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C" w:rsidRDefault="00D0105E">
      <w:bookmarkStart w:id="0" w:name="_GoBack"/>
      <w:bookmarkEnd w:id="0"/>
    </w:p>
    <w:p w:rsidR="00361578" w:rsidRPr="007B1825" w:rsidRDefault="00361578">
      <w:pPr>
        <w:rPr>
          <w:b/>
          <w:sz w:val="24"/>
          <w:szCs w:val="24"/>
        </w:rPr>
      </w:pPr>
      <w:r w:rsidRPr="007B1825">
        <w:rPr>
          <w:b/>
          <w:sz w:val="24"/>
          <w:szCs w:val="24"/>
        </w:rPr>
        <w:t xml:space="preserve">Student support </w:t>
      </w:r>
      <w:r w:rsidR="00AE7B26" w:rsidRPr="007B1825">
        <w:rPr>
          <w:b/>
          <w:sz w:val="24"/>
          <w:szCs w:val="24"/>
        </w:rPr>
        <w:t>information</w:t>
      </w:r>
      <w:r w:rsidR="00AE7B26">
        <w:rPr>
          <w:b/>
          <w:sz w:val="24"/>
          <w:szCs w:val="24"/>
        </w:rPr>
        <w:t xml:space="preserve"> -</w:t>
      </w:r>
      <w:r w:rsidR="007D0D27">
        <w:rPr>
          <w:b/>
          <w:sz w:val="24"/>
          <w:szCs w:val="24"/>
        </w:rPr>
        <w:t xml:space="preserve"> </w:t>
      </w:r>
      <w:r w:rsidRPr="007B1825">
        <w:rPr>
          <w:b/>
          <w:sz w:val="24"/>
          <w:szCs w:val="24"/>
        </w:rPr>
        <w:t>Some examples of the verbs used in referencing;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644"/>
        <w:gridCol w:w="4536"/>
        <w:gridCol w:w="5103"/>
      </w:tblGrid>
      <w:tr w:rsidR="0084216C" w:rsidRPr="002340E6" w:rsidTr="0084216C">
        <w:tc>
          <w:tcPr>
            <w:tcW w:w="4644" w:type="dxa"/>
          </w:tcPr>
          <w:p w:rsidR="00CA04C9" w:rsidRPr="002340E6" w:rsidRDefault="00CA04C9" w:rsidP="00CA04C9">
            <w:pPr>
              <w:pStyle w:val="ListParagraph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 xml:space="preserve">(Name </w:t>
            </w:r>
            <w:r w:rsidR="002340E6" w:rsidRPr="002340E6">
              <w:rPr>
                <w:sz w:val="20"/>
                <w:szCs w:val="20"/>
              </w:rPr>
              <w:t xml:space="preserve">of author </w:t>
            </w:r>
            <w:r w:rsidRPr="002340E6">
              <w:rPr>
                <w:sz w:val="20"/>
                <w:szCs w:val="20"/>
              </w:rPr>
              <w:t>and name</w:t>
            </w:r>
            <w:r w:rsidR="002340E6" w:rsidRPr="002340E6">
              <w:rPr>
                <w:sz w:val="20"/>
                <w:szCs w:val="20"/>
              </w:rPr>
              <w:t xml:space="preserve"> of author</w:t>
            </w:r>
            <w:r w:rsidRPr="002340E6">
              <w:rPr>
                <w:sz w:val="20"/>
                <w:szCs w:val="20"/>
              </w:rPr>
              <w:t xml:space="preserve">) </w:t>
            </w:r>
          </w:p>
          <w:p w:rsidR="007B1825" w:rsidRPr="002340E6" w:rsidRDefault="00CA04C9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…argue</w:t>
            </w:r>
            <w:r w:rsidR="007B1825" w:rsidRPr="002340E6">
              <w:rPr>
                <w:sz w:val="20"/>
                <w:szCs w:val="20"/>
              </w:rPr>
              <w:t xml:space="preserve"> that</w:t>
            </w:r>
          </w:p>
          <w:p w:rsidR="007B1825" w:rsidRPr="002340E6" w:rsidRDefault="007B18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…highlights</w:t>
            </w:r>
          </w:p>
          <w:p w:rsidR="007B1825" w:rsidRPr="002340E6" w:rsidRDefault="007B18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…says</w:t>
            </w:r>
          </w:p>
          <w:p w:rsidR="007B1825" w:rsidRPr="002340E6" w:rsidRDefault="007B18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s</w:t>
            </w:r>
            <w:r w:rsidRPr="002340E6">
              <w:rPr>
                <w:sz w:val="20"/>
                <w:szCs w:val="20"/>
              </w:rPr>
              <w:t>tates</w:t>
            </w:r>
          </w:p>
          <w:p w:rsidR="0084216C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s</w:t>
            </w:r>
            <w:r w:rsidR="0084216C" w:rsidRPr="002340E6">
              <w:rPr>
                <w:sz w:val="20"/>
                <w:szCs w:val="20"/>
              </w:rPr>
              <w:t>ees…as …</w:t>
            </w:r>
          </w:p>
          <w:p w:rsidR="007B1825" w:rsidRPr="002340E6" w:rsidRDefault="007B18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…claims that</w:t>
            </w:r>
          </w:p>
          <w:p w:rsidR="007B18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e</w:t>
            </w:r>
            <w:r w:rsidR="007B1825" w:rsidRPr="002340E6">
              <w:rPr>
                <w:sz w:val="20"/>
                <w:szCs w:val="20"/>
              </w:rPr>
              <w:t>xplains that</w:t>
            </w:r>
          </w:p>
          <w:p w:rsidR="0084216C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o</w:t>
            </w:r>
            <w:r w:rsidR="0084216C" w:rsidRPr="002340E6">
              <w:rPr>
                <w:sz w:val="20"/>
                <w:szCs w:val="20"/>
              </w:rPr>
              <w:t>bserves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p</w:t>
            </w:r>
            <w:r w:rsidRPr="002340E6">
              <w:rPr>
                <w:sz w:val="20"/>
                <w:szCs w:val="20"/>
              </w:rPr>
              <w:t>roposes that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…adopts the view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…provides a</w:t>
            </w:r>
          </w:p>
          <w:p w:rsidR="007B18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a</w:t>
            </w:r>
            <w:r w:rsidR="007B1825" w:rsidRPr="002340E6">
              <w:rPr>
                <w:sz w:val="20"/>
                <w:szCs w:val="20"/>
              </w:rPr>
              <w:t>dds</w:t>
            </w:r>
            <w:r w:rsidRPr="002340E6">
              <w:rPr>
                <w:sz w:val="20"/>
                <w:szCs w:val="20"/>
              </w:rPr>
              <w:t xml:space="preserve"> that</w:t>
            </w:r>
          </w:p>
          <w:p w:rsidR="007B18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n</w:t>
            </w:r>
            <w:r w:rsidR="007B1825" w:rsidRPr="002340E6">
              <w:rPr>
                <w:sz w:val="20"/>
                <w:szCs w:val="20"/>
              </w:rPr>
              <w:t>otes that</w:t>
            </w:r>
          </w:p>
          <w:p w:rsidR="007B18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s</w:t>
            </w:r>
            <w:r w:rsidR="007B1825" w:rsidRPr="002340E6">
              <w:rPr>
                <w:sz w:val="20"/>
                <w:szCs w:val="20"/>
              </w:rPr>
              <w:t>uggests</w:t>
            </w:r>
          </w:p>
          <w:p w:rsidR="007B18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s</w:t>
            </w:r>
            <w:r w:rsidR="007B1825" w:rsidRPr="002340E6">
              <w:rPr>
                <w:sz w:val="20"/>
                <w:szCs w:val="20"/>
              </w:rPr>
              <w:t>tipulates</w:t>
            </w:r>
          </w:p>
          <w:p w:rsidR="0084216C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d</w:t>
            </w:r>
            <w:r w:rsidR="0084216C" w:rsidRPr="002340E6">
              <w:rPr>
                <w:sz w:val="20"/>
                <w:szCs w:val="20"/>
              </w:rPr>
              <w:t>efines</w:t>
            </w:r>
          </w:p>
          <w:p w:rsidR="0084216C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d</w:t>
            </w:r>
            <w:r w:rsidR="0084216C" w:rsidRPr="002340E6">
              <w:rPr>
                <w:sz w:val="20"/>
                <w:szCs w:val="20"/>
              </w:rPr>
              <w:t>escribes</w:t>
            </w:r>
          </w:p>
          <w:p w:rsidR="002340E6" w:rsidRPr="002340E6" w:rsidRDefault="002340E6" w:rsidP="002340E6">
            <w:pPr>
              <w:pStyle w:val="ListParagraph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(New author…)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a</w:t>
            </w:r>
            <w:r w:rsidR="007B1825" w:rsidRPr="002340E6">
              <w:rPr>
                <w:sz w:val="20"/>
                <w:szCs w:val="20"/>
              </w:rPr>
              <w:t>gree</w:t>
            </w:r>
            <w:r w:rsidR="00AD7A52" w:rsidRPr="002340E6">
              <w:rPr>
                <w:sz w:val="20"/>
                <w:szCs w:val="20"/>
              </w:rPr>
              <w:t>s</w:t>
            </w:r>
            <w:r w:rsidR="007B1825" w:rsidRPr="002340E6">
              <w:rPr>
                <w:sz w:val="20"/>
                <w:szCs w:val="20"/>
              </w:rPr>
              <w:t xml:space="preserve"> with</w:t>
            </w:r>
            <w:r w:rsidR="007D0D27" w:rsidRPr="002340E6">
              <w:rPr>
                <w:sz w:val="20"/>
                <w:szCs w:val="20"/>
              </w:rPr>
              <w:t xml:space="preserve"> </w:t>
            </w:r>
          </w:p>
          <w:p w:rsidR="007D0D27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c</w:t>
            </w:r>
            <w:r w:rsidR="007D0D27" w:rsidRPr="002340E6">
              <w:rPr>
                <w:sz w:val="20"/>
                <w:szCs w:val="20"/>
              </w:rPr>
              <w:t>ontends that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has</w:t>
            </w:r>
            <w:r w:rsidRPr="002340E6">
              <w:rPr>
                <w:sz w:val="20"/>
                <w:szCs w:val="20"/>
              </w:rPr>
              <w:t xml:space="preserve"> focussed on…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e</w:t>
            </w:r>
            <w:r w:rsidRPr="002340E6">
              <w:rPr>
                <w:sz w:val="20"/>
                <w:szCs w:val="20"/>
              </w:rPr>
              <w:t>mphasizes the fact that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…uses the example of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…labels this as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…defines this as</w:t>
            </w:r>
          </w:p>
          <w:p w:rsidR="00666E5D" w:rsidRPr="002340E6" w:rsidRDefault="00AD7A52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…c</w:t>
            </w:r>
            <w:r w:rsidR="00666E5D" w:rsidRPr="002340E6">
              <w:rPr>
                <w:sz w:val="20"/>
                <w:szCs w:val="20"/>
              </w:rPr>
              <w:t>hallenges the notion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…demonstrates</w:t>
            </w:r>
          </w:p>
          <w:p w:rsidR="00AD7A52" w:rsidRPr="002340E6" w:rsidRDefault="00AD7A52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…makes an assumption that</w:t>
            </w:r>
          </w:p>
          <w:p w:rsidR="00AE7B26" w:rsidRPr="002340E6" w:rsidRDefault="00AE7B26" w:rsidP="00666E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…seeks to justify</w:t>
            </w:r>
          </w:p>
        </w:tc>
        <w:tc>
          <w:tcPr>
            <w:tcW w:w="4536" w:type="dxa"/>
          </w:tcPr>
          <w:p w:rsidR="002340E6" w:rsidRPr="002340E6" w:rsidRDefault="002340E6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(Another author)</w:t>
            </w:r>
          </w:p>
          <w:p w:rsidR="007B1825" w:rsidRPr="002340E6" w:rsidRDefault="002340E6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d</w:t>
            </w:r>
            <w:r w:rsidR="007B1825" w:rsidRPr="002340E6">
              <w:rPr>
                <w:sz w:val="20"/>
                <w:szCs w:val="20"/>
              </w:rPr>
              <w:t>isagrees with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j</w:t>
            </w:r>
            <w:r w:rsidR="007B1825" w:rsidRPr="002340E6">
              <w:rPr>
                <w:sz w:val="20"/>
                <w:szCs w:val="20"/>
              </w:rPr>
              <w:t>uxtaposes that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s</w:t>
            </w:r>
            <w:r w:rsidR="007B1825" w:rsidRPr="002340E6">
              <w:rPr>
                <w:sz w:val="20"/>
                <w:szCs w:val="20"/>
              </w:rPr>
              <w:t>tresses</w:t>
            </w:r>
            <w:r w:rsidR="00AD7A52" w:rsidRPr="002340E6">
              <w:rPr>
                <w:sz w:val="20"/>
                <w:szCs w:val="20"/>
              </w:rPr>
              <w:t xml:space="preserve"> the fact that/the need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r</w:t>
            </w:r>
            <w:r w:rsidR="007B1825" w:rsidRPr="002340E6">
              <w:rPr>
                <w:sz w:val="20"/>
                <w:szCs w:val="20"/>
              </w:rPr>
              <w:t>eiterates a point made earlier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p</w:t>
            </w:r>
            <w:r w:rsidR="007B1825" w:rsidRPr="002340E6">
              <w:rPr>
                <w:sz w:val="20"/>
                <w:szCs w:val="20"/>
              </w:rPr>
              <w:t>resupposes/assumes that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…points out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q</w:t>
            </w:r>
            <w:r w:rsidR="007B1825" w:rsidRPr="002340E6">
              <w:rPr>
                <w:sz w:val="20"/>
                <w:szCs w:val="20"/>
              </w:rPr>
              <w:t>uestions</w:t>
            </w:r>
            <w:r w:rsidRPr="002340E6">
              <w:rPr>
                <w:sz w:val="20"/>
                <w:szCs w:val="20"/>
              </w:rPr>
              <w:t xml:space="preserve"> the assumption that</w:t>
            </w:r>
          </w:p>
          <w:p w:rsidR="007B1825" w:rsidRPr="002340E6" w:rsidRDefault="007B18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i</w:t>
            </w:r>
            <w:r w:rsidRPr="002340E6">
              <w:rPr>
                <w:sz w:val="20"/>
                <w:szCs w:val="20"/>
              </w:rPr>
              <w:t>mplies</w:t>
            </w:r>
            <w:r w:rsidR="00666E5D" w:rsidRPr="002340E6">
              <w:rPr>
                <w:sz w:val="20"/>
                <w:szCs w:val="20"/>
              </w:rPr>
              <w:t xml:space="preserve"> that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a</w:t>
            </w:r>
            <w:r w:rsidR="007B1825" w:rsidRPr="002340E6">
              <w:rPr>
                <w:sz w:val="20"/>
                <w:szCs w:val="20"/>
              </w:rPr>
              <w:t>lludes to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r</w:t>
            </w:r>
            <w:r w:rsidR="007B1825" w:rsidRPr="002340E6">
              <w:rPr>
                <w:sz w:val="20"/>
                <w:szCs w:val="20"/>
              </w:rPr>
              <w:t>efers to</w:t>
            </w:r>
          </w:p>
          <w:p w:rsidR="002340E6" w:rsidRPr="002340E6" w:rsidRDefault="002340E6" w:rsidP="002340E6">
            <w:pPr>
              <w:pStyle w:val="ListParagraph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(Name of author)</w:t>
            </w:r>
          </w:p>
          <w:p w:rsidR="007B18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d</w:t>
            </w:r>
            <w:r w:rsidR="007B1825" w:rsidRPr="002340E6">
              <w:rPr>
                <w:sz w:val="20"/>
                <w:szCs w:val="20"/>
              </w:rPr>
              <w:t>iscusses at length</w:t>
            </w:r>
          </w:p>
          <w:p w:rsidR="007B1825" w:rsidRPr="002340E6" w:rsidRDefault="007B18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…gives an outline of</w:t>
            </w:r>
          </w:p>
          <w:p w:rsidR="007B1825" w:rsidRPr="002340E6" w:rsidRDefault="007B18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…gives an overview of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i</w:t>
            </w:r>
            <w:r w:rsidRPr="002340E6">
              <w:rPr>
                <w:sz w:val="20"/>
                <w:szCs w:val="20"/>
              </w:rPr>
              <w:t>nterprets this to mean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r</w:t>
            </w:r>
            <w:r w:rsidRPr="002340E6">
              <w:rPr>
                <w:sz w:val="20"/>
                <w:szCs w:val="20"/>
              </w:rPr>
              <w:t>ecommends that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d</w:t>
            </w:r>
            <w:r w:rsidRPr="002340E6">
              <w:rPr>
                <w:sz w:val="20"/>
                <w:szCs w:val="20"/>
              </w:rPr>
              <w:t>iscusses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s</w:t>
            </w:r>
            <w:r w:rsidRPr="002340E6">
              <w:rPr>
                <w:sz w:val="20"/>
                <w:szCs w:val="20"/>
              </w:rPr>
              <w:t>upports the view that</w:t>
            </w:r>
          </w:p>
          <w:p w:rsidR="00D26125" w:rsidRPr="002340E6" w:rsidRDefault="00D26125" w:rsidP="007B182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666E5D" w:rsidRPr="002340E6">
              <w:rPr>
                <w:sz w:val="20"/>
                <w:szCs w:val="20"/>
              </w:rPr>
              <w:t>f</w:t>
            </w:r>
            <w:r w:rsidRPr="002340E6">
              <w:rPr>
                <w:sz w:val="20"/>
                <w:szCs w:val="20"/>
              </w:rPr>
              <w:t>urther argues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…calls this…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…puts forward the argument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…makes an important observation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…identifies 5 concepts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…implies that</w:t>
            </w:r>
          </w:p>
          <w:p w:rsidR="002340E6" w:rsidRPr="002340E6" w:rsidRDefault="002340E6" w:rsidP="002340E6">
            <w:pPr>
              <w:ind w:left="360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(Author’s name)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argument is based on…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…illustrates how/that</w:t>
            </w:r>
          </w:p>
          <w:p w:rsidR="00AD7A52" w:rsidRPr="002340E6" w:rsidRDefault="00AD7A52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…appraises</w:t>
            </w:r>
          </w:p>
          <w:p w:rsidR="007B1825" w:rsidRPr="002340E6" w:rsidRDefault="00AE7B26" w:rsidP="0033121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…compares…to…</w:t>
            </w:r>
          </w:p>
        </w:tc>
        <w:tc>
          <w:tcPr>
            <w:tcW w:w="5103" w:type="dxa"/>
          </w:tcPr>
          <w:p w:rsidR="007D0D27" w:rsidRPr="002340E6" w:rsidRDefault="00D26125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</w:t>
            </w:r>
            <w:r w:rsidR="00AD7A52" w:rsidRPr="002340E6">
              <w:rPr>
                <w:sz w:val="20"/>
                <w:szCs w:val="20"/>
              </w:rPr>
              <w:t>q</w:t>
            </w:r>
            <w:r w:rsidR="007D0D27" w:rsidRPr="002340E6">
              <w:rPr>
                <w:sz w:val="20"/>
                <w:szCs w:val="20"/>
              </w:rPr>
              <w:t>uestions</w:t>
            </w:r>
            <w:r w:rsidR="00AD7A52" w:rsidRPr="002340E6">
              <w:rPr>
                <w:sz w:val="20"/>
                <w:szCs w:val="20"/>
              </w:rPr>
              <w:t xml:space="preserve"> the need/wisdom/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…is concerned about</w:t>
            </w:r>
          </w:p>
          <w:p w:rsidR="007D0D27" w:rsidRPr="002340E6" w:rsidRDefault="007D0D27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…has focussed on…</w:t>
            </w:r>
          </w:p>
          <w:p w:rsidR="007D0D27" w:rsidRPr="002340E6" w:rsidRDefault="007D0D27" w:rsidP="00AD7A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…has adopted, incorporated</w:t>
            </w:r>
          </w:p>
          <w:p w:rsidR="007D0D27" w:rsidRPr="002340E6" w:rsidRDefault="007D0D27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…interprets this t</w:t>
            </w:r>
            <w:r w:rsidR="00AE7B26" w:rsidRPr="002340E6">
              <w:rPr>
                <w:sz w:val="20"/>
                <w:szCs w:val="20"/>
              </w:rPr>
              <w:t>o</w:t>
            </w:r>
            <w:r w:rsidRPr="002340E6">
              <w:rPr>
                <w:sz w:val="20"/>
                <w:szCs w:val="20"/>
              </w:rPr>
              <w:t xml:space="preserve"> mean </w:t>
            </w:r>
          </w:p>
          <w:p w:rsidR="007D0D27" w:rsidRPr="002340E6" w:rsidRDefault="007D0D27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…recommends that</w:t>
            </w:r>
          </w:p>
          <w:p w:rsidR="00AD7A52" w:rsidRPr="002340E6" w:rsidRDefault="00AD7A52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…overlooks the fact that…</w:t>
            </w:r>
          </w:p>
          <w:p w:rsidR="002340E6" w:rsidRPr="002340E6" w:rsidRDefault="002340E6" w:rsidP="002340E6">
            <w:pPr>
              <w:ind w:left="360"/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(Author’s name)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ideas are aligned with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ideas have generated interest in…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work on ….suggest that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notion of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concept typifies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…’s argu</w:t>
            </w:r>
            <w:r w:rsidR="002340E6" w:rsidRPr="002340E6">
              <w:rPr>
                <w:sz w:val="20"/>
                <w:szCs w:val="20"/>
              </w:rPr>
              <w:t>ment is</w:t>
            </w:r>
            <w:r w:rsidRPr="002340E6">
              <w:rPr>
                <w:sz w:val="20"/>
                <w:szCs w:val="20"/>
              </w:rPr>
              <w:t>…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 xml:space="preserve">In </w:t>
            </w:r>
            <w:r w:rsidR="00AD7A52" w:rsidRPr="002340E6">
              <w:rPr>
                <w:sz w:val="20"/>
                <w:szCs w:val="20"/>
              </w:rPr>
              <w:t>addition,</w:t>
            </w:r>
            <w:r w:rsidRPr="002340E6">
              <w:rPr>
                <w:sz w:val="20"/>
                <w:szCs w:val="20"/>
              </w:rPr>
              <w:t xml:space="preserve"> </w:t>
            </w:r>
            <w:r w:rsidR="002340E6" w:rsidRPr="002340E6">
              <w:rPr>
                <w:sz w:val="20"/>
                <w:szCs w:val="20"/>
              </w:rPr>
              <w:t>(author)</w:t>
            </w:r>
            <w:r w:rsidR="00AE7B26" w:rsidRPr="002340E6">
              <w:rPr>
                <w:sz w:val="20"/>
                <w:szCs w:val="20"/>
              </w:rPr>
              <w:t>…</w:t>
            </w:r>
            <w:r w:rsidRPr="002340E6">
              <w:rPr>
                <w:sz w:val="20"/>
                <w:szCs w:val="20"/>
              </w:rPr>
              <w:t>argues that…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The concept developed by…</w:t>
            </w:r>
          </w:p>
          <w:p w:rsidR="00D26125" w:rsidRPr="002340E6" w:rsidRDefault="00D26125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What…terms</w:t>
            </w:r>
            <w:r w:rsidR="00666E5D" w:rsidRPr="002340E6">
              <w:rPr>
                <w:sz w:val="20"/>
                <w:szCs w:val="20"/>
              </w:rPr>
              <w:t>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Studies by…show/demonstrate/reveal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This correlates</w:t>
            </w:r>
            <w:r w:rsidR="002340E6" w:rsidRPr="002340E6">
              <w:rPr>
                <w:sz w:val="20"/>
                <w:szCs w:val="20"/>
              </w:rPr>
              <w:t xml:space="preserve"> (agrees/concurs)</w:t>
            </w:r>
            <w:r w:rsidRPr="002340E6">
              <w:rPr>
                <w:sz w:val="20"/>
                <w:szCs w:val="20"/>
              </w:rPr>
              <w:t xml:space="preserve"> with …’s analysis of…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Theories propounded by…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For…the crucial point is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 xml:space="preserve">As </w:t>
            </w:r>
            <w:r w:rsidR="002340E6" w:rsidRPr="002340E6">
              <w:rPr>
                <w:sz w:val="20"/>
                <w:szCs w:val="20"/>
              </w:rPr>
              <w:t>(author’s)</w:t>
            </w:r>
            <w:r w:rsidRPr="002340E6">
              <w:rPr>
                <w:sz w:val="20"/>
                <w:szCs w:val="20"/>
              </w:rPr>
              <w:t>….study shows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 xml:space="preserve">As…puts it, 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As analysed by</w:t>
            </w:r>
            <w:r w:rsidR="00AD7A52" w:rsidRPr="002340E6">
              <w:rPr>
                <w:sz w:val="20"/>
                <w:szCs w:val="20"/>
              </w:rPr>
              <w:t>…</w:t>
            </w:r>
          </w:p>
          <w:p w:rsidR="00666E5D" w:rsidRPr="002340E6" w:rsidRDefault="00666E5D" w:rsidP="00666E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40E6">
              <w:rPr>
                <w:sz w:val="20"/>
                <w:szCs w:val="20"/>
              </w:rPr>
              <w:t>According to</w:t>
            </w:r>
            <w:r w:rsidR="00AD7A52" w:rsidRPr="002340E6">
              <w:rPr>
                <w:sz w:val="20"/>
                <w:szCs w:val="20"/>
              </w:rPr>
              <w:t>…</w:t>
            </w:r>
          </w:p>
          <w:p w:rsidR="00666E5D" w:rsidRPr="002340E6" w:rsidRDefault="00666E5D" w:rsidP="00666E5D">
            <w:pPr>
              <w:pStyle w:val="ListParagraph"/>
              <w:rPr>
                <w:sz w:val="20"/>
                <w:szCs w:val="20"/>
              </w:rPr>
            </w:pPr>
          </w:p>
          <w:p w:rsidR="0084216C" w:rsidRPr="002340E6" w:rsidRDefault="0084216C">
            <w:pPr>
              <w:rPr>
                <w:sz w:val="20"/>
                <w:szCs w:val="20"/>
              </w:rPr>
            </w:pPr>
          </w:p>
        </w:tc>
      </w:tr>
    </w:tbl>
    <w:p w:rsidR="007B1825" w:rsidRDefault="007B1825"/>
    <w:p w:rsidR="007B1825" w:rsidRDefault="007B1825"/>
    <w:p w:rsidR="007B1825" w:rsidRDefault="007B1825"/>
    <w:p w:rsidR="007B1825" w:rsidRDefault="007B1825"/>
    <w:p w:rsidR="007B1825" w:rsidRDefault="007B1825"/>
    <w:p w:rsidR="007B1825" w:rsidRDefault="007B1825"/>
    <w:p w:rsidR="007B1825" w:rsidRDefault="007B1825"/>
    <w:p w:rsidR="00361578" w:rsidRDefault="00361578"/>
    <w:p w:rsidR="007B1825" w:rsidRDefault="007B1825"/>
    <w:sectPr w:rsidR="007B1825" w:rsidSect="00842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676"/>
    <w:multiLevelType w:val="hybridMultilevel"/>
    <w:tmpl w:val="B8FE71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41A"/>
    <w:multiLevelType w:val="hybridMultilevel"/>
    <w:tmpl w:val="EC924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8"/>
    <w:rsid w:val="00066C07"/>
    <w:rsid w:val="002340E6"/>
    <w:rsid w:val="00331211"/>
    <w:rsid w:val="00361578"/>
    <w:rsid w:val="00666E5D"/>
    <w:rsid w:val="006C2939"/>
    <w:rsid w:val="007B1825"/>
    <w:rsid w:val="007D0D27"/>
    <w:rsid w:val="0084216C"/>
    <w:rsid w:val="009B000A"/>
    <w:rsid w:val="00A551FA"/>
    <w:rsid w:val="00AD7A52"/>
    <w:rsid w:val="00AE7B26"/>
    <w:rsid w:val="00CA04C9"/>
    <w:rsid w:val="00D0105E"/>
    <w:rsid w:val="00D26125"/>
    <w:rsid w:val="00E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10A5-67DB-4008-81C7-D576FE1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Chipunza</dc:creator>
  <cp:lastModifiedBy>Bernard Mashiane</cp:lastModifiedBy>
  <cp:revision>2</cp:revision>
  <dcterms:created xsi:type="dcterms:W3CDTF">2018-03-16T08:17:00Z</dcterms:created>
  <dcterms:modified xsi:type="dcterms:W3CDTF">2018-03-16T08:17:00Z</dcterms:modified>
</cp:coreProperties>
</file>