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601" w:rsidRDefault="006B4601" w:rsidP="006B4601">
      <w:pPr>
        <w:rPr>
          <w:color w:val="1F497D"/>
          <w:sz w:val="22"/>
          <w:lang w:val="en-ZA"/>
        </w:rPr>
      </w:pPr>
      <w:bookmarkStart w:id="0" w:name="_GoBack"/>
      <w:bookmarkEnd w:id="0"/>
      <w:r>
        <w:rPr>
          <w:color w:val="1F497D"/>
        </w:rPr>
        <w:t>EBSCO training tutorials:</w:t>
      </w:r>
    </w:p>
    <w:p w:rsidR="006B4601" w:rsidRDefault="006B4601" w:rsidP="00416357">
      <w:pPr>
        <w:rPr>
          <w:color w:val="1F497D"/>
        </w:rPr>
      </w:pPr>
    </w:p>
    <w:p w:rsidR="00416357" w:rsidRDefault="00BA7AB1" w:rsidP="00416357">
      <w:pPr>
        <w:rPr>
          <w:color w:val="1F497D"/>
        </w:rPr>
      </w:pPr>
      <w:hyperlink r:id="rId8" w:history="1">
        <w:r w:rsidR="00416357">
          <w:rPr>
            <w:rStyle w:val="Hyperlink"/>
          </w:rPr>
          <w:t>Introduction to EBSCOhost</w:t>
        </w:r>
      </w:hyperlink>
    </w:p>
    <w:p w:rsidR="00416357" w:rsidRDefault="00BA7AB1" w:rsidP="00416357">
      <w:pPr>
        <w:rPr>
          <w:color w:val="1F497D"/>
        </w:rPr>
      </w:pPr>
      <w:hyperlink r:id="rId9" w:history="1">
        <w:r w:rsidR="00416357">
          <w:rPr>
            <w:rStyle w:val="Hyperlink"/>
          </w:rPr>
          <w:t>EBSCOhost Basic Search</w:t>
        </w:r>
      </w:hyperlink>
    </w:p>
    <w:p w:rsidR="00416357" w:rsidRDefault="00BA7AB1" w:rsidP="00416357">
      <w:pPr>
        <w:rPr>
          <w:color w:val="1F497D"/>
        </w:rPr>
      </w:pPr>
      <w:hyperlink r:id="rId10" w:history="1">
        <w:r w:rsidR="00416357">
          <w:rPr>
            <w:rStyle w:val="Hyperlink"/>
          </w:rPr>
          <w:t>Using the EBSCOhost Result List</w:t>
        </w:r>
      </w:hyperlink>
    </w:p>
    <w:p w:rsidR="004C4CC7" w:rsidRDefault="00BA7AB1" w:rsidP="00416357">
      <w:pPr>
        <w:rPr>
          <w:rFonts w:ascii="Verdana" w:hAnsi="Verdana"/>
          <w:sz w:val="20"/>
        </w:rPr>
      </w:pPr>
      <w:hyperlink r:id="rId11" w:history="1">
        <w:r w:rsidR="00416357">
          <w:rPr>
            <w:rStyle w:val="Hyperlink"/>
          </w:rPr>
          <w:t>Reading an article on EBSCOhost</w:t>
        </w:r>
      </w:hyperlink>
    </w:p>
    <w:p w:rsidR="004C4CC7" w:rsidRDefault="004C4CC7" w:rsidP="00416357">
      <w:pPr>
        <w:rPr>
          <w:rFonts w:ascii="Verdana" w:hAnsi="Verdana"/>
          <w:sz w:val="20"/>
        </w:rPr>
      </w:pPr>
    </w:p>
    <w:p w:rsidR="004C4CC7" w:rsidRDefault="004C4CC7">
      <w:pPr>
        <w:rPr>
          <w:rFonts w:ascii="Verdana" w:hAnsi="Verdana"/>
          <w:sz w:val="20"/>
        </w:rPr>
      </w:pPr>
    </w:p>
    <w:p w:rsidR="004C4CC7" w:rsidRDefault="004C4CC7">
      <w:pPr>
        <w:rPr>
          <w:rFonts w:ascii="Verdana" w:hAnsi="Verdana"/>
          <w:sz w:val="20"/>
        </w:rPr>
      </w:pPr>
    </w:p>
    <w:p w:rsidR="004C4CC7" w:rsidRDefault="004C4CC7">
      <w:pPr>
        <w:rPr>
          <w:rFonts w:ascii="Verdana" w:hAnsi="Verdana"/>
          <w:sz w:val="20"/>
        </w:rPr>
      </w:pPr>
    </w:p>
    <w:p w:rsidR="00134476" w:rsidRDefault="00134476">
      <w:pPr>
        <w:rPr>
          <w:rFonts w:ascii="Verdana" w:hAnsi="Verdana"/>
          <w:sz w:val="20"/>
        </w:rPr>
      </w:pPr>
    </w:p>
    <w:p w:rsidR="00134476" w:rsidRPr="00134476" w:rsidRDefault="00134476" w:rsidP="00134476">
      <w:pPr>
        <w:rPr>
          <w:rFonts w:ascii="Verdana" w:hAnsi="Verdana"/>
          <w:sz w:val="20"/>
        </w:rPr>
      </w:pPr>
    </w:p>
    <w:p w:rsidR="00134476" w:rsidRPr="00134476" w:rsidRDefault="00134476" w:rsidP="00134476">
      <w:pPr>
        <w:rPr>
          <w:rFonts w:ascii="Verdana" w:hAnsi="Verdana"/>
          <w:sz w:val="20"/>
        </w:rPr>
      </w:pPr>
    </w:p>
    <w:p w:rsidR="00134476" w:rsidRPr="00134476" w:rsidRDefault="00134476" w:rsidP="00134476">
      <w:pPr>
        <w:rPr>
          <w:rFonts w:ascii="Verdana" w:hAnsi="Verdana"/>
          <w:sz w:val="20"/>
        </w:rPr>
      </w:pPr>
    </w:p>
    <w:p w:rsidR="00134476" w:rsidRPr="00134476" w:rsidRDefault="00134476" w:rsidP="00134476">
      <w:pPr>
        <w:rPr>
          <w:rFonts w:ascii="Verdana" w:hAnsi="Verdana"/>
          <w:sz w:val="20"/>
        </w:rPr>
      </w:pPr>
    </w:p>
    <w:p w:rsidR="00134476" w:rsidRPr="00134476" w:rsidRDefault="00134476" w:rsidP="00134476">
      <w:pPr>
        <w:rPr>
          <w:rFonts w:ascii="Verdana" w:hAnsi="Verdana"/>
          <w:sz w:val="20"/>
        </w:rPr>
      </w:pPr>
    </w:p>
    <w:p w:rsidR="00134476" w:rsidRPr="00134476" w:rsidRDefault="00134476" w:rsidP="00134476">
      <w:pPr>
        <w:rPr>
          <w:rFonts w:ascii="Verdana" w:hAnsi="Verdana"/>
          <w:sz w:val="20"/>
        </w:rPr>
      </w:pPr>
    </w:p>
    <w:p w:rsidR="00134476" w:rsidRPr="00134476" w:rsidRDefault="00134476" w:rsidP="00134476">
      <w:pPr>
        <w:rPr>
          <w:rFonts w:ascii="Verdana" w:hAnsi="Verdana"/>
          <w:sz w:val="20"/>
        </w:rPr>
      </w:pPr>
    </w:p>
    <w:p w:rsidR="00134476" w:rsidRPr="00134476" w:rsidRDefault="00134476" w:rsidP="00134476">
      <w:pPr>
        <w:rPr>
          <w:rFonts w:ascii="Verdana" w:hAnsi="Verdana"/>
          <w:sz w:val="20"/>
        </w:rPr>
      </w:pPr>
    </w:p>
    <w:p w:rsidR="00134476" w:rsidRPr="00134476" w:rsidRDefault="00134476" w:rsidP="00134476">
      <w:pPr>
        <w:rPr>
          <w:rFonts w:ascii="Verdana" w:hAnsi="Verdana"/>
          <w:sz w:val="20"/>
        </w:rPr>
      </w:pPr>
    </w:p>
    <w:p w:rsidR="00134476" w:rsidRPr="00134476" w:rsidRDefault="00134476" w:rsidP="00134476">
      <w:pPr>
        <w:rPr>
          <w:rFonts w:ascii="Verdana" w:hAnsi="Verdana"/>
          <w:sz w:val="20"/>
        </w:rPr>
      </w:pPr>
    </w:p>
    <w:p w:rsidR="00134476" w:rsidRPr="00134476" w:rsidRDefault="00134476" w:rsidP="00134476">
      <w:pPr>
        <w:rPr>
          <w:rFonts w:ascii="Verdana" w:hAnsi="Verdana"/>
          <w:sz w:val="20"/>
        </w:rPr>
      </w:pPr>
    </w:p>
    <w:p w:rsidR="00134476" w:rsidRPr="00134476" w:rsidRDefault="00134476" w:rsidP="00134476">
      <w:pPr>
        <w:rPr>
          <w:rFonts w:ascii="Verdana" w:hAnsi="Verdana"/>
          <w:sz w:val="20"/>
        </w:rPr>
      </w:pPr>
    </w:p>
    <w:p w:rsidR="00134476" w:rsidRPr="00134476" w:rsidRDefault="00134476" w:rsidP="00134476">
      <w:pPr>
        <w:rPr>
          <w:rFonts w:ascii="Verdana" w:hAnsi="Verdana"/>
          <w:sz w:val="20"/>
        </w:rPr>
      </w:pPr>
    </w:p>
    <w:p w:rsidR="00134476" w:rsidRPr="00134476" w:rsidRDefault="00134476" w:rsidP="00134476">
      <w:pPr>
        <w:rPr>
          <w:rFonts w:ascii="Verdana" w:hAnsi="Verdana"/>
          <w:sz w:val="20"/>
        </w:rPr>
      </w:pPr>
    </w:p>
    <w:p w:rsidR="00134476" w:rsidRPr="00134476" w:rsidRDefault="00134476" w:rsidP="00134476">
      <w:pPr>
        <w:rPr>
          <w:rFonts w:ascii="Verdana" w:hAnsi="Verdana"/>
          <w:sz w:val="20"/>
        </w:rPr>
      </w:pPr>
    </w:p>
    <w:p w:rsidR="00134476" w:rsidRPr="00134476" w:rsidRDefault="00134476" w:rsidP="00134476">
      <w:pPr>
        <w:rPr>
          <w:rFonts w:ascii="Verdana" w:hAnsi="Verdana"/>
          <w:sz w:val="20"/>
        </w:rPr>
      </w:pPr>
    </w:p>
    <w:p w:rsidR="00134476" w:rsidRPr="00134476" w:rsidRDefault="00134476" w:rsidP="00134476">
      <w:pPr>
        <w:rPr>
          <w:rFonts w:ascii="Verdana" w:hAnsi="Verdana"/>
          <w:sz w:val="20"/>
        </w:rPr>
      </w:pPr>
    </w:p>
    <w:p w:rsidR="00134476" w:rsidRPr="00134476" w:rsidRDefault="00134476" w:rsidP="00134476">
      <w:pPr>
        <w:rPr>
          <w:rFonts w:ascii="Verdana" w:hAnsi="Verdana"/>
          <w:sz w:val="20"/>
        </w:rPr>
      </w:pPr>
    </w:p>
    <w:p w:rsidR="00134476" w:rsidRPr="00134476" w:rsidRDefault="00134476" w:rsidP="00134476">
      <w:pPr>
        <w:rPr>
          <w:rFonts w:ascii="Verdana" w:hAnsi="Verdana"/>
          <w:sz w:val="20"/>
        </w:rPr>
      </w:pPr>
    </w:p>
    <w:p w:rsidR="00134476" w:rsidRPr="00134476" w:rsidRDefault="00134476" w:rsidP="00134476">
      <w:pPr>
        <w:rPr>
          <w:rFonts w:ascii="Verdana" w:hAnsi="Verdana"/>
          <w:sz w:val="20"/>
        </w:rPr>
      </w:pPr>
    </w:p>
    <w:p w:rsidR="00134476" w:rsidRPr="00134476" w:rsidRDefault="00134476" w:rsidP="00134476">
      <w:pPr>
        <w:rPr>
          <w:rFonts w:ascii="Verdana" w:hAnsi="Verdana"/>
          <w:sz w:val="20"/>
        </w:rPr>
      </w:pPr>
    </w:p>
    <w:p w:rsidR="00134476" w:rsidRPr="00134476" w:rsidRDefault="00134476" w:rsidP="00134476">
      <w:pPr>
        <w:rPr>
          <w:rFonts w:ascii="Verdana" w:hAnsi="Verdana"/>
          <w:sz w:val="20"/>
        </w:rPr>
      </w:pPr>
    </w:p>
    <w:p w:rsidR="00134476" w:rsidRPr="00134476" w:rsidRDefault="00134476" w:rsidP="00134476">
      <w:pPr>
        <w:rPr>
          <w:rFonts w:ascii="Verdana" w:hAnsi="Verdana"/>
          <w:sz w:val="20"/>
        </w:rPr>
      </w:pPr>
    </w:p>
    <w:p w:rsidR="00134476" w:rsidRDefault="00134476" w:rsidP="00134476">
      <w:pPr>
        <w:rPr>
          <w:rFonts w:ascii="Verdana" w:hAnsi="Verdana"/>
          <w:sz w:val="20"/>
        </w:rPr>
      </w:pPr>
    </w:p>
    <w:p w:rsidR="004C4CC7" w:rsidRPr="00134476" w:rsidRDefault="00134476" w:rsidP="00134476">
      <w:pPr>
        <w:tabs>
          <w:tab w:val="left" w:pos="5325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</w:p>
    <w:sectPr w:rsidR="004C4CC7" w:rsidRPr="00134476" w:rsidSect="00BD0330">
      <w:headerReference w:type="default" r:id="rId12"/>
      <w:headerReference w:type="first" r:id="rId13"/>
      <w:footerReference w:type="first" r:id="rId14"/>
      <w:pgSz w:w="12240" w:h="15840"/>
      <w:pgMar w:top="2127" w:right="2177" w:bottom="1276" w:left="116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AB1" w:rsidRDefault="00BA7AB1">
      <w:r>
        <w:separator/>
      </w:r>
    </w:p>
  </w:endnote>
  <w:endnote w:type="continuationSeparator" w:id="0">
    <w:p w:rsidR="00BA7AB1" w:rsidRDefault="00BA7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adeGothic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9C1" w:rsidRPr="00127ADE" w:rsidRDefault="009939C1">
    <w:pPr>
      <w:pStyle w:val="Footer"/>
      <w:rPr>
        <w:rFonts w:ascii="Verdana" w:hAnsi="Verdana"/>
      </w:rPr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-465455</wp:posOffset>
              </wp:positionH>
              <wp:positionV relativeFrom="paragraph">
                <wp:posOffset>-299720</wp:posOffset>
              </wp:positionV>
              <wp:extent cx="7086600" cy="813435"/>
              <wp:effectExtent l="0" t="0" r="0" b="5715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6600" cy="8134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0885" w:rsidRPr="000A409D" w:rsidRDefault="00D80885" w:rsidP="00D8088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80" w:lineRule="exact"/>
                            <w:ind w:right="-624"/>
                            <w:jc w:val="center"/>
                            <w:rPr>
                              <w:rFonts w:ascii="Century Gothic" w:eastAsia="Times New Roman" w:hAnsi="Century Gothic"/>
                              <w:color w:val="A3A1A0"/>
                              <w:spacing w:val="-5"/>
                              <w:sz w:val="16"/>
                              <w:szCs w:val="16"/>
                              <w:lang w:val="en-US"/>
                            </w:rPr>
                          </w:pPr>
                          <w:r w:rsidRPr="000A409D">
                            <w:rPr>
                              <w:rFonts w:ascii="Century Gothic" w:eastAsia="Times New Roman" w:hAnsi="Century Gothic"/>
                              <w:color w:val="A3A1A0"/>
                              <w:spacing w:val="-5"/>
                              <w:sz w:val="16"/>
                              <w:szCs w:val="16"/>
                              <w:lang w:val="en-US"/>
                            </w:rPr>
                            <w:t>Directors: EC Kieswetter (President), B Anderson (Vice-President and Chief Executive Officer)</w:t>
                          </w:r>
                        </w:p>
                        <w:p w:rsidR="009939C1" w:rsidRPr="000A409D" w:rsidRDefault="009939C1" w:rsidP="00CA4A9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80" w:lineRule="exact"/>
                            <w:ind w:right="-624"/>
                            <w:jc w:val="center"/>
                            <w:rPr>
                              <w:rFonts w:ascii="Century Gothic" w:eastAsia="Times New Roman" w:hAnsi="Century Gothic"/>
                              <w:color w:val="A3A1A0"/>
                              <w:sz w:val="16"/>
                              <w:szCs w:val="16"/>
                              <w:lang w:val="en-US"/>
                            </w:rPr>
                          </w:pPr>
                          <w:r w:rsidRPr="000A409D">
                            <w:rPr>
                              <w:rFonts w:ascii="Century Gothic" w:eastAsia="Times New Roman" w:hAnsi="Century Gothic"/>
                              <w:color w:val="A3A1A0"/>
                              <w:spacing w:val="-5"/>
                              <w:sz w:val="16"/>
                              <w:szCs w:val="16"/>
                              <w:lang w:val="en-US"/>
                            </w:rPr>
                            <w:t>Company Registration No. 2001/009271/07</w:t>
                          </w:r>
                        </w:p>
                        <w:p w:rsidR="009939C1" w:rsidRPr="000A409D" w:rsidRDefault="009939C1" w:rsidP="00CA4A9B">
                          <w:pPr>
                            <w:jc w:val="center"/>
                            <w:rPr>
                              <w:rFonts w:ascii="Century Gothic" w:eastAsia="Times New Roman" w:hAnsi="Century Gothic"/>
                              <w:color w:val="A3A1A0"/>
                              <w:spacing w:val="-5"/>
                              <w:sz w:val="16"/>
                              <w:szCs w:val="16"/>
                              <w:lang w:val="en-US"/>
                            </w:rPr>
                          </w:pPr>
                          <w:r w:rsidRPr="000A409D">
                            <w:rPr>
                              <w:rFonts w:ascii="Century Gothic" w:eastAsia="Times New Roman" w:hAnsi="Century Gothic"/>
                              <w:color w:val="A3A1A0"/>
                              <w:spacing w:val="-5"/>
                              <w:sz w:val="16"/>
                              <w:szCs w:val="16"/>
                              <w:lang w:val="en-US"/>
                            </w:rPr>
                            <w:t>Registered with the Department of Higher Education and Training as a private higher education institution under the Higher Education Act, 1997.</w:t>
                          </w:r>
                        </w:p>
                        <w:p w:rsidR="009939C1" w:rsidRPr="000A409D" w:rsidRDefault="009939C1" w:rsidP="00CA4A9B">
                          <w:pPr>
                            <w:jc w:val="center"/>
                            <w:rPr>
                              <w:rFonts w:ascii="Century Gothic" w:eastAsia="Times New Roman" w:hAnsi="Century Gothic"/>
                              <w:color w:val="A3A1A0"/>
                              <w:spacing w:val="-5"/>
                              <w:sz w:val="16"/>
                              <w:szCs w:val="16"/>
                              <w:lang w:val="en-US"/>
                            </w:rPr>
                          </w:pPr>
                          <w:r w:rsidRPr="000A409D">
                            <w:rPr>
                              <w:rFonts w:ascii="Century Gothic" w:eastAsia="Times New Roman" w:hAnsi="Century Gothic"/>
                              <w:color w:val="A3A1A0"/>
                              <w:spacing w:val="-5"/>
                              <w:sz w:val="16"/>
                              <w:szCs w:val="16"/>
                              <w:lang w:val="en-US"/>
                            </w:rPr>
                            <w:t>Accreditation No. 2004/HE07/003</w:t>
                          </w:r>
                        </w:p>
                        <w:p w:rsidR="004B7A6C" w:rsidRPr="000A409D" w:rsidRDefault="004B7A6C" w:rsidP="00CA4A9B">
                          <w:pPr>
                            <w:jc w:val="center"/>
                            <w:rPr>
                              <w:rFonts w:ascii="Century Gothic" w:eastAsia="Times New Roman" w:hAnsi="Century Gothic"/>
                              <w:color w:val="A3A1A0"/>
                              <w:spacing w:val="-5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9939C1" w:rsidRPr="000A409D" w:rsidRDefault="009939C1" w:rsidP="00CE7176">
                          <w:pPr>
                            <w:spacing w:line="360" w:lineRule="auto"/>
                            <w:jc w:val="center"/>
                            <w:rPr>
                              <w:rFonts w:ascii="Century Gothic" w:hAnsi="Century Gothic"/>
                              <w:b/>
                              <w:color w:val="999999"/>
                              <w:spacing w:val="50"/>
                              <w:sz w:val="16"/>
                              <w:szCs w:val="16"/>
                            </w:rPr>
                          </w:pPr>
                          <w:r w:rsidRPr="000A409D">
                            <w:rPr>
                              <w:rFonts w:ascii="Century Gothic" w:eastAsia="Times New Roman" w:hAnsi="Century Gothic"/>
                              <w:b/>
                              <w:color w:val="A3A1A0"/>
                              <w:spacing w:val="50"/>
                              <w:sz w:val="16"/>
                              <w:szCs w:val="16"/>
                              <w:lang w:val="en-US"/>
                            </w:rPr>
                            <w:t>RESEARCH • DESIGN • EDUCATION</w:t>
                          </w:r>
                        </w:p>
                        <w:p w:rsidR="009939C1" w:rsidRPr="0014157B" w:rsidRDefault="009939C1" w:rsidP="0014157B">
                          <w:pPr>
                            <w:pStyle w:val="Footer"/>
                            <w:jc w:val="center"/>
                            <w:rPr>
                              <w:rFonts w:ascii="Verdana" w:eastAsia="Times New Roman" w:hAnsi="Verdana"/>
                              <w:color w:val="A3A1A0"/>
                              <w:spacing w:val="-5"/>
                              <w:sz w:val="14"/>
                              <w:lang w:val="en-US"/>
                            </w:rPr>
                          </w:pPr>
                        </w:p>
                        <w:p w:rsidR="009939C1" w:rsidRPr="0014157B" w:rsidRDefault="009939C1" w:rsidP="0014157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80" w:lineRule="exact"/>
                            <w:ind w:right="-624"/>
                            <w:jc w:val="center"/>
                            <w:rPr>
                              <w:rFonts w:ascii="Verdana" w:eastAsia="Times New Roman" w:hAnsi="Verdana"/>
                              <w:color w:val="A3A1A0"/>
                              <w:spacing w:val="-5"/>
                              <w:sz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36.65pt;margin-top:-23.6pt;width:558pt;height:64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jnthAIAABY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" stroked="f">
              <v:textbox>
                <w:txbxContent>
                  <w:p w:rsidR="00D80885" w:rsidRPr="000A409D" w:rsidRDefault="00D80885" w:rsidP="00D80885">
                    <w:pPr>
                      <w:widowControl w:val="0"/>
                      <w:autoSpaceDE w:val="0"/>
                      <w:autoSpaceDN w:val="0"/>
                      <w:adjustRightInd w:val="0"/>
                      <w:spacing w:line="180" w:lineRule="exact"/>
                      <w:ind w:right="-624"/>
                      <w:jc w:val="center"/>
                      <w:rPr>
                        <w:rFonts w:ascii="Century Gothic" w:eastAsia="Times New Roman" w:hAnsi="Century Gothic"/>
                        <w:color w:val="A3A1A0"/>
                        <w:spacing w:val="-5"/>
                        <w:sz w:val="16"/>
                        <w:szCs w:val="16"/>
                        <w:lang w:val="en-US"/>
                      </w:rPr>
                    </w:pPr>
                    <w:r w:rsidRPr="000A409D">
                      <w:rPr>
                        <w:rFonts w:ascii="Century Gothic" w:eastAsia="Times New Roman" w:hAnsi="Century Gothic"/>
                        <w:color w:val="A3A1A0"/>
                        <w:spacing w:val="-5"/>
                        <w:sz w:val="16"/>
                        <w:szCs w:val="16"/>
                        <w:lang w:val="en-US"/>
                      </w:rPr>
                      <w:t>Directors: EC Kieswetter (President), B Anderson (Vice-President and Chief Executive Officer)</w:t>
                    </w:r>
                  </w:p>
                  <w:p w:rsidR="009939C1" w:rsidRPr="000A409D" w:rsidRDefault="009939C1" w:rsidP="00CA4A9B">
                    <w:pPr>
                      <w:widowControl w:val="0"/>
                      <w:autoSpaceDE w:val="0"/>
                      <w:autoSpaceDN w:val="0"/>
                      <w:adjustRightInd w:val="0"/>
                      <w:spacing w:line="180" w:lineRule="exact"/>
                      <w:ind w:right="-624"/>
                      <w:jc w:val="center"/>
                      <w:rPr>
                        <w:rFonts w:ascii="Century Gothic" w:eastAsia="Times New Roman" w:hAnsi="Century Gothic"/>
                        <w:color w:val="A3A1A0"/>
                        <w:sz w:val="16"/>
                        <w:szCs w:val="16"/>
                        <w:lang w:val="en-US"/>
                      </w:rPr>
                    </w:pPr>
                    <w:r w:rsidRPr="000A409D">
                      <w:rPr>
                        <w:rFonts w:ascii="Century Gothic" w:eastAsia="Times New Roman" w:hAnsi="Century Gothic"/>
                        <w:color w:val="A3A1A0"/>
                        <w:spacing w:val="-5"/>
                        <w:sz w:val="16"/>
                        <w:szCs w:val="16"/>
                        <w:lang w:val="en-US"/>
                      </w:rPr>
                      <w:t>Company Registration No. 2001/009271/07</w:t>
                    </w:r>
                  </w:p>
                  <w:p w:rsidR="009939C1" w:rsidRPr="000A409D" w:rsidRDefault="009939C1" w:rsidP="00CA4A9B">
                    <w:pPr>
                      <w:jc w:val="center"/>
                      <w:rPr>
                        <w:rFonts w:ascii="Century Gothic" w:eastAsia="Times New Roman" w:hAnsi="Century Gothic"/>
                        <w:color w:val="A3A1A0"/>
                        <w:spacing w:val="-5"/>
                        <w:sz w:val="16"/>
                        <w:szCs w:val="16"/>
                        <w:lang w:val="en-US"/>
                      </w:rPr>
                    </w:pPr>
                    <w:r w:rsidRPr="000A409D">
                      <w:rPr>
                        <w:rFonts w:ascii="Century Gothic" w:eastAsia="Times New Roman" w:hAnsi="Century Gothic"/>
                        <w:color w:val="A3A1A0"/>
                        <w:spacing w:val="-5"/>
                        <w:sz w:val="16"/>
                        <w:szCs w:val="16"/>
                        <w:lang w:val="en-US"/>
                      </w:rPr>
                      <w:t>Registered with the Department of Higher Education and Training as a private higher education institution under the Higher Education Act, 1997.</w:t>
                    </w:r>
                  </w:p>
                  <w:p w:rsidR="009939C1" w:rsidRPr="000A409D" w:rsidRDefault="009939C1" w:rsidP="00CA4A9B">
                    <w:pPr>
                      <w:jc w:val="center"/>
                      <w:rPr>
                        <w:rFonts w:ascii="Century Gothic" w:eastAsia="Times New Roman" w:hAnsi="Century Gothic"/>
                        <w:color w:val="A3A1A0"/>
                        <w:spacing w:val="-5"/>
                        <w:sz w:val="16"/>
                        <w:szCs w:val="16"/>
                        <w:lang w:val="en-US"/>
                      </w:rPr>
                    </w:pPr>
                    <w:r w:rsidRPr="000A409D">
                      <w:rPr>
                        <w:rFonts w:ascii="Century Gothic" w:eastAsia="Times New Roman" w:hAnsi="Century Gothic"/>
                        <w:color w:val="A3A1A0"/>
                        <w:spacing w:val="-5"/>
                        <w:sz w:val="16"/>
                        <w:szCs w:val="16"/>
                        <w:lang w:val="en-US"/>
                      </w:rPr>
                      <w:t>Accreditation No. 2004/HE07/003</w:t>
                    </w:r>
                  </w:p>
                  <w:p w:rsidR="004B7A6C" w:rsidRPr="000A409D" w:rsidRDefault="004B7A6C" w:rsidP="00CA4A9B">
                    <w:pPr>
                      <w:jc w:val="center"/>
                      <w:rPr>
                        <w:rFonts w:ascii="Century Gothic" w:eastAsia="Times New Roman" w:hAnsi="Century Gothic"/>
                        <w:color w:val="A3A1A0"/>
                        <w:spacing w:val="-5"/>
                        <w:sz w:val="16"/>
                        <w:szCs w:val="16"/>
                        <w:lang w:val="en-US"/>
                      </w:rPr>
                    </w:pPr>
                  </w:p>
                  <w:p w:rsidR="009939C1" w:rsidRPr="000A409D" w:rsidRDefault="009939C1" w:rsidP="00CE7176">
                    <w:pPr>
                      <w:spacing w:line="360" w:lineRule="auto"/>
                      <w:jc w:val="center"/>
                      <w:rPr>
                        <w:rFonts w:ascii="Century Gothic" w:hAnsi="Century Gothic"/>
                        <w:b/>
                        <w:color w:val="999999"/>
                        <w:spacing w:val="50"/>
                        <w:sz w:val="16"/>
                        <w:szCs w:val="16"/>
                      </w:rPr>
                    </w:pPr>
                    <w:r w:rsidRPr="000A409D">
                      <w:rPr>
                        <w:rFonts w:ascii="Century Gothic" w:eastAsia="Times New Roman" w:hAnsi="Century Gothic"/>
                        <w:b/>
                        <w:color w:val="A3A1A0"/>
                        <w:spacing w:val="50"/>
                        <w:sz w:val="16"/>
                        <w:szCs w:val="16"/>
                        <w:lang w:val="en-US"/>
                      </w:rPr>
                      <w:t>RESEARCH • DESIGN • EDUCATION</w:t>
                    </w:r>
                  </w:p>
                  <w:p w:rsidR="009939C1" w:rsidRPr="0014157B" w:rsidRDefault="009939C1" w:rsidP="0014157B">
                    <w:pPr>
                      <w:pStyle w:val="Footer"/>
                      <w:jc w:val="center"/>
                      <w:rPr>
                        <w:rFonts w:ascii="Verdana" w:eastAsia="Times New Roman" w:hAnsi="Verdana"/>
                        <w:color w:val="A3A1A0"/>
                        <w:spacing w:val="-5"/>
                        <w:sz w:val="14"/>
                        <w:lang w:val="en-US"/>
                      </w:rPr>
                    </w:pPr>
                  </w:p>
                  <w:p w:rsidR="009939C1" w:rsidRPr="0014157B" w:rsidRDefault="009939C1" w:rsidP="0014157B">
                    <w:pPr>
                      <w:widowControl w:val="0"/>
                      <w:autoSpaceDE w:val="0"/>
                      <w:autoSpaceDN w:val="0"/>
                      <w:adjustRightInd w:val="0"/>
                      <w:spacing w:line="180" w:lineRule="exact"/>
                      <w:ind w:right="-624"/>
                      <w:jc w:val="center"/>
                      <w:rPr>
                        <w:rFonts w:ascii="Verdana" w:eastAsia="Times New Roman" w:hAnsi="Verdana"/>
                        <w:color w:val="A3A1A0"/>
                        <w:spacing w:val="-5"/>
                        <w:sz w:val="14"/>
                        <w:lang w:val="en-U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AB1" w:rsidRDefault="00BA7AB1">
      <w:r>
        <w:separator/>
      </w:r>
    </w:p>
  </w:footnote>
  <w:footnote w:type="continuationSeparator" w:id="0">
    <w:p w:rsidR="00BA7AB1" w:rsidRDefault="00BA7A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9C1" w:rsidRDefault="009939C1" w:rsidP="00471DC7">
    <w:pPr>
      <w:pStyle w:val="Header"/>
      <w:tabs>
        <w:tab w:val="clear" w:pos="8640"/>
        <w:tab w:val="right" w:pos="9180"/>
      </w:tabs>
      <w:ind w:right="-540" w:hanging="720"/>
      <w:jc w:val="right"/>
    </w:pPr>
    <w:r>
      <w:tab/>
    </w:r>
    <w:r>
      <w:tab/>
    </w:r>
    <w:r>
      <w:tab/>
    </w:r>
    <w:r>
      <w:rPr>
        <w:noProof/>
        <w:lang w:val="en-ZA" w:eastAsia="en-ZA"/>
      </w:rPr>
      <w:drawing>
        <wp:inline distT="0" distB="0" distL="0" distR="0">
          <wp:extent cx="466725" cy="419100"/>
          <wp:effectExtent l="19050" t="0" r="9525" b="0"/>
          <wp:docPr id="1" name="Picture 1" descr="STATIONARY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ATIONARY 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9C1" w:rsidRPr="000A409D" w:rsidRDefault="009939C1" w:rsidP="00F51858">
    <w:pPr>
      <w:widowControl w:val="0"/>
      <w:autoSpaceDE w:val="0"/>
      <w:autoSpaceDN w:val="0"/>
      <w:adjustRightInd w:val="0"/>
      <w:spacing w:line="210" w:lineRule="exact"/>
      <w:ind w:right="-36"/>
      <w:rPr>
        <w:rFonts w:ascii="Century Gothic" w:eastAsia="Times New Roman" w:hAnsi="Century Gothic"/>
        <w:color w:val="A3A1A0"/>
        <w:sz w:val="20"/>
        <w:lang w:val="en-US"/>
      </w:rPr>
    </w:pPr>
    <w:r w:rsidRPr="000A409D">
      <w:rPr>
        <w:rFonts w:ascii="Century Gothic" w:eastAsia="Times New Roman" w:hAnsi="Century Gothic"/>
        <w:b/>
        <w:color w:val="A3A1A0"/>
        <w:sz w:val="20"/>
        <w:lang w:val="en-US"/>
      </w:rPr>
      <w:t>The Da Vinci Institute for Technology Management (Pty) Ltd</w:t>
    </w:r>
  </w:p>
  <w:p w:rsidR="009939C1" w:rsidRPr="000A409D" w:rsidRDefault="009939C1" w:rsidP="00F51858">
    <w:pPr>
      <w:widowControl w:val="0"/>
      <w:autoSpaceDE w:val="0"/>
      <w:autoSpaceDN w:val="0"/>
      <w:adjustRightInd w:val="0"/>
      <w:spacing w:line="210" w:lineRule="exact"/>
      <w:ind w:right="-36"/>
      <w:rPr>
        <w:rFonts w:ascii="Century Gothic" w:eastAsia="Times New Roman" w:hAnsi="Century Gothic"/>
        <w:color w:val="A3A1A0"/>
        <w:spacing w:val="34"/>
        <w:sz w:val="20"/>
        <w:lang w:val="en-US"/>
      </w:rPr>
    </w:pPr>
    <w:r w:rsidRPr="000A409D">
      <w:rPr>
        <w:rFonts w:ascii="Century Gothic" w:eastAsia="Times New Roman" w:hAnsi="Century Gothic"/>
        <w:color w:val="A3A1A0"/>
        <w:spacing w:val="34"/>
        <w:sz w:val="20"/>
        <w:lang w:val="en-US"/>
      </w:rPr>
      <w:t xml:space="preserve">PO Box </w:t>
    </w:r>
    <w:r w:rsidR="00D65EFD" w:rsidRPr="000A409D">
      <w:rPr>
        <w:rFonts w:ascii="Century Gothic" w:eastAsia="Times New Roman" w:hAnsi="Century Gothic"/>
        <w:color w:val="A3A1A0"/>
        <w:spacing w:val="34"/>
        <w:sz w:val="20"/>
        <w:lang w:val="en-US"/>
      </w:rPr>
      <w:t>185</w:t>
    </w:r>
    <w:r w:rsidR="007655C6" w:rsidRPr="000A409D">
      <w:rPr>
        <w:rFonts w:ascii="Century Gothic" w:eastAsia="Times New Roman" w:hAnsi="Century Gothic"/>
        <w:color w:val="A3A1A0"/>
        <w:spacing w:val="34"/>
        <w:sz w:val="20"/>
        <w:lang w:val="en-US"/>
      </w:rPr>
      <w:t>,</w:t>
    </w:r>
    <w:r w:rsidRPr="000A409D">
      <w:rPr>
        <w:rFonts w:ascii="Century Gothic" w:eastAsia="Times New Roman" w:hAnsi="Century Gothic"/>
        <w:color w:val="A3A1A0"/>
        <w:spacing w:val="34"/>
        <w:sz w:val="20"/>
        <w:lang w:val="en-US"/>
      </w:rPr>
      <w:t xml:space="preserve"> </w:t>
    </w:r>
    <w:r w:rsidR="00D65EFD" w:rsidRPr="000A409D">
      <w:rPr>
        <w:rFonts w:ascii="Century Gothic" w:eastAsia="Times New Roman" w:hAnsi="Century Gothic"/>
        <w:color w:val="A3A1A0"/>
        <w:spacing w:val="34"/>
        <w:sz w:val="20"/>
        <w:lang w:val="en-US"/>
      </w:rPr>
      <w:t>Modderfontein</w:t>
    </w:r>
    <w:r w:rsidR="007655C6" w:rsidRPr="000A409D">
      <w:rPr>
        <w:rFonts w:ascii="Century Gothic" w:eastAsia="Times New Roman" w:hAnsi="Century Gothic"/>
        <w:color w:val="A3A1A0"/>
        <w:spacing w:val="34"/>
        <w:sz w:val="20"/>
        <w:lang w:val="en-US"/>
      </w:rPr>
      <w:t>,</w:t>
    </w:r>
    <w:r w:rsidRPr="000A409D">
      <w:rPr>
        <w:rFonts w:ascii="Century Gothic" w:eastAsia="Times New Roman" w:hAnsi="Century Gothic"/>
        <w:color w:val="A3A1A0"/>
        <w:spacing w:val="34"/>
        <w:sz w:val="20"/>
        <w:lang w:val="en-US"/>
      </w:rPr>
      <w:t xml:space="preserve"> </w:t>
    </w:r>
    <w:r w:rsidR="00D65EFD" w:rsidRPr="000A409D">
      <w:rPr>
        <w:rFonts w:ascii="Century Gothic" w:eastAsia="Times New Roman" w:hAnsi="Century Gothic"/>
        <w:color w:val="A3A1A0"/>
        <w:spacing w:val="34"/>
        <w:sz w:val="20"/>
        <w:lang w:val="en-US"/>
      </w:rPr>
      <w:t>1645</w:t>
    </w:r>
    <w:r w:rsidR="007655C6" w:rsidRPr="000A409D">
      <w:rPr>
        <w:rFonts w:ascii="Century Gothic" w:eastAsia="Times New Roman" w:hAnsi="Century Gothic"/>
        <w:color w:val="A3A1A0"/>
        <w:spacing w:val="34"/>
        <w:sz w:val="20"/>
        <w:lang w:val="en-US"/>
      </w:rPr>
      <w:t>,</w:t>
    </w:r>
    <w:r w:rsidRPr="000A409D">
      <w:rPr>
        <w:rFonts w:ascii="Century Gothic" w:eastAsia="Times New Roman" w:hAnsi="Century Gothic"/>
        <w:color w:val="A3A1A0"/>
        <w:spacing w:val="34"/>
        <w:sz w:val="20"/>
        <w:lang w:val="en-US"/>
      </w:rPr>
      <w:t xml:space="preserve"> South Africa</w:t>
    </w:r>
  </w:p>
  <w:p w:rsidR="009939C1" w:rsidRPr="000A409D" w:rsidRDefault="009939C1" w:rsidP="00F51858">
    <w:pPr>
      <w:pStyle w:val="Header"/>
      <w:ind w:right="-36" w:hanging="720"/>
      <w:rPr>
        <w:rFonts w:ascii="Century Gothic" w:eastAsia="Times New Roman" w:hAnsi="Century Gothic"/>
        <w:color w:val="A3A1A0"/>
        <w:spacing w:val="40"/>
        <w:sz w:val="20"/>
        <w:lang w:val="en-US"/>
      </w:rPr>
    </w:pPr>
    <w:r w:rsidRPr="000A409D">
      <w:rPr>
        <w:rFonts w:ascii="Century Gothic" w:eastAsia="Times New Roman" w:hAnsi="Century Gothic"/>
        <w:b/>
        <w:noProof/>
        <w:color w:val="A3A1A0"/>
        <w:sz w:val="20"/>
        <w:lang w:val="en-ZA" w:eastAsia="en-Z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79EE9AE" wp14:editId="0677AFE0">
              <wp:simplePos x="0" y="0"/>
              <wp:positionH relativeFrom="column">
                <wp:posOffset>858520</wp:posOffset>
              </wp:positionH>
              <wp:positionV relativeFrom="paragraph">
                <wp:posOffset>76201</wp:posOffset>
              </wp:positionV>
              <wp:extent cx="1651635" cy="231140"/>
              <wp:effectExtent l="0" t="0" r="571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635" cy="231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939C1" w:rsidRDefault="009939C1">
                          <w:r w:rsidRPr="00127ADE">
                            <w:rPr>
                              <w:rFonts w:ascii="Verdana" w:eastAsia="Times New Roman" w:hAnsi="Verdana"/>
                              <w:color w:val="A3A1A0"/>
                              <w:spacing w:val="30"/>
                              <w:sz w:val="16"/>
                              <w:szCs w:val="16"/>
                              <w:lang w:val="en-US"/>
                            </w:rPr>
                            <w:t>www.davinci.ac.za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9EE9A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7.6pt;margin-top:6pt;width:130.05pt;height:18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" stroked="f">
              <v:textbox>
                <w:txbxContent>
                  <w:p w:rsidR="009939C1" w:rsidRDefault="009939C1">
                    <w:r w:rsidRPr="00127ADE">
                      <w:rPr>
                        <w:rFonts w:ascii="Verdana" w:eastAsia="Times New Roman" w:hAnsi="Verdana"/>
                        <w:color w:val="A3A1A0"/>
                        <w:spacing w:val="30"/>
                        <w:sz w:val="16"/>
                        <w:szCs w:val="16"/>
                        <w:lang w:val="en-US"/>
                      </w:rPr>
                      <w:t>www.davinci.ac.za</w:t>
                    </w:r>
                  </w:p>
                </w:txbxContent>
              </v:textbox>
            </v:shape>
          </w:pict>
        </mc:Fallback>
      </mc:AlternateContent>
    </w:r>
    <w:r w:rsidRPr="000A409D">
      <w:rPr>
        <w:rFonts w:ascii="Century Gothic" w:eastAsia="Times New Roman" w:hAnsi="Century Gothic"/>
        <w:color w:val="A3A1A0"/>
        <w:sz w:val="20"/>
        <w:lang w:val="en-US"/>
      </w:rPr>
      <w:tab/>
    </w:r>
    <w:r w:rsidRPr="000A409D">
      <w:rPr>
        <w:rFonts w:ascii="Century Gothic" w:eastAsia="Times New Roman" w:hAnsi="Century Gothic"/>
        <w:color w:val="A3A1A0"/>
        <w:spacing w:val="40"/>
        <w:sz w:val="20"/>
        <w:lang w:val="en-US"/>
      </w:rPr>
      <w:t>Tel + 27 11 608 1331 Fax +27 11 608 1332</w:t>
    </w:r>
  </w:p>
  <w:p w:rsidR="009939C1" w:rsidRPr="000A409D" w:rsidRDefault="009939C1" w:rsidP="00F51858">
    <w:pPr>
      <w:widowControl w:val="0"/>
      <w:autoSpaceDE w:val="0"/>
      <w:autoSpaceDN w:val="0"/>
      <w:adjustRightInd w:val="0"/>
      <w:spacing w:line="210" w:lineRule="exact"/>
      <w:ind w:right="-36"/>
      <w:rPr>
        <w:rFonts w:ascii="Century Gothic" w:eastAsia="Times New Roman" w:hAnsi="Century Gothic"/>
        <w:color w:val="A3A1A0"/>
        <w:spacing w:val="30"/>
        <w:sz w:val="20"/>
        <w:lang w:val="en-US"/>
      </w:rPr>
    </w:pPr>
    <w:r w:rsidRPr="000A409D">
      <w:rPr>
        <w:rFonts w:ascii="Century Gothic" w:eastAsia="Times New Roman" w:hAnsi="Century Gothic"/>
        <w:color w:val="A3A1A0"/>
        <w:spacing w:val="30"/>
        <w:sz w:val="20"/>
        <w:lang w:val="en-US"/>
      </w:rPr>
      <w:t xml:space="preserve"> </w:t>
    </w:r>
    <w:r w:rsidRPr="000A409D">
      <w:rPr>
        <w:rFonts w:ascii="Century Gothic" w:eastAsia="Times New Roman" w:hAnsi="Century Gothic"/>
        <w:color w:val="A3A1A0"/>
        <w:spacing w:val="30"/>
        <w:sz w:val="20"/>
        <w:lang w:val="en-US"/>
      </w:rPr>
      <w:tab/>
    </w:r>
    <w:r w:rsidRPr="000A409D">
      <w:rPr>
        <w:rFonts w:ascii="Century Gothic" w:eastAsia="Times New Roman" w:hAnsi="Century Gothic"/>
        <w:color w:val="A3A1A0"/>
        <w:spacing w:val="30"/>
        <w:sz w:val="20"/>
        <w:lang w:val="en-US"/>
      </w:rPr>
      <w:tab/>
    </w:r>
  </w:p>
  <w:p w:rsidR="009939C1" w:rsidRPr="00127ADE" w:rsidRDefault="009939C1" w:rsidP="007976CF">
    <w:pPr>
      <w:pStyle w:val="Header"/>
      <w:tabs>
        <w:tab w:val="clear" w:pos="8640"/>
        <w:tab w:val="right" w:pos="9214"/>
      </w:tabs>
      <w:ind w:right="-36" w:hanging="720"/>
      <w:rPr>
        <w:spacing w:val="40"/>
        <w:szCs w:val="16"/>
      </w:rPr>
    </w:pPr>
    <w:r w:rsidRPr="00134476">
      <w:rPr>
        <w:rFonts w:ascii="Century Gothic" w:eastAsia="Times New Roman" w:hAnsi="Century Gothic"/>
        <w:color w:val="A3A1A0"/>
        <w:spacing w:val="40"/>
        <w:sz w:val="16"/>
        <w:szCs w:val="16"/>
        <w:lang w:val="en-US"/>
      </w:rPr>
      <w:br/>
    </w:r>
    <w:r w:rsidRPr="00127ADE">
      <w:rPr>
        <w:rFonts w:ascii="TradeGothic" w:eastAsia="Times New Roman" w:hAnsi="TradeGothic"/>
        <w:color w:val="A3A1A0"/>
        <w:spacing w:val="40"/>
        <w:sz w:val="16"/>
        <w:szCs w:val="16"/>
        <w:lang w:val="en-US"/>
      </w:rPr>
      <w:tab/>
    </w:r>
    <w:r w:rsidRPr="00127ADE">
      <w:rPr>
        <w:rFonts w:ascii="TradeGothic" w:eastAsia="Times New Roman" w:hAnsi="TradeGothic"/>
        <w:color w:val="A3A1A0"/>
        <w:spacing w:val="40"/>
        <w:sz w:val="16"/>
        <w:szCs w:val="16"/>
        <w:lang w:val="en-US"/>
      </w:rPr>
      <w:tab/>
    </w:r>
    <w:r w:rsidR="00134476">
      <w:rPr>
        <w:noProof/>
        <w:spacing w:val="40"/>
        <w:szCs w:val="16"/>
        <w:lang w:val="en-ZA" w:eastAsia="en-ZA"/>
      </w:rPr>
      <w:drawing>
        <wp:inline distT="0" distB="0" distL="0" distR="0">
          <wp:extent cx="1644935" cy="92519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aVinci PNG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5729" cy="936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5F162C"/>
    <w:multiLevelType w:val="hybridMultilevel"/>
    <w:tmpl w:val="3796E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wtDAxNTExNbQ0MTIyNzJW0lEKTi0uzszPAykwrgUADznFsSwAAAA="/>
  </w:docVars>
  <w:rsids>
    <w:rsidRoot w:val="00DB1CFE"/>
    <w:rsid w:val="000161A9"/>
    <w:rsid w:val="00031A3E"/>
    <w:rsid w:val="00051471"/>
    <w:rsid w:val="00087B26"/>
    <w:rsid w:val="000A409D"/>
    <w:rsid w:val="000B330E"/>
    <w:rsid w:val="000E09FA"/>
    <w:rsid w:val="000F29A2"/>
    <w:rsid w:val="00126990"/>
    <w:rsid w:val="00127ADE"/>
    <w:rsid w:val="00134476"/>
    <w:rsid w:val="001369CD"/>
    <w:rsid w:val="0014157B"/>
    <w:rsid w:val="00142510"/>
    <w:rsid w:val="00147D4A"/>
    <w:rsid w:val="001557C0"/>
    <w:rsid w:val="001B7D8B"/>
    <w:rsid w:val="001F052B"/>
    <w:rsid w:val="002065AB"/>
    <w:rsid w:val="00241FB2"/>
    <w:rsid w:val="002424E4"/>
    <w:rsid w:val="00257D86"/>
    <w:rsid w:val="002710F7"/>
    <w:rsid w:val="00273EC9"/>
    <w:rsid w:val="00277A85"/>
    <w:rsid w:val="002848E5"/>
    <w:rsid w:val="002B4AEF"/>
    <w:rsid w:val="002D7530"/>
    <w:rsid w:val="002E652C"/>
    <w:rsid w:val="0031338F"/>
    <w:rsid w:val="0032393C"/>
    <w:rsid w:val="003241BB"/>
    <w:rsid w:val="003444AD"/>
    <w:rsid w:val="00374151"/>
    <w:rsid w:val="003A3C65"/>
    <w:rsid w:val="003A4F48"/>
    <w:rsid w:val="003A516E"/>
    <w:rsid w:val="00402414"/>
    <w:rsid w:val="00416357"/>
    <w:rsid w:val="0042129F"/>
    <w:rsid w:val="00423BD5"/>
    <w:rsid w:val="00441EF1"/>
    <w:rsid w:val="00456CC9"/>
    <w:rsid w:val="00471DC7"/>
    <w:rsid w:val="004B7A6C"/>
    <w:rsid w:val="004C4CC7"/>
    <w:rsid w:val="00522AD1"/>
    <w:rsid w:val="0054227D"/>
    <w:rsid w:val="0057742D"/>
    <w:rsid w:val="0059190F"/>
    <w:rsid w:val="005941D3"/>
    <w:rsid w:val="005B03AD"/>
    <w:rsid w:val="005B6B61"/>
    <w:rsid w:val="005C09A5"/>
    <w:rsid w:val="005E67C1"/>
    <w:rsid w:val="005F5BF2"/>
    <w:rsid w:val="006028F1"/>
    <w:rsid w:val="00623DC3"/>
    <w:rsid w:val="006424D0"/>
    <w:rsid w:val="006512D3"/>
    <w:rsid w:val="00653F91"/>
    <w:rsid w:val="00664D19"/>
    <w:rsid w:val="006B4601"/>
    <w:rsid w:val="006D5484"/>
    <w:rsid w:val="006E7BA3"/>
    <w:rsid w:val="0075463C"/>
    <w:rsid w:val="00762496"/>
    <w:rsid w:val="007655C6"/>
    <w:rsid w:val="00766A08"/>
    <w:rsid w:val="0076703F"/>
    <w:rsid w:val="007836BF"/>
    <w:rsid w:val="007976CF"/>
    <w:rsid w:val="007B2E1B"/>
    <w:rsid w:val="007E4C81"/>
    <w:rsid w:val="00821B5C"/>
    <w:rsid w:val="008922F9"/>
    <w:rsid w:val="00937C2E"/>
    <w:rsid w:val="009577B9"/>
    <w:rsid w:val="009646E8"/>
    <w:rsid w:val="009667CD"/>
    <w:rsid w:val="009939C1"/>
    <w:rsid w:val="009F4C2D"/>
    <w:rsid w:val="00A24EF7"/>
    <w:rsid w:val="00A27A49"/>
    <w:rsid w:val="00A33AFF"/>
    <w:rsid w:val="00A43876"/>
    <w:rsid w:val="00A619A7"/>
    <w:rsid w:val="00AB23AB"/>
    <w:rsid w:val="00AD722B"/>
    <w:rsid w:val="00AE05F6"/>
    <w:rsid w:val="00AF2B68"/>
    <w:rsid w:val="00B10811"/>
    <w:rsid w:val="00B53923"/>
    <w:rsid w:val="00B705EE"/>
    <w:rsid w:val="00B7145A"/>
    <w:rsid w:val="00B9308C"/>
    <w:rsid w:val="00B97410"/>
    <w:rsid w:val="00BA7AB1"/>
    <w:rsid w:val="00BD0330"/>
    <w:rsid w:val="00BF393F"/>
    <w:rsid w:val="00C20F60"/>
    <w:rsid w:val="00C30CD8"/>
    <w:rsid w:val="00C75AD3"/>
    <w:rsid w:val="00C900C5"/>
    <w:rsid w:val="00C90E92"/>
    <w:rsid w:val="00C93E30"/>
    <w:rsid w:val="00C96842"/>
    <w:rsid w:val="00CA4A9B"/>
    <w:rsid w:val="00CE7176"/>
    <w:rsid w:val="00D03EE7"/>
    <w:rsid w:val="00D65EFD"/>
    <w:rsid w:val="00D740C5"/>
    <w:rsid w:val="00D80885"/>
    <w:rsid w:val="00D94791"/>
    <w:rsid w:val="00DA4772"/>
    <w:rsid w:val="00DB1CFE"/>
    <w:rsid w:val="00DB6711"/>
    <w:rsid w:val="00E45D55"/>
    <w:rsid w:val="00E91DF7"/>
    <w:rsid w:val="00ED3434"/>
    <w:rsid w:val="00EE4A6F"/>
    <w:rsid w:val="00F249E3"/>
    <w:rsid w:val="00F51858"/>
    <w:rsid w:val="00F66251"/>
    <w:rsid w:val="00F92741"/>
    <w:rsid w:val="00F96934"/>
    <w:rsid w:val="00FD40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020DFFD-C22B-48D8-9EE4-AF8F914FA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2D3"/>
    <w:rPr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512D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512D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90E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90E92"/>
    <w:rPr>
      <w:rFonts w:ascii="Tahoma" w:hAnsi="Tahoma" w:cs="Tahoma"/>
      <w:sz w:val="16"/>
      <w:szCs w:val="16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F51858"/>
    <w:rPr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C900C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6B4601"/>
    <w:rPr>
      <w:color w:val="0563C1"/>
      <w:u w:val="single"/>
    </w:rPr>
  </w:style>
  <w:style w:type="character" w:styleId="FollowedHyperlink">
    <w:name w:val="FollowedHyperlink"/>
    <w:basedOn w:val="DefaultParagraphFont"/>
    <w:semiHidden/>
    <w:unhideWhenUsed/>
    <w:rsid w:val="004163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1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wdvCs9aFKQ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_3wx3qTenH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2fY54ksR_y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Cs-t62k4Kss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torm%20communication%20Nov%202016\Marketing%20&amp;%20Branding\Corporate%20Image%20and%20marketing%20material%20Templates%202016\Letterhead\Institute%20letterhead%20with%20new%20director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C36D7-3FF7-42A4-96AD-B072DDD90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Institute letterhead with new directors</Template>
  <TotalTime>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notion</Company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Storm Thomas</dc:creator>
  <cp:lastModifiedBy>Nare Mashiane</cp:lastModifiedBy>
  <cp:revision>2</cp:revision>
  <cp:lastPrinted>2014-07-21T11:55:00Z</cp:lastPrinted>
  <dcterms:created xsi:type="dcterms:W3CDTF">2019-09-17T13:00:00Z</dcterms:created>
  <dcterms:modified xsi:type="dcterms:W3CDTF">2019-09-17T13:00:00Z</dcterms:modified>
</cp:coreProperties>
</file>