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E8" w:rsidRPr="00EB2CFA" w:rsidRDefault="005279E8" w:rsidP="00C90E23">
      <w:pPr>
        <w:spacing w:line="360" w:lineRule="auto"/>
        <w:rPr>
          <w:rFonts w:ascii="Verdana" w:hAnsi="Verdana"/>
          <w:szCs w:val="20"/>
        </w:rPr>
      </w:pPr>
    </w:p>
    <w:tbl>
      <w:tblPr>
        <w:tblpPr w:leftFromText="187" w:rightFromText="187" w:vertAnchor="page" w:horzAnchor="margin" w:tblpXSpec="right" w:tblpY="4321"/>
        <w:tblW w:w="2871" w:type="pct"/>
        <w:tblBorders>
          <w:top w:val="single" w:sz="2" w:space="0" w:color="404040"/>
          <w:bottom w:val="single" w:sz="2" w:space="0" w:color="404040"/>
          <w:insideH w:val="single" w:sz="2" w:space="0" w:color="404040"/>
          <w:insideV w:val="single" w:sz="2" w:space="0" w:color="262626"/>
        </w:tblBorders>
        <w:tblCellMar>
          <w:top w:w="360" w:type="dxa"/>
          <w:left w:w="115" w:type="dxa"/>
          <w:bottom w:w="360" w:type="dxa"/>
          <w:right w:w="115" w:type="dxa"/>
        </w:tblCellMar>
        <w:tblLook w:val="04A0" w:firstRow="1" w:lastRow="0" w:firstColumn="1" w:lastColumn="0" w:noHBand="0" w:noVBand="1"/>
      </w:tblPr>
      <w:tblGrid>
        <w:gridCol w:w="4905"/>
      </w:tblGrid>
      <w:tr w:rsidR="005279E8" w:rsidRPr="00EB2CFA" w:rsidTr="00B70D17">
        <w:tc>
          <w:tcPr>
            <w:tcW w:w="5000" w:type="pct"/>
          </w:tcPr>
          <w:p w:rsidR="005279E8" w:rsidRPr="00126099" w:rsidRDefault="000F2D6B" w:rsidP="00C90E23">
            <w:pPr>
              <w:pStyle w:val="NoSpacing"/>
              <w:spacing w:line="360" w:lineRule="auto"/>
              <w:rPr>
                <w:rFonts w:ascii="Verdana" w:hAnsi="Verdana"/>
                <w:sz w:val="36"/>
                <w:szCs w:val="36"/>
                <w:lang w:val="en-GB"/>
              </w:rPr>
            </w:pPr>
            <w:r w:rsidRPr="00126099">
              <w:rPr>
                <w:rFonts w:ascii="Verdana" w:hAnsi="Verdana"/>
                <w:sz w:val="36"/>
                <w:szCs w:val="36"/>
                <w:lang w:val="en-GB"/>
              </w:rPr>
              <w:t>Work-Based Challenge</w:t>
            </w:r>
          </w:p>
        </w:tc>
      </w:tr>
      <w:tr w:rsidR="00A205DE" w:rsidRPr="00EB2CFA" w:rsidTr="00B70D17">
        <w:tc>
          <w:tcPr>
            <w:tcW w:w="5000" w:type="pct"/>
          </w:tcPr>
          <w:p w:rsidR="00C15154" w:rsidRPr="00EB2CFA" w:rsidRDefault="00F34CBB" w:rsidP="00C90E23">
            <w:pPr>
              <w:pStyle w:val="NoSpacing"/>
              <w:spacing w:line="360" w:lineRule="auto"/>
              <w:rPr>
                <w:rFonts w:ascii="Verdana" w:hAnsi="Verdana"/>
                <w:sz w:val="28"/>
                <w:szCs w:val="28"/>
                <w:lang w:val="en-GB"/>
              </w:rPr>
            </w:pPr>
            <w:r w:rsidRPr="00EB2CFA">
              <w:rPr>
                <w:rFonts w:ascii="Verdana" w:hAnsi="Verdana"/>
                <w:sz w:val="28"/>
                <w:szCs w:val="28"/>
                <w:lang w:val="en-GB"/>
              </w:rPr>
              <w:t>B</w:t>
            </w:r>
            <w:r w:rsidR="00A46BAA">
              <w:rPr>
                <w:rFonts w:ascii="Verdana" w:hAnsi="Verdana"/>
                <w:sz w:val="28"/>
                <w:szCs w:val="28"/>
                <w:lang w:val="en-GB"/>
              </w:rPr>
              <w:t>.</w:t>
            </w:r>
            <w:r w:rsidRPr="00EB2CFA">
              <w:rPr>
                <w:rFonts w:ascii="Verdana" w:hAnsi="Verdana"/>
                <w:sz w:val="28"/>
                <w:szCs w:val="28"/>
                <w:lang w:val="en-GB"/>
              </w:rPr>
              <w:t>Com</w:t>
            </w:r>
            <w:r w:rsidR="001C678E" w:rsidRPr="00EB2CFA">
              <w:rPr>
                <w:rFonts w:ascii="Verdana" w:hAnsi="Verdana"/>
                <w:sz w:val="28"/>
                <w:szCs w:val="28"/>
                <w:lang w:val="en-GB"/>
              </w:rPr>
              <w:t xml:space="preserve"> (</w:t>
            </w:r>
            <w:r w:rsidRPr="00EB2CFA">
              <w:rPr>
                <w:rFonts w:ascii="Verdana" w:hAnsi="Verdana"/>
                <w:sz w:val="28"/>
                <w:szCs w:val="28"/>
                <w:lang w:val="en-GB"/>
              </w:rPr>
              <w:t>Business Management</w:t>
            </w:r>
            <w:r w:rsidR="001C678E" w:rsidRPr="00EB2CFA">
              <w:rPr>
                <w:rFonts w:ascii="Verdana" w:hAnsi="Verdana"/>
                <w:sz w:val="28"/>
                <w:szCs w:val="28"/>
                <w:lang w:val="en-GB"/>
              </w:rPr>
              <w:t>)</w:t>
            </w:r>
          </w:p>
          <w:p w:rsidR="00A205DE" w:rsidRPr="00EB2CFA" w:rsidRDefault="00A205DE" w:rsidP="00C90E23">
            <w:pPr>
              <w:pStyle w:val="NoSpacing"/>
              <w:spacing w:line="360" w:lineRule="auto"/>
              <w:rPr>
                <w:rFonts w:ascii="Verdana" w:hAnsi="Verdana"/>
                <w:sz w:val="28"/>
                <w:szCs w:val="28"/>
                <w:lang w:val="en-GB"/>
              </w:rPr>
            </w:pPr>
          </w:p>
          <w:p w:rsidR="00E34EBD" w:rsidRPr="00EB2CFA" w:rsidRDefault="000F2D6B" w:rsidP="00C90E23">
            <w:pPr>
              <w:pStyle w:val="NoSpacing"/>
              <w:spacing w:line="360" w:lineRule="auto"/>
              <w:rPr>
                <w:rFonts w:ascii="Verdana" w:hAnsi="Verdana"/>
                <w:sz w:val="28"/>
                <w:szCs w:val="28"/>
                <w:lang w:val="en-GB"/>
              </w:rPr>
            </w:pPr>
            <w:r w:rsidRPr="00EB2CFA">
              <w:rPr>
                <w:rFonts w:ascii="Verdana" w:hAnsi="Verdana"/>
                <w:sz w:val="28"/>
                <w:szCs w:val="28"/>
                <w:lang w:val="en-GB"/>
              </w:rPr>
              <w:t>WBC100</w:t>
            </w:r>
            <w:r w:rsidR="003A1AB1" w:rsidRPr="00EB2CFA">
              <w:rPr>
                <w:rFonts w:ascii="Verdana" w:hAnsi="Verdana"/>
                <w:sz w:val="28"/>
                <w:szCs w:val="28"/>
                <w:lang w:val="en-GB"/>
              </w:rPr>
              <w:t>/200/300</w:t>
            </w:r>
          </w:p>
        </w:tc>
      </w:tr>
      <w:tr w:rsidR="00A205DE" w:rsidRPr="00EB2CFA" w:rsidTr="00B70D17">
        <w:tc>
          <w:tcPr>
            <w:tcW w:w="5000" w:type="pct"/>
          </w:tcPr>
          <w:p w:rsidR="00A205DE" w:rsidRPr="00EB2CFA" w:rsidRDefault="00081CE6" w:rsidP="00C90E23">
            <w:pPr>
              <w:pStyle w:val="NoSpacing"/>
              <w:spacing w:line="360" w:lineRule="auto"/>
              <w:rPr>
                <w:rFonts w:ascii="Verdana" w:hAnsi="Verdana"/>
                <w:sz w:val="28"/>
                <w:szCs w:val="28"/>
                <w:lang w:val="en-GB"/>
              </w:rPr>
            </w:pPr>
            <w:r w:rsidRPr="00EB2CFA">
              <w:rPr>
                <w:rFonts w:ascii="Verdana" w:hAnsi="Verdana"/>
                <w:sz w:val="28"/>
                <w:szCs w:val="28"/>
                <w:lang w:val="en-GB"/>
              </w:rPr>
              <w:t>Learner</w:t>
            </w:r>
            <w:r w:rsidR="002C274A" w:rsidRPr="00EB2CFA">
              <w:rPr>
                <w:rFonts w:ascii="Verdana" w:hAnsi="Verdana"/>
                <w:sz w:val="28"/>
                <w:szCs w:val="28"/>
                <w:lang w:val="en-GB"/>
              </w:rPr>
              <w:t xml:space="preserve"> Guide</w:t>
            </w:r>
          </w:p>
        </w:tc>
      </w:tr>
      <w:tr w:rsidR="00A205DE" w:rsidRPr="00EB2CFA" w:rsidTr="00B70D17">
        <w:tc>
          <w:tcPr>
            <w:tcW w:w="5000" w:type="pct"/>
          </w:tcPr>
          <w:p w:rsidR="00A205DE" w:rsidRPr="00EB2CFA" w:rsidRDefault="003A1AB1" w:rsidP="00C90E23">
            <w:pPr>
              <w:pStyle w:val="NoSpacing"/>
              <w:spacing w:line="360" w:lineRule="auto"/>
              <w:rPr>
                <w:rFonts w:ascii="Verdana" w:hAnsi="Verdana"/>
                <w:sz w:val="28"/>
                <w:szCs w:val="28"/>
                <w:lang w:val="en-GB"/>
              </w:rPr>
            </w:pPr>
            <w:r w:rsidRPr="00EB2CFA">
              <w:rPr>
                <w:rFonts w:ascii="Verdana" w:hAnsi="Verdana"/>
                <w:sz w:val="28"/>
                <w:szCs w:val="28"/>
                <w:lang w:val="en-GB"/>
              </w:rPr>
              <w:t>Latest Review</w:t>
            </w:r>
            <w:r w:rsidR="003F3636" w:rsidRPr="00EB2CFA">
              <w:rPr>
                <w:rFonts w:ascii="Verdana" w:hAnsi="Verdana"/>
                <w:sz w:val="28"/>
                <w:szCs w:val="28"/>
                <w:lang w:val="en-GB"/>
              </w:rPr>
              <w:t>:</w:t>
            </w:r>
            <w:r w:rsidR="00C86610" w:rsidRPr="00EB2CFA">
              <w:rPr>
                <w:rFonts w:ascii="Verdana" w:hAnsi="Verdana"/>
                <w:sz w:val="28"/>
                <w:szCs w:val="28"/>
                <w:lang w:val="en-GB"/>
              </w:rPr>
              <w:t xml:space="preserve"> </w:t>
            </w:r>
            <w:r w:rsidR="008A5AC5">
              <w:rPr>
                <w:rFonts w:ascii="Verdana" w:hAnsi="Verdana"/>
                <w:sz w:val="28"/>
                <w:szCs w:val="28"/>
                <w:lang w:val="en-GB"/>
              </w:rPr>
              <w:t xml:space="preserve">May </w:t>
            </w:r>
            <w:r w:rsidR="00DC7394" w:rsidRPr="00EB2CFA">
              <w:rPr>
                <w:rFonts w:ascii="Verdana" w:hAnsi="Verdana"/>
                <w:sz w:val="28"/>
                <w:szCs w:val="28"/>
                <w:lang w:val="en-GB"/>
              </w:rPr>
              <w:t>2016</w:t>
            </w:r>
          </w:p>
        </w:tc>
      </w:tr>
    </w:tbl>
    <w:p w:rsidR="005279E8" w:rsidRPr="00EB2CFA" w:rsidRDefault="005279E8" w:rsidP="00C90E23">
      <w:pPr>
        <w:spacing w:line="360" w:lineRule="auto"/>
        <w:rPr>
          <w:rFonts w:ascii="Verdana" w:hAnsi="Verdana"/>
          <w:szCs w:val="20"/>
        </w:rPr>
      </w:pPr>
    </w:p>
    <w:p w:rsidR="005279E8" w:rsidRPr="00EB2CFA" w:rsidRDefault="005279E8" w:rsidP="00C90E23">
      <w:pPr>
        <w:spacing w:line="360" w:lineRule="auto"/>
        <w:rPr>
          <w:rFonts w:ascii="Verdana" w:hAnsi="Verdana"/>
          <w:szCs w:val="20"/>
        </w:rPr>
      </w:pPr>
    </w:p>
    <w:p w:rsidR="005279E8" w:rsidRPr="00EB2CFA" w:rsidRDefault="005279E8" w:rsidP="00C90E23">
      <w:pPr>
        <w:spacing w:line="360" w:lineRule="auto"/>
        <w:rPr>
          <w:rFonts w:ascii="Verdana" w:hAnsi="Verdana"/>
          <w:szCs w:val="20"/>
        </w:rPr>
      </w:pPr>
    </w:p>
    <w:p w:rsidR="005279E8" w:rsidRPr="00EB2CFA" w:rsidRDefault="000B78CF" w:rsidP="00C90E23">
      <w:pPr>
        <w:spacing w:line="360" w:lineRule="auto"/>
        <w:rPr>
          <w:rFonts w:ascii="Verdana" w:hAnsi="Verdana"/>
          <w:szCs w:val="20"/>
        </w:rPr>
      </w:pPr>
      <w:r w:rsidRPr="00EB2CFA">
        <w:rPr>
          <w:rFonts w:ascii="Verdana" w:hAnsi="Verdana"/>
          <w:noProof/>
          <w:szCs w:val="20"/>
          <w:lang w:val="en-US"/>
        </w:rPr>
        <w:drawing>
          <wp:anchor distT="0" distB="0" distL="114300" distR="114300" simplePos="0" relativeHeight="251682304" behindDoc="0" locked="0" layoutInCell="1" allowOverlap="1" wp14:anchorId="44359BB5" wp14:editId="57A35614">
            <wp:simplePos x="0" y="0"/>
            <wp:positionH relativeFrom="column">
              <wp:posOffset>2097405</wp:posOffset>
            </wp:positionH>
            <wp:positionV relativeFrom="paragraph">
              <wp:posOffset>-825500</wp:posOffset>
            </wp:positionV>
            <wp:extent cx="3858895" cy="1537970"/>
            <wp:effectExtent l="0" t="0" r="1905" b="11430"/>
            <wp:wrapSquare wrapText="bothSides"/>
            <wp:docPr id="448" name="Picture 25669" descr="Description: Da Vinci Institute Logo Se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9" descr="Description: Da Vinci Institute Logo Sep 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9E8" w:rsidRPr="00EB2CFA" w:rsidRDefault="005279E8" w:rsidP="00C90E23">
      <w:pPr>
        <w:spacing w:line="360" w:lineRule="auto"/>
        <w:rPr>
          <w:rFonts w:ascii="Verdana" w:hAnsi="Verdana"/>
          <w:szCs w:val="20"/>
        </w:rPr>
      </w:pPr>
    </w:p>
    <w:p w:rsidR="005279E8" w:rsidRPr="00EB2CFA" w:rsidRDefault="005279E8" w:rsidP="00C90E23">
      <w:pPr>
        <w:spacing w:line="360" w:lineRule="auto"/>
        <w:rPr>
          <w:rFonts w:ascii="Verdana" w:hAnsi="Verdana"/>
          <w:szCs w:val="20"/>
        </w:rPr>
      </w:pPr>
    </w:p>
    <w:p w:rsidR="005279E8" w:rsidRPr="00EB2CFA" w:rsidRDefault="005279E8" w:rsidP="00C90E23">
      <w:pPr>
        <w:spacing w:line="360" w:lineRule="auto"/>
        <w:rPr>
          <w:rFonts w:ascii="Verdana" w:hAnsi="Verdana"/>
          <w:szCs w:val="20"/>
        </w:rPr>
      </w:pPr>
    </w:p>
    <w:p w:rsidR="005279E8" w:rsidRPr="00EB2CFA" w:rsidRDefault="005279E8" w:rsidP="00C90E23">
      <w:pPr>
        <w:pStyle w:val="Heading1"/>
        <w:rPr>
          <w:rStyle w:val="StyleItalic"/>
          <w:rFonts w:cs="Arial"/>
          <w:color w:val="000000"/>
          <w:sz w:val="20"/>
          <w:szCs w:val="20"/>
        </w:rPr>
        <w:sectPr w:rsidR="005279E8" w:rsidRPr="00EB2CFA" w:rsidSect="00766ABE">
          <w:headerReference w:type="default" r:id="rId10"/>
          <w:footerReference w:type="even" r:id="rId11"/>
          <w:footerReference w:type="default" r:id="rId12"/>
          <w:footerReference w:type="first" r:id="rId13"/>
          <w:pgSz w:w="11906" w:h="16838"/>
          <w:pgMar w:top="1440" w:right="1797" w:bottom="1440" w:left="1797" w:header="708" w:footer="708" w:gutter="0"/>
          <w:cols w:space="708"/>
          <w:titlePg/>
          <w:docGrid w:linePitch="360"/>
        </w:sectPr>
      </w:pPr>
    </w:p>
    <w:p w:rsidR="0012290D" w:rsidRPr="006C7D20" w:rsidRDefault="00EB2CFA" w:rsidP="00C90E23">
      <w:pPr>
        <w:pStyle w:val="TOCHeading"/>
        <w:rPr>
          <w:rFonts w:ascii="Calibri" w:hAnsi="Calibri"/>
          <w:color w:val="auto"/>
          <w:sz w:val="28"/>
          <w:szCs w:val="28"/>
        </w:rPr>
      </w:pPr>
      <w:bookmarkStart w:id="0" w:name="_Toc415495164"/>
      <w:bookmarkStart w:id="1" w:name="_Toc404690962"/>
      <w:bookmarkStart w:id="2" w:name="_Toc404687938"/>
      <w:bookmarkStart w:id="3" w:name="_Toc371933279"/>
      <w:bookmarkStart w:id="4" w:name="_Toc357939903"/>
      <w:bookmarkStart w:id="5" w:name="_Toc316372868"/>
      <w:r w:rsidRPr="006C7D20">
        <w:rPr>
          <w:rFonts w:ascii="Calibri" w:hAnsi="Calibri"/>
          <w:color w:val="auto"/>
          <w:sz w:val="28"/>
          <w:szCs w:val="28"/>
        </w:rPr>
        <w:lastRenderedPageBreak/>
        <w:t xml:space="preserve">Table of Contents </w:t>
      </w:r>
    </w:p>
    <w:p w:rsidR="004D5B04" w:rsidRPr="004D5B04" w:rsidRDefault="00957809" w:rsidP="004D5B04">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004D5B04" w:rsidRPr="004D5B04">
        <w:rPr>
          <w:rFonts w:ascii="Calibri" w:eastAsia="Calibri" w:hAnsi="Calibri"/>
          <w:b/>
          <w:bCs/>
          <w:sz w:val="22"/>
          <w:szCs w:val="22"/>
        </w:rPr>
        <w:t xml:space="preserve"> </w:t>
      </w:r>
      <w:r>
        <w:rPr>
          <w:rFonts w:ascii="Calibri" w:eastAsia="Calibri" w:hAnsi="Calibri"/>
          <w:b/>
          <w:bCs/>
          <w:sz w:val="22"/>
          <w:szCs w:val="22"/>
        </w:rPr>
        <w:t>0</w:t>
      </w:r>
      <w:r w:rsidR="004D5B04" w:rsidRPr="004D5B04">
        <w:rPr>
          <w:rFonts w:ascii="Calibri" w:eastAsia="Calibri" w:hAnsi="Calibri"/>
          <w:b/>
          <w:bCs/>
          <w:sz w:val="22"/>
          <w:szCs w:val="22"/>
        </w:rPr>
        <w:t>1: IN</w:t>
      </w:r>
      <w:r w:rsidR="00FF2600">
        <w:rPr>
          <w:rFonts w:ascii="Calibri" w:eastAsia="Calibri" w:hAnsi="Calibri"/>
          <w:b/>
          <w:bCs/>
          <w:sz w:val="22"/>
          <w:szCs w:val="22"/>
        </w:rPr>
        <w:t>T</w:t>
      </w:r>
      <w:r w:rsidR="0026040A">
        <w:rPr>
          <w:rFonts w:ascii="Calibri" w:eastAsia="Calibri" w:hAnsi="Calibri"/>
          <w:b/>
          <w:bCs/>
          <w:sz w:val="22"/>
          <w:szCs w:val="22"/>
        </w:rPr>
        <w:t>RODUCTION TO DA VINCI RESEARCH</w:t>
      </w:r>
      <w:r w:rsidR="0026040A">
        <w:rPr>
          <w:rFonts w:ascii="Calibri" w:eastAsia="Calibri" w:hAnsi="Calibri"/>
          <w:b/>
          <w:bCs/>
          <w:sz w:val="22"/>
          <w:szCs w:val="22"/>
        </w:rPr>
        <w:tab/>
        <w:t>4</w:t>
      </w:r>
    </w:p>
    <w:p w:rsidR="004D5B04" w:rsidRPr="004D5B04" w:rsidRDefault="004D5B04"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1.1 PURPOSE OF THE MODULE</w:t>
      </w:r>
      <w:r w:rsidR="0026040A">
        <w:rPr>
          <w:rFonts w:ascii="Calibri" w:eastAsia="Calibri" w:hAnsi="Calibri"/>
          <w:szCs w:val="20"/>
        </w:rPr>
        <w:tab/>
        <w:t>4</w:t>
      </w:r>
    </w:p>
    <w:p w:rsidR="004D5B04" w:rsidRDefault="0026040A"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1.2 LEARNING OUTCOMES</w:t>
      </w:r>
      <w:r>
        <w:rPr>
          <w:rFonts w:ascii="Calibri" w:eastAsia="Calibri" w:hAnsi="Calibri"/>
          <w:szCs w:val="20"/>
        </w:rPr>
        <w:tab/>
        <w:t>4</w:t>
      </w:r>
    </w:p>
    <w:p w:rsidR="004D5B04" w:rsidRPr="004D5B04" w:rsidRDefault="004D5B04"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1.2.1 B.Com Year 1 (4 credits)</w:t>
      </w:r>
      <w:r w:rsidR="0026040A">
        <w:rPr>
          <w:rFonts w:ascii="Calibri" w:eastAsia="Calibri" w:hAnsi="Calibri"/>
          <w:szCs w:val="20"/>
        </w:rPr>
        <w:tab/>
        <w:t>4</w:t>
      </w:r>
    </w:p>
    <w:p w:rsidR="004D5B04" w:rsidRPr="004D5B04" w:rsidRDefault="004D5B04"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1.2</w:t>
      </w:r>
      <w:r w:rsidR="00154700">
        <w:rPr>
          <w:rFonts w:ascii="Calibri" w:eastAsia="Calibri" w:hAnsi="Calibri"/>
          <w:szCs w:val="20"/>
        </w:rPr>
        <w:t>.2</w:t>
      </w:r>
      <w:r w:rsidRPr="004D5B04">
        <w:rPr>
          <w:rFonts w:ascii="Calibri" w:eastAsia="Calibri" w:hAnsi="Calibri"/>
          <w:szCs w:val="20"/>
        </w:rPr>
        <w:t xml:space="preserve"> </w:t>
      </w:r>
      <w:r>
        <w:rPr>
          <w:rFonts w:ascii="Calibri" w:eastAsia="Calibri" w:hAnsi="Calibri"/>
          <w:szCs w:val="20"/>
        </w:rPr>
        <w:t xml:space="preserve">B.Com Year </w:t>
      </w:r>
      <w:r w:rsidR="00957809">
        <w:rPr>
          <w:rFonts w:ascii="Calibri" w:eastAsia="Calibri" w:hAnsi="Calibri"/>
          <w:szCs w:val="20"/>
        </w:rPr>
        <w:t>2 (8 credits)</w:t>
      </w:r>
      <w:r w:rsidR="0026040A">
        <w:rPr>
          <w:rFonts w:ascii="Calibri" w:eastAsia="Calibri" w:hAnsi="Calibri"/>
          <w:szCs w:val="20"/>
        </w:rPr>
        <w:tab/>
        <w:t>5</w:t>
      </w:r>
    </w:p>
    <w:p w:rsidR="004D5B04" w:rsidRPr="004D5B04" w:rsidRDefault="004D5B04"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1.2</w:t>
      </w:r>
      <w:r w:rsidR="00E91DEA">
        <w:rPr>
          <w:rFonts w:ascii="Calibri" w:eastAsia="Calibri" w:hAnsi="Calibri"/>
          <w:szCs w:val="20"/>
        </w:rPr>
        <w:t>.3</w:t>
      </w:r>
      <w:r w:rsidRPr="004D5B04">
        <w:rPr>
          <w:rFonts w:ascii="Calibri" w:eastAsia="Calibri" w:hAnsi="Calibri"/>
          <w:szCs w:val="20"/>
        </w:rPr>
        <w:t xml:space="preserve"> </w:t>
      </w:r>
      <w:r w:rsidR="00957809">
        <w:rPr>
          <w:rFonts w:ascii="Calibri" w:eastAsia="Calibri" w:hAnsi="Calibri"/>
          <w:szCs w:val="20"/>
        </w:rPr>
        <w:t>B.Com Year 3 (30 credits)</w:t>
      </w:r>
      <w:r w:rsidR="0026040A">
        <w:rPr>
          <w:rFonts w:ascii="Calibri" w:eastAsia="Calibri" w:hAnsi="Calibri"/>
          <w:szCs w:val="20"/>
        </w:rPr>
        <w:tab/>
        <w:t>5</w:t>
      </w:r>
    </w:p>
    <w:p w:rsidR="004D5B04" w:rsidRPr="004D5B04" w:rsidRDefault="004D5B04" w:rsidP="004D5B04">
      <w:pPr>
        <w:tabs>
          <w:tab w:val="right" w:leader="dot" w:pos="9026"/>
        </w:tabs>
        <w:spacing w:line="276" w:lineRule="auto"/>
        <w:ind w:left="216"/>
        <w:jc w:val="left"/>
        <w:rPr>
          <w:rFonts w:ascii="Calibri" w:eastAsia="Calibri" w:hAnsi="Calibri"/>
          <w:szCs w:val="20"/>
        </w:rPr>
      </w:pPr>
      <w:r w:rsidRPr="004D5B04">
        <w:rPr>
          <w:rFonts w:ascii="Calibri" w:eastAsia="Calibri" w:hAnsi="Calibri"/>
          <w:szCs w:val="20"/>
        </w:rPr>
        <w:t>1.3</w:t>
      </w:r>
      <w:r w:rsidR="00957809">
        <w:rPr>
          <w:rFonts w:ascii="Calibri" w:eastAsia="Calibri" w:hAnsi="Calibri"/>
          <w:szCs w:val="20"/>
        </w:rPr>
        <w:t xml:space="preserve"> TEACHING AND LEARNING APPROACH</w:t>
      </w:r>
      <w:r w:rsidRPr="004D5B04">
        <w:rPr>
          <w:rFonts w:ascii="Calibri" w:eastAsia="Calibri" w:hAnsi="Calibri"/>
          <w:szCs w:val="20"/>
        </w:rPr>
        <w:tab/>
        <w:t>5</w:t>
      </w:r>
    </w:p>
    <w:p w:rsidR="004D5B04" w:rsidRPr="004D5B04" w:rsidRDefault="004D5B04" w:rsidP="004D5B04">
      <w:pPr>
        <w:tabs>
          <w:tab w:val="right" w:leader="dot" w:pos="9026"/>
        </w:tabs>
        <w:spacing w:line="276" w:lineRule="auto"/>
        <w:ind w:left="446"/>
        <w:jc w:val="left"/>
        <w:rPr>
          <w:rFonts w:ascii="Calibri" w:eastAsia="Calibri" w:hAnsi="Calibri"/>
          <w:szCs w:val="20"/>
        </w:rPr>
      </w:pPr>
      <w:r w:rsidRPr="004D5B04">
        <w:rPr>
          <w:rFonts w:ascii="Calibri" w:eastAsia="Calibri" w:hAnsi="Calibri"/>
          <w:szCs w:val="20"/>
        </w:rPr>
        <w:t>1.3</w:t>
      </w:r>
      <w:r w:rsidR="00957809">
        <w:rPr>
          <w:rFonts w:ascii="Calibri" w:eastAsia="Calibri" w:hAnsi="Calibri"/>
          <w:szCs w:val="20"/>
        </w:rPr>
        <w:t>.1 The learner guide</w:t>
      </w:r>
      <w:r w:rsidRPr="004D5B04">
        <w:rPr>
          <w:rFonts w:ascii="Calibri" w:eastAsia="Calibri" w:hAnsi="Calibri"/>
          <w:szCs w:val="20"/>
        </w:rPr>
        <w:tab/>
        <w:t>5</w:t>
      </w:r>
    </w:p>
    <w:p w:rsidR="004D5B04" w:rsidRPr="004D5B04" w:rsidRDefault="004D5B04" w:rsidP="004D5B04">
      <w:pPr>
        <w:tabs>
          <w:tab w:val="right" w:leader="dot" w:pos="9026"/>
        </w:tabs>
        <w:spacing w:line="276" w:lineRule="auto"/>
        <w:ind w:left="446"/>
        <w:jc w:val="left"/>
        <w:rPr>
          <w:rFonts w:ascii="Calibri" w:eastAsia="Calibri" w:hAnsi="Calibri"/>
          <w:szCs w:val="20"/>
        </w:rPr>
      </w:pPr>
      <w:r w:rsidRPr="004D5B04">
        <w:rPr>
          <w:rFonts w:ascii="Calibri" w:eastAsia="Calibri" w:hAnsi="Calibri"/>
          <w:szCs w:val="20"/>
        </w:rPr>
        <w:t>1.3</w:t>
      </w:r>
      <w:r w:rsidR="00154700">
        <w:rPr>
          <w:rFonts w:ascii="Calibri" w:eastAsia="Calibri" w:hAnsi="Calibri"/>
          <w:szCs w:val="20"/>
        </w:rPr>
        <w:t>.2</w:t>
      </w:r>
      <w:r w:rsidR="00957809">
        <w:rPr>
          <w:rFonts w:ascii="Calibri" w:eastAsia="Calibri" w:hAnsi="Calibri"/>
          <w:szCs w:val="20"/>
        </w:rPr>
        <w:t xml:space="preserve"> Experiential learning approach</w:t>
      </w:r>
      <w:r w:rsidRPr="004D5B04">
        <w:rPr>
          <w:rFonts w:ascii="Calibri" w:eastAsia="Calibri" w:hAnsi="Calibri"/>
          <w:szCs w:val="20"/>
        </w:rPr>
        <w:tab/>
        <w:t>6</w:t>
      </w:r>
    </w:p>
    <w:p w:rsidR="004D5B04" w:rsidRPr="004D5B04" w:rsidRDefault="004D5B04" w:rsidP="004D5B04">
      <w:pPr>
        <w:tabs>
          <w:tab w:val="right" w:leader="dot" w:pos="9026"/>
        </w:tabs>
        <w:spacing w:line="276" w:lineRule="auto"/>
        <w:ind w:left="446"/>
        <w:jc w:val="left"/>
        <w:rPr>
          <w:rFonts w:ascii="Calibri" w:eastAsia="Calibri" w:hAnsi="Calibri"/>
          <w:szCs w:val="20"/>
        </w:rPr>
      </w:pPr>
      <w:r w:rsidRPr="004D5B04">
        <w:rPr>
          <w:rFonts w:ascii="Calibri" w:eastAsia="Calibri" w:hAnsi="Calibri"/>
          <w:szCs w:val="20"/>
        </w:rPr>
        <w:t>1.3</w:t>
      </w:r>
      <w:r w:rsidR="00E91DEA">
        <w:rPr>
          <w:rFonts w:ascii="Calibri" w:eastAsia="Calibri" w:hAnsi="Calibri"/>
          <w:szCs w:val="20"/>
        </w:rPr>
        <w:t>.3</w:t>
      </w:r>
      <w:r w:rsidR="00957809">
        <w:rPr>
          <w:rFonts w:ascii="Calibri" w:eastAsia="Calibri" w:hAnsi="Calibri"/>
          <w:szCs w:val="20"/>
        </w:rPr>
        <w:t xml:space="preserve"> Prescribed and recommended reading</w:t>
      </w:r>
      <w:r w:rsidR="0026040A">
        <w:rPr>
          <w:rFonts w:ascii="Calibri" w:eastAsia="Calibri" w:hAnsi="Calibri"/>
          <w:szCs w:val="20"/>
        </w:rPr>
        <w:tab/>
        <w:t>6</w:t>
      </w:r>
    </w:p>
    <w:p w:rsidR="004D5B04" w:rsidRPr="004D5B04" w:rsidRDefault="004D5B04" w:rsidP="004D5B04">
      <w:pPr>
        <w:tabs>
          <w:tab w:val="right" w:leader="dot" w:pos="9026"/>
        </w:tabs>
        <w:spacing w:line="276" w:lineRule="auto"/>
        <w:ind w:left="216"/>
        <w:jc w:val="left"/>
        <w:rPr>
          <w:rFonts w:ascii="Calibri" w:eastAsia="Calibri" w:hAnsi="Calibri"/>
          <w:szCs w:val="20"/>
        </w:rPr>
      </w:pPr>
      <w:r w:rsidRPr="004D5B04">
        <w:rPr>
          <w:rFonts w:ascii="Calibri" w:eastAsia="Calibri" w:hAnsi="Calibri"/>
          <w:szCs w:val="20"/>
        </w:rPr>
        <w:t>1.4</w:t>
      </w:r>
      <w:r w:rsidR="00957809">
        <w:rPr>
          <w:rFonts w:ascii="Calibri" w:eastAsia="Calibri" w:hAnsi="Calibri"/>
          <w:szCs w:val="20"/>
        </w:rPr>
        <w:t xml:space="preserve"> LEARNING MAP</w:t>
      </w:r>
      <w:r w:rsidRPr="004D5B04">
        <w:rPr>
          <w:rFonts w:ascii="Calibri" w:eastAsia="Calibri" w:hAnsi="Calibri"/>
          <w:szCs w:val="20"/>
        </w:rPr>
        <w:tab/>
        <w:t>8</w:t>
      </w:r>
    </w:p>
    <w:p w:rsidR="004D5B04" w:rsidRPr="004D5B04" w:rsidRDefault="001C6ADE" w:rsidP="004D5B04">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004D5B04" w:rsidRPr="004D5B04">
        <w:rPr>
          <w:rFonts w:ascii="Calibri" w:eastAsia="Calibri" w:hAnsi="Calibri"/>
          <w:b/>
          <w:bCs/>
          <w:sz w:val="22"/>
          <w:szCs w:val="22"/>
        </w:rPr>
        <w:t xml:space="preserve"> </w:t>
      </w:r>
      <w:r>
        <w:rPr>
          <w:rFonts w:ascii="Calibri" w:eastAsia="Calibri" w:hAnsi="Calibri"/>
          <w:b/>
          <w:bCs/>
          <w:sz w:val="22"/>
          <w:szCs w:val="22"/>
        </w:rPr>
        <w:t>0</w:t>
      </w:r>
      <w:r w:rsidR="004D5B04" w:rsidRPr="004D5B04">
        <w:rPr>
          <w:rFonts w:ascii="Calibri" w:eastAsia="Calibri" w:hAnsi="Calibri"/>
          <w:b/>
          <w:bCs/>
          <w:sz w:val="22"/>
          <w:szCs w:val="22"/>
        </w:rPr>
        <w:t xml:space="preserve">2: ROLES AND RESPONSIBILITIES IN THE </w:t>
      </w:r>
      <w:r w:rsidR="006C7D20">
        <w:rPr>
          <w:rFonts w:ascii="Calibri" w:eastAsia="Calibri" w:hAnsi="Calibri"/>
          <w:b/>
          <w:bCs/>
          <w:sz w:val="22"/>
          <w:szCs w:val="22"/>
        </w:rPr>
        <w:t>KEY ACCOUNT OFFICE</w:t>
      </w:r>
      <w:r w:rsidR="004D5B04" w:rsidRPr="004D5B04">
        <w:rPr>
          <w:rFonts w:ascii="Calibri" w:eastAsia="Calibri" w:hAnsi="Calibri"/>
          <w:b/>
          <w:bCs/>
          <w:sz w:val="22"/>
          <w:szCs w:val="22"/>
        </w:rPr>
        <w:tab/>
        <w:t>9</w:t>
      </w:r>
    </w:p>
    <w:p w:rsidR="004D5B04" w:rsidRDefault="001C6ADE"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 xml:space="preserve">2.1 THE </w:t>
      </w:r>
      <w:r w:rsidR="00FF2600">
        <w:rPr>
          <w:rFonts w:ascii="Calibri" w:eastAsia="Calibri" w:hAnsi="Calibri"/>
          <w:szCs w:val="20"/>
        </w:rPr>
        <w:t xml:space="preserve">KEY ACCOUNT </w:t>
      </w:r>
      <w:r>
        <w:rPr>
          <w:rFonts w:ascii="Calibri" w:eastAsia="Calibri" w:hAnsi="Calibri"/>
          <w:szCs w:val="20"/>
        </w:rPr>
        <w:t>OFFICE</w:t>
      </w:r>
      <w:r w:rsidR="004D5B04" w:rsidRPr="004D5B04">
        <w:rPr>
          <w:rFonts w:ascii="Calibri" w:eastAsia="Calibri" w:hAnsi="Calibri"/>
          <w:szCs w:val="20"/>
        </w:rPr>
        <w:tab/>
        <w:t>9</w:t>
      </w:r>
    </w:p>
    <w:p w:rsidR="001C6ADE" w:rsidRDefault="001C6ADE" w:rsidP="001C6ADE">
      <w:pPr>
        <w:tabs>
          <w:tab w:val="right" w:leader="dot" w:pos="9026"/>
        </w:tabs>
        <w:spacing w:line="276" w:lineRule="auto"/>
        <w:ind w:left="216"/>
        <w:jc w:val="left"/>
        <w:rPr>
          <w:rFonts w:ascii="Calibri" w:eastAsia="Calibri" w:hAnsi="Calibri"/>
          <w:szCs w:val="20"/>
        </w:rPr>
      </w:pPr>
      <w:r>
        <w:rPr>
          <w:rFonts w:ascii="Calibri" w:eastAsia="Calibri" w:hAnsi="Calibri"/>
          <w:szCs w:val="20"/>
        </w:rPr>
        <w:t>2.2 THE ROLE OF THE FACILITATOR</w:t>
      </w:r>
      <w:r w:rsidRPr="004D5B04">
        <w:rPr>
          <w:rFonts w:ascii="Calibri" w:eastAsia="Calibri" w:hAnsi="Calibri"/>
          <w:szCs w:val="20"/>
        </w:rPr>
        <w:tab/>
        <w:t>9</w:t>
      </w:r>
    </w:p>
    <w:p w:rsidR="001C6ADE" w:rsidRPr="004D5B04" w:rsidRDefault="001C6ADE" w:rsidP="001C6ADE">
      <w:pPr>
        <w:tabs>
          <w:tab w:val="right" w:leader="dot" w:pos="9026"/>
        </w:tabs>
        <w:spacing w:line="276" w:lineRule="auto"/>
        <w:ind w:left="216"/>
        <w:jc w:val="left"/>
        <w:rPr>
          <w:rFonts w:ascii="Calibri" w:eastAsia="Calibri" w:hAnsi="Calibri"/>
          <w:szCs w:val="20"/>
        </w:rPr>
      </w:pPr>
      <w:r>
        <w:rPr>
          <w:rFonts w:ascii="Calibri" w:eastAsia="Calibri" w:hAnsi="Calibri"/>
          <w:szCs w:val="20"/>
        </w:rPr>
        <w:t>2.3 THE ROLE OF THE STUDENT</w:t>
      </w:r>
      <w:r w:rsidRPr="004D5B04">
        <w:rPr>
          <w:rFonts w:ascii="Calibri" w:eastAsia="Calibri" w:hAnsi="Calibri"/>
          <w:szCs w:val="20"/>
        </w:rPr>
        <w:tab/>
        <w:t>9</w:t>
      </w:r>
    </w:p>
    <w:p w:rsidR="004D5B04" w:rsidRPr="004D5B04" w:rsidRDefault="00B35037" w:rsidP="004D5B04">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001C6ADE">
        <w:rPr>
          <w:rFonts w:ascii="Calibri" w:eastAsia="Calibri" w:hAnsi="Calibri"/>
          <w:b/>
          <w:bCs/>
          <w:sz w:val="22"/>
          <w:szCs w:val="22"/>
        </w:rPr>
        <w:t xml:space="preserve"> </w:t>
      </w:r>
      <w:r>
        <w:rPr>
          <w:rFonts w:ascii="Calibri" w:eastAsia="Calibri" w:hAnsi="Calibri"/>
          <w:b/>
          <w:bCs/>
          <w:sz w:val="22"/>
          <w:szCs w:val="22"/>
        </w:rPr>
        <w:t>0</w:t>
      </w:r>
      <w:r w:rsidR="001C6ADE">
        <w:rPr>
          <w:rFonts w:ascii="Calibri" w:eastAsia="Calibri" w:hAnsi="Calibri"/>
          <w:b/>
          <w:bCs/>
          <w:sz w:val="22"/>
          <w:szCs w:val="22"/>
        </w:rPr>
        <w:t>3: WORK-BASED CHALLENGE WORKSHOPS AND ASSESSMENT PROCESSES</w:t>
      </w:r>
      <w:r w:rsidR="0026040A">
        <w:rPr>
          <w:rFonts w:ascii="Calibri" w:eastAsia="Calibri" w:hAnsi="Calibri"/>
          <w:b/>
          <w:bCs/>
          <w:sz w:val="22"/>
          <w:szCs w:val="22"/>
        </w:rPr>
        <w:tab/>
        <w:t>10</w:t>
      </w:r>
    </w:p>
    <w:p w:rsidR="004D5B04" w:rsidRDefault="001C6ADE"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3.1 INTEGRATED ASSESSMENT</w:t>
      </w:r>
      <w:r w:rsidR="0026040A">
        <w:rPr>
          <w:rFonts w:ascii="Calibri" w:eastAsia="Calibri" w:hAnsi="Calibri"/>
          <w:szCs w:val="20"/>
        </w:rPr>
        <w:tab/>
        <w:t>10</w:t>
      </w:r>
    </w:p>
    <w:p w:rsidR="001C6ADE" w:rsidRPr="004D5B04" w:rsidRDefault="001C6ADE" w:rsidP="001C6ADE">
      <w:pPr>
        <w:tabs>
          <w:tab w:val="right" w:leader="dot" w:pos="9026"/>
        </w:tabs>
        <w:spacing w:line="276" w:lineRule="auto"/>
        <w:ind w:left="446"/>
        <w:jc w:val="left"/>
        <w:rPr>
          <w:rFonts w:ascii="Calibri" w:eastAsia="Calibri" w:hAnsi="Calibri"/>
          <w:szCs w:val="20"/>
        </w:rPr>
      </w:pPr>
      <w:r>
        <w:rPr>
          <w:rFonts w:ascii="Calibri" w:eastAsia="Calibri" w:hAnsi="Calibri"/>
          <w:szCs w:val="20"/>
        </w:rPr>
        <w:t>3.1.1 Pre-work Assignment (PWA)</w:t>
      </w:r>
      <w:r w:rsidR="0026040A">
        <w:rPr>
          <w:rFonts w:ascii="Calibri" w:eastAsia="Calibri" w:hAnsi="Calibri"/>
          <w:szCs w:val="20"/>
        </w:rPr>
        <w:tab/>
        <w:t>11</w:t>
      </w:r>
    </w:p>
    <w:p w:rsidR="001C6ADE" w:rsidRPr="004D5B04" w:rsidRDefault="001C6ADE" w:rsidP="001C6ADE">
      <w:pPr>
        <w:tabs>
          <w:tab w:val="right" w:leader="dot" w:pos="9026"/>
        </w:tabs>
        <w:spacing w:line="276" w:lineRule="auto"/>
        <w:ind w:left="446"/>
        <w:jc w:val="left"/>
        <w:rPr>
          <w:rFonts w:ascii="Calibri" w:eastAsia="Calibri" w:hAnsi="Calibri"/>
          <w:szCs w:val="20"/>
        </w:rPr>
      </w:pPr>
      <w:r>
        <w:rPr>
          <w:rFonts w:ascii="Calibri" w:eastAsia="Calibri" w:hAnsi="Calibri"/>
          <w:szCs w:val="20"/>
        </w:rPr>
        <w:t>3.1.2</w:t>
      </w:r>
      <w:r w:rsidRPr="004D5B04">
        <w:rPr>
          <w:rFonts w:ascii="Calibri" w:eastAsia="Calibri" w:hAnsi="Calibri"/>
          <w:szCs w:val="20"/>
        </w:rPr>
        <w:t xml:space="preserve"> </w:t>
      </w:r>
      <w:r>
        <w:rPr>
          <w:rFonts w:ascii="Calibri" w:eastAsia="Calibri" w:hAnsi="Calibri"/>
          <w:szCs w:val="20"/>
        </w:rPr>
        <w:t>Post-module Assignment (PMW)</w:t>
      </w:r>
      <w:r w:rsidR="0026040A">
        <w:rPr>
          <w:rFonts w:ascii="Calibri" w:eastAsia="Calibri" w:hAnsi="Calibri"/>
          <w:szCs w:val="20"/>
        </w:rPr>
        <w:tab/>
        <w:t>11</w:t>
      </w:r>
    </w:p>
    <w:p w:rsidR="001C6ADE" w:rsidRPr="004D5B04" w:rsidRDefault="001C6ADE" w:rsidP="001C6ADE">
      <w:pPr>
        <w:tabs>
          <w:tab w:val="right" w:leader="dot" w:pos="9026"/>
        </w:tabs>
        <w:spacing w:line="276" w:lineRule="auto"/>
        <w:ind w:left="216"/>
        <w:jc w:val="left"/>
        <w:rPr>
          <w:rFonts w:ascii="Calibri" w:eastAsia="Calibri" w:hAnsi="Calibri"/>
          <w:szCs w:val="20"/>
        </w:rPr>
      </w:pPr>
      <w:r>
        <w:rPr>
          <w:rFonts w:ascii="Calibri" w:eastAsia="Calibri" w:hAnsi="Calibri"/>
          <w:szCs w:val="20"/>
        </w:rPr>
        <w:t>3.2 SUBMISSION GUIDELINES</w:t>
      </w:r>
      <w:r w:rsidRPr="004D5B04">
        <w:rPr>
          <w:rFonts w:ascii="Calibri" w:eastAsia="Calibri" w:hAnsi="Calibri"/>
          <w:szCs w:val="20"/>
        </w:rPr>
        <w:tab/>
        <w:t>11</w:t>
      </w:r>
    </w:p>
    <w:p w:rsidR="004D5B04" w:rsidRPr="004D5B04" w:rsidRDefault="001C6ADE"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3.2.1 Workshop 1: 1 day</w:t>
      </w:r>
      <w:r w:rsidR="004D5B04" w:rsidRPr="004D5B04">
        <w:rPr>
          <w:rFonts w:ascii="Calibri" w:eastAsia="Calibri" w:hAnsi="Calibri"/>
          <w:szCs w:val="20"/>
        </w:rPr>
        <w:tab/>
        <w:t>12</w:t>
      </w:r>
    </w:p>
    <w:p w:rsidR="004D5B04" w:rsidRPr="004D5B04" w:rsidRDefault="001C6ADE"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3.2</w:t>
      </w:r>
      <w:r w:rsidR="0026040A">
        <w:rPr>
          <w:rFonts w:ascii="Calibri" w:eastAsia="Calibri" w:hAnsi="Calibri"/>
          <w:szCs w:val="20"/>
        </w:rPr>
        <w:t>.2 Workshop 2: 1 day</w:t>
      </w:r>
      <w:r w:rsidR="0026040A">
        <w:rPr>
          <w:rFonts w:ascii="Calibri" w:eastAsia="Calibri" w:hAnsi="Calibri"/>
          <w:szCs w:val="20"/>
        </w:rPr>
        <w:tab/>
        <w:t>14</w:t>
      </w:r>
    </w:p>
    <w:p w:rsidR="004D5B04" w:rsidRPr="004D5B04" w:rsidRDefault="001C6ADE"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3.2</w:t>
      </w:r>
      <w:r w:rsidR="00154700">
        <w:rPr>
          <w:rFonts w:ascii="Calibri" w:eastAsia="Calibri" w:hAnsi="Calibri"/>
          <w:szCs w:val="20"/>
        </w:rPr>
        <w:t>.3</w:t>
      </w:r>
      <w:r w:rsidR="006C7D20">
        <w:rPr>
          <w:rFonts w:ascii="Calibri" w:eastAsia="Calibri" w:hAnsi="Calibri"/>
          <w:szCs w:val="20"/>
        </w:rPr>
        <w:t xml:space="preserve"> Workshop 3</w:t>
      </w:r>
      <w:r w:rsidR="0026040A">
        <w:rPr>
          <w:rFonts w:ascii="Calibri" w:eastAsia="Calibri" w:hAnsi="Calibri"/>
          <w:szCs w:val="20"/>
        </w:rPr>
        <w:t>: 1 day</w:t>
      </w:r>
      <w:r w:rsidR="0026040A">
        <w:rPr>
          <w:rFonts w:ascii="Calibri" w:eastAsia="Calibri" w:hAnsi="Calibri"/>
          <w:szCs w:val="20"/>
        </w:rPr>
        <w:tab/>
        <w:t>16</w:t>
      </w:r>
    </w:p>
    <w:p w:rsidR="004D5B04" w:rsidRPr="004D5B04" w:rsidRDefault="00B35037" w:rsidP="004D5B04">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004D5B04" w:rsidRPr="004D5B04">
        <w:rPr>
          <w:rFonts w:ascii="Calibri" w:eastAsia="Calibri" w:hAnsi="Calibri"/>
          <w:b/>
          <w:bCs/>
          <w:sz w:val="22"/>
          <w:szCs w:val="22"/>
        </w:rPr>
        <w:t xml:space="preserve"> </w:t>
      </w:r>
      <w:r>
        <w:rPr>
          <w:rFonts w:ascii="Calibri" w:eastAsia="Calibri" w:hAnsi="Calibri"/>
          <w:b/>
          <w:bCs/>
          <w:sz w:val="22"/>
          <w:szCs w:val="22"/>
        </w:rPr>
        <w:t>0</w:t>
      </w:r>
      <w:r w:rsidR="004D5B04" w:rsidRPr="004D5B04">
        <w:rPr>
          <w:rFonts w:ascii="Calibri" w:eastAsia="Calibri" w:hAnsi="Calibri"/>
          <w:b/>
          <w:bCs/>
          <w:sz w:val="22"/>
          <w:szCs w:val="22"/>
        </w:rPr>
        <w:t xml:space="preserve">4: </w:t>
      </w:r>
      <w:r>
        <w:rPr>
          <w:rFonts w:ascii="Calibri" w:eastAsia="Calibri" w:hAnsi="Calibri"/>
          <w:b/>
          <w:bCs/>
          <w:sz w:val="22"/>
          <w:szCs w:val="22"/>
        </w:rPr>
        <w:t>INTRO</w:t>
      </w:r>
      <w:r w:rsidR="006C7D20">
        <w:rPr>
          <w:rFonts w:ascii="Calibri" w:eastAsia="Calibri" w:hAnsi="Calibri"/>
          <w:b/>
          <w:bCs/>
          <w:sz w:val="22"/>
          <w:szCs w:val="22"/>
        </w:rPr>
        <w:t>DU</w:t>
      </w:r>
      <w:r>
        <w:rPr>
          <w:rFonts w:ascii="Calibri" w:eastAsia="Calibri" w:hAnsi="Calibri"/>
          <w:b/>
          <w:bCs/>
          <w:sz w:val="22"/>
          <w:szCs w:val="22"/>
        </w:rPr>
        <w:t>CING AND SELECTING A WORK-BASED CHALLENGE</w:t>
      </w:r>
      <w:r w:rsidR="0026040A">
        <w:rPr>
          <w:rFonts w:ascii="Calibri" w:eastAsia="Calibri" w:hAnsi="Calibri"/>
          <w:b/>
          <w:bCs/>
          <w:sz w:val="22"/>
          <w:szCs w:val="22"/>
        </w:rPr>
        <w:tab/>
        <w:t>18</w:t>
      </w:r>
    </w:p>
    <w:p w:rsidR="004D5B04" w:rsidRDefault="00B35037"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4.1 THE DA VINCI INSTITUTE AS A MODE 2 TERTIARY INSTITUTION</w:t>
      </w:r>
      <w:r w:rsidR="0026040A">
        <w:rPr>
          <w:rFonts w:ascii="Calibri" w:eastAsia="Calibri" w:hAnsi="Calibri"/>
          <w:szCs w:val="20"/>
        </w:rPr>
        <w:tab/>
        <w:t>18</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4.1.1 Application based </w:t>
      </w:r>
      <w:r w:rsidR="0026040A">
        <w:rPr>
          <w:rFonts w:ascii="Calibri" w:eastAsia="Calibri" w:hAnsi="Calibri"/>
          <w:szCs w:val="20"/>
        </w:rPr>
        <w:tab/>
        <w:t>19</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4.1.2</w:t>
      </w:r>
      <w:r w:rsidRPr="004D5B04">
        <w:rPr>
          <w:rFonts w:ascii="Calibri" w:eastAsia="Calibri" w:hAnsi="Calibri"/>
          <w:szCs w:val="20"/>
        </w:rPr>
        <w:t xml:space="preserve"> </w:t>
      </w:r>
      <w:r>
        <w:rPr>
          <w:rFonts w:ascii="Calibri" w:eastAsia="Calibri" w:hAnsi="Calibri"/>
          <w:szCs w:val="20"/>
        </w:rPr>
        <w:t>Trans-</w:t>
      </w:r>
      <w:proofErr w:type="spellStart"/>
      <w:r>
        <w:rPr>
          <w:rFonts w:ascii="Calibri" w:eastAsia="Calibri" w:hAnsi="Calibri"/>
          <w:szCs w:val="20"/>
        </w:rPr>
        <w:t>disciplinarity</w:t>
      </w:r>
      <w:proofErr w:type="spellEnd"/>
      <w:r w:rsidR="0026040A">
        <w:rPr>
          <w:rFonts w:ascii="Calibri" w:eastAsia="Calibri" w:hAnsi="Calibri"/>
          <w:szCs w:val="20"/>
        </w:rPr>
        <w:tab/>
        <w:t>19</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4.1.3 Heterogeneity or variety</w:t>
      </w:r>
      <w:r w:rsidR="0026040A">
        <w:rPr>
          <w:rFonts w:ascii="Calibri" w:eastAsia="Calibri" w:hAnsi="Calibri"/>
          <w:szCs w:val="20"/>
        </w:rPr>
        <w:tab/>
        <w:t>19</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4.1.4</w:t>
      </w:r>
      <w:r w:rsidRPr="004D5B04">
        <w:rPr>
          <w:rFonts w:ascii="Calibri" w:eastAsia="Calibri" w:hAnsi="Calibri"/>
          <w:szCs w:val="20"/>
        </w:rPr>
        <w:t xml:space="preserve"> </w:t>
      </w:r>
      <w:r>
        <w:rPr>
          <w:rFonts w:ascii="Calibri" w:eastAsia="Calibri" w:hAnsi="Calibri"/>
          <w:szCs w:val="20"/>
        </w:rPr>
        <w:t>Reflexivity and accountability</w:t>
      </w:r>
      <w:r w:rsidR="0026040A">
        <w:rPr>
          <w:rFonts w:ascii="Calibri" w:eastAsia="Calibri" w:hAnsi="Calibri"/>
          <w:szCs w:val="20"/>
        </w:rPr>
        <w:tab/>
        <w:t>19</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4.1.5 Quality control</w:t>
      </w:r>
      <w:r w:rsidR="0026040A">
        <w:rPr>
          <w:rFonts w:ascii="Calibri" w:eastAsia="Calibri" w:hAnsi="Calibri"/>
          <w:szCs w:val="20"/>
        </w:rPr>
        <w:tab/>
        <w:t>19</w:t>
      </w:r>
    </w:p>
    <w:p w:rsidR="004D5B04" w:rsidRDefault="00B35037"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4.2 THE MANAGEMENT OF TECHNOLOGY, INNOVATION, PEOPLE AND SYSTEMS</w:t>
      </w:r>
      <w:r w:rsidR="0026040A">
        <w:rPr>
          <w:rFonts w:ascii="Calibri" w:eastAsia="Calibri" w:hAnsi="Calibri"/>
          <w:szCs w:val="20"/>
        </w:rPr>
        <w:tab/>
        <w:t>20</w:t>
      </w:r>
    </w:p>
    <w:p w:rsidR="00B35037" w:rsidRPr="004D5B04" w:rsidRDefault="00B35037" w:rsidP="00B35037">
      <w:pPr>
        <w:tabs>
          <w:tab w:val="right" w:leader="dot" w:pos="9026"/>
        </w:tabs>
        <w:spacing w:line="276" w:lineRule="auto"/>
        <w:ind w:left="216"/>
        <w:jc w:val="left"/>
        <w:rPr>
          <w:rFonts w:ascii="Calibri" w:eastAsia="Calibri" w:hAnsi="Calibri"/>
          <w:szCs w:val="20"/>
        </w:rPr>
      </w:pPr>
      <w:r>
        <w:rPr>
          <w:rFonts w:ascii="Calibri" w:eastAsia="Calibri" w:hAnsi="Calibri"/>
          <w:szCs w:val="20"/>
        </w:rPr>
        <w:t>4.3 ONTOLOGICAL AND EPISTEMOLOGICAL CONSIDERATIONS</w:t>
      </w:r>
      <w:r w:rsidR="0026040A">
        <w:rPr>
          <w:rFonts w:ascii="Calibri" w:eastAsia="Calibri" w:hAnsi="Calibri"/>
          <w:szCs w:val="20"/>
        </w:rPr>
        <w:t xml:space="preserve"> </w:t>
      </w:r>
      <w:r w:rsidR="0026040A">
        <w:rPr>
          <w:rFonts w:ascii="Calibri" w:eastAsia="Calibri" w:hAnsi="Calibri"/>
          <w:szCs w:val="20"/>
        </w:rPr>
        <w:tab/>
        <w:t>20</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4.3.1 Ontology </w:t>
      </w:r>
      <w:r w:rsidR="0026040A">
        <w:rPr>
          <w:rFonts w:ascii="Calibri" w:eastAsia="Calibri" w:hAnsi="Calibri"/>
          <w:szCs w:val="20"/>
        </w:rPr>
        <w:tab/>
        <w:t>21</w:t>
      </w:r>
    </w:p>
    <w:p w:rsidR="00B35037" w:rsidRPr="004D5B04" w:rsidRDefault="00B35037" w:rsidP="00B35037">
      <w:pPr>
        <w:tabs>
          <w:tab w:val="right" w:leader="dot" w:pos="9026"/>
        </w:tabs>
        <w:spacing w:line="276" w:lineRule="auto"/>
        <w:ind w:left="446"/>
        <w:jc w:val="left"/>
        <w:rPr>
          <w:rFonts w:ascii="Calibri" w:eastAsia="Calibri" w:hAnsi="Calibri"/>
          <w:szCs w:val="20"/>
        </w:rPr>
      </w:pPr>
      <w:r>
        <w:rPr>
          <w:rFonts w:ascii="Calibri" w:eastAsia="Calibri" w:hAnsi="Calibri"/>
          <w:szCs w:val="20"/>
        </w:rPr>
        <w:t>4.3.2</w:t>
      </w:r>
      <w:r w:rsidRPr="004D5B04">
        <w:rPr>
          <w:rFonts w:ascii="Calibri" w:eastAsia="Calibri" w:hAnsi="Calibri"/>
          <w:szCs w:val="20"/>
        </w:rPr>
        <w:t xml:space="preserve"> </w:t>
      </w:r>
      <w:r>
        <w:rPr>
          <w:rFonts w:ascii="Calibri" w:eastAsia="Calibri" w:hAnsi="Calibri"/>
          <w:szCs w:val="20"/>
        </w:rPr>
        <w:t>Epistemology</w:t>
      </w:r>
      <w:r w:rsidR="0026040A">
        <w:rPr>
          <w:rFonts w:ascii="Calibri" w:eastAsia="Calibri" w:hAnsi="Calibri"/>
          <w:szCs w:val="20"/>
        </w:rPr>
        <w:tab/>
        <w:t>22</w:t>
      </w:r>
    </w:p>
    <w:p w:rsidR="004D5B04" w:rsidRP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4.4</w:t>
      </w:r>
      <w:r w:rsidR="0026040A">
        <w:rPr>
          <w:rFonts w:ascii="Calibri" w:eastAsia="Calibri" w:hAnsi="Calibri"/>
          <w:szCs w:val="20"/>
        </w:rPr>
        <w:t xml:space="preserve"> NATURE OF RESEARCH </w:t>
      </w:r>
      <w:r w:rsidR="0026040A">
        <w:rPr>
          <w:rFonts w:ascii="Calibri" w:eastAsia="Calibri" w:hAnsi="Calibri"/>
          <w:szCs w:val="20"/>
        </w:rPr>
        <w:tab/>
        <w:t>22</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4.4</w:t>
      </w:r>
      <w:r w:rsidR="0026040A">
        <w:rPr>
          <w:rFonts w:ascii="Calibri" w:eastAsia="Calibri" w:hAnsi="Calibri"/>
          <w:szCs w:val="20"/>
        </w:rPr>
        <w:t>.1 Research defined</w:t>
      </w:r>
      <w:r w:rsidR="0026040A">
        <w:rPr>
          <w:rFonts w:ascii="Calibri" w:eastAsia="Calibri" w:hAnsi="Calibri"/>
          <w:szCs w:val="20"/>
        </w:rPr>
        <w:tab/>
        <w:t>23</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4.4</w:t>
      </w:r>
      <w:r w:rsidR="0026040A">
        <w:rPr>
          <w:rFonts w:ascii="Calibri" w:eastAsia="Calibri" w:hAnsi="Calibri"/>
          <w:szCs w:val="20"/>
        </w:rPr>
        <w:t>.2 Examples of research</w:t>
      </w:r>
      <w:r w:rsidR="0026040A">
        <w:rPr>
          <w:rFonts w:ascii="Calibri" w:eastAsia="Calibri" w:hAnsi="Calibri"/>
          <w:szCs w:val="20"/>
        </w:rPr>
        <w:tab/>
        <w:t>24</w:t>
      </w:r>
    </w:p>
    <w:p w:rsidR="004D5B04" w:rsidRPr="004D5B04" w:rsidRDefault="004D5B04" w:rsidP="004D5B04">
      <w:pPr>
        <w:tabs>
          <w:tab w:val="right" w:leader="dot" w:pos="9026"/>
        </w:tabs>
        <w:spacing w:line="276" w:lineRule="auto"/>
        <w:ind w:left="446"/>
        <w:jc w:val="left"/>
        <w:rPr>
          <w:rFonts w:ascii="Calibri" w:eastAsia="Calibri" w:hAnsi="Calibri"/>
          <w:szCs w:val="20"/>
        </w:rPr>
      </w:pPr>
      <w:r w:rsidRPr="004D5B04">
        <w:rPr>
          <w:rFonts w:ascii="Calibri" w:eastAsia="Calibri" w:hAnsi="Calibri"/>
          <w:szCs w:val="20"/>
        </w:rPr>
        <w:t>4.</w:t>
      </w:r>
      <w:r w:rsidR="008E21E6">
        <w:rPr>
          <w:rFonts w:ascii="Calibri" w:eastAsia="Calibri" w:hAnsi="Calibri"/>
          <w:szCs w:val="20"/>
        </w:rPr>
        <w:t>4</w:t>
      </w:r>
      <w:r w:rsidR="0026040A">
        <w:rPr>
          <w:rFonts w:ascii="Calibri" w:eastAsia="Calibri" w:hAnsi="Calibri"/>
          <w:szCs w:val="20"/>
        </w:rPr>
        <w:t>.3 Types of research</w:t>
      </w:r>
      <w:r w:rsidR="0026040A">
        <w:rPr>
          <w:rFonts w:ascii="Calibri" w:eastAsia="Calibri" w:hAnsi="Calibri"/>
          <w:szCs w:val="20"/>
        </w:rPr>
        <w:tab/>
        <w:t>25</w:t>
      </w:r>
    </w:p>
    <w:p w:rsidR="004D5B04" w:rsidRP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4.5 SELECTING A WORK-BASED CHALLENGE</w:t>
      </w:r>
      <w:r w:rsidR="0026040A">
        <w:rPr>
          <w:rFonts w:ascii="Calibri" w:eastAsia="Calibri" w:hAnsi="Calibri"/>
          <w:szCs w:val="20"/>
        </w:rPr>
        <w:tab/>
        <w:t>26</w:t>
      </w:r>
    </w:p>
    <w:p w:rsidR="004D5B04" w:rsidRP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4.6 OPPORTUNITIES RELATED TO A WORK-BASED CHALLENGE</w:t>
      </w:r>
      <w:r w:rsidR="0026040A">
        <w:rPr>
          <w:rFonts w:ascii="Calibri" w:eastAsia="Calibri" w:hAnsi="Calibri"/>
          <w:szCs w:val="20"/>
        </w:rPr>
        <w:tab/>
        <w:t>27</w:t>
      </w:r>
    </w:p>
    <w:p w:rsidR="004D5B04" w:rsidRP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4.7 RESEARCH AND THE WORK-BASED CHALLENGE</w:t>
      </w:r>
      <w:r w:rsidR="0026040A">
        <w:rPr>
          <w:rFonts w:ascii="Calibri" w:eastAsia="Calibri" w:hAnsi="Calibri"/>
          <w:szCs w:val="20"/>
        </w:rPr>
        <w:tab/>
        <w:t>28</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4.7.1 The link between a research question and a work-based challenge</w:t>
      </w:r>
      <w:r w:rsidR="0026040A">
        <w:rPr>
          <w:rFonts w:ascii="Calibri" w:eastAsia="Calibri" w:hAnsi="Calibri"/>
          <w:szCs w:val="20"/>
        </w:rPr>
        <w:t xml:space="preserve"> </w:t>
      </w:r>
      <w:r w:rsidR="0026040A">
        <w:rPr>
          <w:rFonts w:ascii="Calibri" w:eastAsia="Calibri" w:hAnsi="Calibri"/>
          <w:szCs w:val="20"/>
        </w:rPr>
        <w:tab/>
        <w:t>28</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4.7.2 </w:t>
      </w:r>
      <w:proofErr w:type="gramStart"/>
      <w:r>
        <w:rPr>
          <w:rFonts w:ascii="Calibri" w:eastAsia="Calibri" w:hAnsi="Calibri"/>
          <w:szCs w:val="20"/>
        </w:rPr>
        <w:t>Finding</w:t>
      </w:r>
      <w:proofErr w:type="gramEnd"/>
      <w:r>
        <w:rPr>
          <w:rFonts w:ascii="Calibri" w:eastAsia="Calibri" w:hAnsi="Calibri"/>
          <w:szCs w:val="20"/>
        </w:rPr>
        <w:t xml:space="preserve"> a research question</w:t>
      </w:r>
      <w:r w:rsidR="0026040A">
        <w:rPr>
          <w:rFonts w:ascii="Calibri" w:eastAsia="Calibri" w:hAnsi="Calibri"/>
          <w:szCs w:val="20"/>
        </w:rPr>
        <w:tab/>
        <w:t>28</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4.7</w:t>
      </w:r>
      <w:r w:rsidR="004D5B04" w:rsidRPr="004D5B04">
        <w:rPr>
          <w:rFonts w:ascii="Calibri" w:eastAsia="Calibri" w:hAnsi="Calibri"/>
          <w:szCs w:val="20"/>
        </w:rPr>
        <w:t xml:space="preserve">.3 </w:t>
      </w:r>
      <w:r>
        <w:rPr>
          <w:rFonts w:ascii="Calibri" w:eastAsia="Calibri" w:hAnsi="Calibri"/>
          <w:szCs w:val="20"/>
        </w:rPr>
        <w:t xml:space="preserve">Framing the question </w:t>
      </w:r>
      <w:r w:rsidR="0026040A">
        <w:rPr>
          <w:rFonts w:ascii="Calibri" w:eastAsia="Calibri" w:hAnsi="Calibri"/>
          <w:szCs w:val="20"/>
        </w:rPr>
        <w:tab/>
        <w:t>29</w:t>
      </w:r>
    </w:p>
    <w:p w:rsidR="004D5B04" w:rsidRP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lastRenderedPageBreak/>
        <w:t>4.7</w:t>
      </w:r>
      <w:r w:rsidR="004D5B04" w:rsidRPr="004D5B04">
        <w:rPr>
          <w:rFonts w:ascii="Calibri" w:eastAsia="Calibri" w:hAnsi="Calibri"/>
          <w:szCs w:val="20"/>
        </w:rPr>
        <w:t>.</w:t>
      </w:r>
      <w:r>
        <w:rPr>
          <w:rFonts w:ascii="Calibri" w:eastAsia="Calibri" w:hAnsi="Calibri"/>
          <w:szCs w:val="20"/>
        </w:rPr>
        <w:t>4 The criteria for a good research question</w:t>
      </w:r>
      <w:r w:rsidR="00714B68">
        <w:rPr>
          <w:rFonts w:ascii="Calibri" w:eastAsia="Calibri" w:hAnsi="Calibri"/>
          <w:szCs w:val="20"/>
        </w:rPr>
        <w:t xml:space="preserve"> </w:t>
      </w:r>
      <w:r w:rsidR="00714B68">
        <w:rPr>
          <w:rFonts w:ascii="Calibri" w:eastAsia="Calibri" w:hAnsi="Calibri"/>
          <w:szCs w:val="20"/>
        </w:rPr>
        <w:tab/>
        <w:t>29</w:t>
      </w:r>
    </w:p>
    <w:p w:rsid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4.8 ETHICS IN RESEARCH</w:t>
      </w:r>
      <w:r w:rsidR="00714B68">
        <w:rPr>
          <w:rFonts w:ascii="Calibri" w:eastAsia="Calibri" w:hAnsi="Calibri"/>
          <w:szCs w:val="20"/>
        </w:rPr>
        <w:t xml:space="preserve"> </w:t>
      </w:r>
      <w:r w:rsidR="00714B68">
        <w:rPr>
          <w:rFonts w:ascii="Calibri" w:eastAsia="Calibri" w:hAnsi="Calibri"/>
          <w:szCs w:val="20"/>
        </w:rPr>
        <w:tab/>
        <w:t>30</w:t>
      </w:r>
    </w:p>
    <w:p w:rsidR="008E21E6" w:rsidRPr="004D5B04" w:rsidRDefault="008E21E6" w:rsidP="008E21E6">
      <w:pPr>
        <w:tabs>
          <w:tab w:val="right" w:leader="dot" w:pos="9026"/>
        </w:tabs>
        <w:spacing w:line="276" w:lineRule="auto"/>
        <w:ind w:left="216"/>
        <w:jc w:val="left"/>
        <w:rPr>
          <w:rFonts w:ascii="Calibri" w:eastAsia="Calibri" w:hAnsi="Calibri"/>
          <w:szCs w:val="20"/>
        </w:rPr>
      </w:pPr>
      <w:r>
        <w:rPr>
          <w:rFonts w:ascii="Calibri" w:eastAsia="Calibri" w:hAnsi="Calibri"/>
          <w:szCs w:val="20"/>
        </w:rPr>
        <w:t>4.9 REFERENCING</w:t>
      </w:r>
      <w:r w:rsidR="00714B68">
        <w:rPr>
          <w:rFonts w:ascii="Calibri" w:eastAsia="Calibri" w:hAnsi="Calibri"/>
          <w:szCs w:val="20"/>
        </w:rPr>
        <w:t xml:space="preserve"> </w:t>
      </w:r>
      <w:r w:rsidR="00714B68">
        <w:rPr>
          <w:rFonts w:ascii="Calibri" w:eastAsia="Calibri" w:hAnsi="Calibri"/>
          <w:szCs w:val="20"/>
        </w:rPr>
        <w:tab/>
        <w:t>31</w:t>
      </w:r>
    </w:p>
    <w:p w:rsidR="004D5B04" w:rsidRDefault="008E21E6"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4.9</w:t>
      </w:r>
      <w:r w:rsidR="004D5B04" w:rsidRPr="004D5B04">
        <w:rPr>
          <w:rFonts w:ascii="Calibri" w:eastAsia="Calibri" w:hAnsi="Calibri"/>
          <w:szCs w:val="20"/>
        </w:rPr>
        <w:t xml:space="preserve">.1 </w:t>
      </w:r>
      <w:r>
        <w:rPr>
          <w:rFonts w:ascii="Calibri" w:eastAsia="Calibri" w:hAnsi="Calibri"/>
          <w:szCs w:val="20"/>
        </w:rPr>
        <w:t>The Harvard method</w:t>
      </w:r>
      <w:r w:rsidR="00714B68">
        <w:rPr>
          <w:rFonts w:ascii="Calibri" w:eastAsia="Calibri" w:hAnsi="Calibri"/>
          <w:szCs w:val="20"/>
        </w:rPr>
        <w:t xml:space="preserve"> </w:t>
      </w:r>
      <w:r w:rsidR="00714B68">
        <w:rPr>
          <w:rFonts w:ascii="Calibri" w:eastAsia="Calibri" w:hAnsi="Calibri"/>
          <w:szCs w:val="20"/>
        </w:rPr>
        <w:tab/>
        <w:t>32</w:t>
      </w:r>
    </w:p>
    <w:p w:rsidR="008E21E6" w:rsidRPr="004D5B04" w:rsidRDefault="008E21E6" w:rsidP="008E21E6">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Pr="004D5B04">
        <w:rPr>
          <w:rFonts w:ascii="Calibri" w:eastAsia="Calibri" w:hAnsi="Calibri"/>
          <w:b/>
          <w:bCs/>
          <w:sz w:val="22"/>
          <w:szCs w:val="22"/>
        </w:rPr>
        <w:t xml:space="preserve"> </w:t>
      </w:r>
      <w:r>
        <w:rPr>
          <w:rFonts w:ascii="Calibri" w:eastAsia="Calibri" w:hAnsi="Calibri"/>
          <w:b/>
          <w:bCs/>
          <w:sz w:val="22"/>
          <w:szCs w:val="22"/>
        </w:rPr>
        <w:t xml:space="preserve">05: PRACTICAL GUIDELINES FOR CONDUCTING RESEARCH ON </w:t>
      </w:r>
      <w:r w:rsidR="006C7D20">
        <w:rPr>
          <w:rFonts w:ascii="Calibri" w:eastAsia="Calibri" w:hAnsi="Calibri"/>
          <w:b/>
          <w:bCs/>
          <w:sz w:val="22"/>
          <w:szCs w:val="22"/>
        </w:rPr>
        <w:t>A W</w:t>
      </w:r>
      <w:r>
        <w:rPr>
          <w:rFonts w:ascii="Calibri" w:eastAsia="Calibri" w:hAnsi="Calibri"/>
          <w:b/>
          <w:bCs/>
          <w:sz w:val="22"/>
          <w:szCs w:val="22"/>
        </w:rPr>
        <w:t>BC</w:t>
      </w:r>
      <w:r w:rsidR="00714B68">
        <w:rPr>
          <w:rFonts w:ascii="Calibri" w:eastAsia="Calibri" w:hAnsi="Calibri"/>
          <w:b/>
          <w:bCs/>
          <w:sz w:val="22"/>
          <w:szCs w:val="22"/>
        </w:rPr>
        <w:tab/>
        <w:t>32</w:t>
      </w:r>
    </w:p>
    <w:p w:rsidR="004D5B04" w:rsidRDefault="008E21E6"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5.1</w:t>
      </w:r>
      <w:r w:rsidR="004D5B04" w:rsidRPr="004D5B04">
        <w:rPr>
          <w:rFonts w:ascii="Calibri" w:eastAsia="Calibri" w:hAnsi="Calibri"/>
          <w:szCs w:val="20"/>
        </w:rPr>
        <w:t xml:space="preserve"> </w:t>
      </w:r>
      <w:r w:rsidR="000950F1">
        <w:rPr>
          <w:rFonts w:ascii="Calibri" w:eastAsia="Calibri" w:hAnsi="Calibri"/>
          <w:szCs w:val="20"/>
        </w:rPr>
        <w:t xml:space="preserve">LITERATURE REVIEW </w:t>
      </w:r>
      <w:r w:rsidR="00714B68">
        <w:rPr>
          <w:rFonts w:ascii="Calibri" w:eastAsia="Calibri" w:hAnsi="Calibri"/>
          <w:szCs w:val="20"/>
        </w:rPr>
        <w:t xml:space="preserve"> </w:t>
      </w:r>
      <w:r w:rsidR="00714B68">
        <w:rPr>
          <w:rFonts w:ascii="Calibri" w:eastAsia="Calibri" w:hAnsi="Calibri"/>
          <w:szCs w:val="20"/>
        </w:rPr>
        <w:tab/>
        <w:t>32</w:t>
      </w:r>
    </w:p>
    <w:p w:rsidR="008E21E6" w:rsidRPr="004D5B04" w:rsidRDefault="00952923"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5</w:t>
      </w:r>
      <w:r w:rsidR="000950F1">
        <w:rPr>
          <w:rFonts w:ascii="Calibri" w:eastAsia="Calibri" w:hAnsi="Calibri"/>
          <w:szCs w:val="20"/>
        </w:rPr>
        <w:t>.2</w:t>
      </w:r>
      <w:r w:rsidR="00714B68">
        <w:rPr>
          <w:rFonts w:ascii="Calibri" w:eastAsia="Calibri" w:hAnsi="Calibri"/>
          <w:szCs w:val="20"/>
        </w:rPr>
        <w:t xml:space="preserve"> RESEARCH DESIGN </w:t>
      </w:r>
      <w:r w:rsidR="00714B68">
        <w:rPr>
          <w:rFonts w:ascii="Calibri" w:eastAsia="Calibri" w:hAnsi="Calibri"/>
          <w:szCs w:val="20"/>
        </w:rPr>
        <w:tab/>
        <w:t>33</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5</w:t>
      </w:r>
      <w:r w:rsidR="004D5B04" w:rsidRPr="004D5B04">
        <w:rPr>
          <w:rFonts w:ascii="Calibri" w:eastAsia="Calibri" w:hAnsi="Calibri"/>
          <w:szCs w:val="20"/>
        </w:rPr>
        <w:t>.</w:t>
      </w:r>
      <w:r w:rsidR="000950F1">
        <w:rPr>
          <w:rFonts w:ascii="Calibri" w:eastAsia="Calibri" w:hAnsi="Calibri"/>
          <w:szCs w:val="20"/>
        </w:rPr>
        <w:t>2</w:t>
      </w:r>
      <w:r w:rsidR="004D5B04" w:rsidRPr="004D5B04">
        <w:rPr>
          <w:rFonts w:ascii="Calibri" w:eastAsia="Calibri" w:hAnsi="Calibri"/>
          <w:szCs w:val="20"/>
        </w:rPr>
        <w:t xml:space="preserve">.1 Quantitative research </w:t>
      </w:r>
      <w:r w:rsidR="00714B68">
        <w:rPr>
          <w:rFonts w:ascii="Calibri" w:eastAsia="Calibri" w:hAnsi="Calibri"/>
          <w:szCs w:val="20"/>
        </w:rPr>
        <w:t>designs</w:t>
      </w:r>
      <w:r w:rsidR="00714B68">
        <w:rPr>
          <w:rFonts w:ascii="Calibri" w:eastAsia="Calibri" w:hAnsi="Calibri"/>
          <w:szCs w:val="20"/>
        </w:rPr>
        <w:tab/>
        <w:t>34</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4D5B04" w:rsidRPr="004D5B04">
        <w:rPr>
          <w:rFonts w:ascii="Calibri" w:eastAsia="Calibri" w:hAnsi="Calibri"/>
          <w:szCs w:val="20"/>
        </w:rPr>
        <w:t>.1.1</w:t>
      </w:r>
      <w:r w:rsidR="00714B68">
        <w:rPr>
          <w:rFonts w:ascii="Calibri" w:eastAsia="Calibri" w:hAnsi="Calibri"/>
          <w:szCs w:val="20"/>
        </w:rPr>
        <w:t xml:space="preserve"> The true experimental design</w:t>
      </w:r>
      <w:r w:rsidR="00714B68">
        <w:rPr>
          <w:rFonts w:ascii="Calibri" w:eastAsia="Calibri" w:hAnsi="Calibri"/>
          <w:szCs w:val="20"/>
        </w:rPr>
        <w:tab/>
        <w:t>34</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4D5B04" w:rsidRPr="004D5B04">
        <w:rPr>
          <w:rFonts w:ascii="Calibri" w:eastAsia="Calibri" w:hAnsi="Calibri"/>
          <w:szCs w:val="20"/>
        </w:rPr>
        <w:t xml:space="preserve">.1.2 </w:t>
      </w:r>
      <w:r w:rsidR="00714B68">
        <w:rPr>
          <w:rFonts w:ascii="Calibri" w:eastAsia="Calibri" w:hAnsi="Calibri"/>
          <w:szCs w:val="20"/>
        </w:rPr>
        <w:t>The quasi-experimental design</w:t>
      </w:r>
      <w:r w:rsidR="00714B68">
        <w:rPr>
          <w:rFonts w:ascii="Calibri" w:eastAsia="Calibri" w:hAnsi="Calibri"/>
          <w:szCs w:val="20"/>
        </w:rPr>
        <w:tab/>
        <w:t>35</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4D5B04" w:rsidRPr="004D5B04">
        <w:rPr>
          <w:rFonts w:ascii="Calibri" w:eastAsia="Calibri" w:hAnsi="Calibri"/>
          <w:szCs w:val="20"/>
        </w:rPr>
        <w:t>.</w:t>
      </w:r>
      <w:r w:rsidR="00714B68">
        <w:rPr>
          <w:rFonts w:ascii="Calibri" w:eastAsia="Calibri" w:hAnsi="Calibri"/>
          <w:szCs w:val="20"/>
        </w:rPr>
        <w:t>1.3 The single subject design</w:t>
      </w:r>
      <w:r w:rsidR="00714B68">
        <w:rPr>
          <w:rFonts w:ascii="Calibri" w:eastAsia="Calibri" w:hAnsi="Calibri"/>
          <w:szCs w:val="20"/>
        </w:rPr>
        <w:tab/>
        <w:t>35</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714B68">
        <w:rPr>
          <w:rFonts w:ascii="Calibri" w:eastAsia="Calibri" w:hAnsi="Calibri"/>
          <w:szCs w:val="20"/>
        </w:rPr>
        <w:t>.1.4 The descriptive design</w:t>
      </w:r>
      <w:r w:rsidR="00714B68">
        <w:rPr>
          <w:rFonts w:ascii="Calibri" w:eastAsia="Calibri" w:hAnsi="Calibri"/>
          <w:szCs w:val="20"/>
        </w:rPr>
        <w:tab/>
        <w:t>35</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714B68">
        <w:rPr>
          <w:rFonts w:ascii="Calibri" w:eastAsia="Calibri" w:hAnsi="Calibri"/>
          <w:szCs w:val="20"/>
        </w:rPr>
        <w:t>.1.5 The comparative design</w:t>
      </w:r>
      <w:r w:rsidR="00714B68">
        <w:rPr>
          <w:rFonts w:ascii="Calibri" w:eastAsia="Calibri" w:hAnsi="Calibri"/>
          <w:szCs w:val="20"/>
        </w:rPr>
        <w:tab/>
        <w:t>36</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714B68">
        <w:rPr>
          <w:rFonts w:ascii="Calibri" w:eastAsia="Calibri" w:hAnsi="Calibri"/>
          <w:szCs w:val="20"/>
        </w:rPr>
        <w:t>.1.6 The correlational design</w:t>
      </w:r>
      <w:r w:rsidR="00714B68">
        <w:rPr>
          <w:rFonts w:ascii="Calibri" w:eastAsia="Calibri" w:hAnsi="Calibri"/>
          <w:szCs w:val="20"/>
        </w:rPr>
        <w:tab/>
        <w:t>36</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714B68">
        <w:rPr>
          <w:rFonts w:ascii="Calibri" w:eastAsia="Calibri" w:hAnsi="Calibri"/>
          <w:szCs w:val="20"/>
        </w:rPr>
        <w:t>.1.7 The survey design</w:t>
      </w:r>
      <w:r w:rsidR="00714B68">
        <w:rPr>
          <w:rFonts w:ascii="Calibri" w:eastAsia="Calibri" w:hAnsi="Calibri"/>
          <w:szCs w:val="20"/>
        </w:rPr>
        <w:tab/>
        <w:t>36</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2</w:t>
      </w:r>
      <w:r w:rsidR="004D5B04" w:rsidRPr="004D5B04">
        <w:rPr>
          <w:rFonts w:ascii="Calibri" w:eastAsia="Calibri" w:hAnsi="Calibri"/>
          <w:szCs w:val="20"/>
        </w:rPr>
        <w:t xml:space="preserve">.1.8 The </w:t>
      </w:r>
      <w:r w:rsidR="004D5B04" w:rsidRPr="004D5B04">
        <w:rPr>
          <w:rFonts w:ascii="Calibri" w:eastAsia="Calibri" w:hAnsi="Calibri"/>
          <w:i/>
          <w:szCs w:val="20"/>
        </w:rPr>
        <w:t>ex post facto</w:t>
      </w:r>
      <w:r w:rsidR="00714B68">
        <w:rPr>
          <w:rFonts w:ascii="Calibri" w:eastAsia="Calibri" w:hAnsi="Calibri"/>
          <w:szCs w:val="20"/>
        </w:rPr>
        <w:t xml:space="preserve"> design</w:t>
      </w:r>
      <w:r w:rsidR="00714B68">
        <w:rPr>
          <w:rFonts w:ascii="Calibri" w:eastAsia="Calibri" w:hAnsi="Calibri"/>
          <w:szCs w:val="20"/>
        </w:rPr>
        <w:tab/>
        <w:t>36</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w:t>
      </w:r>
      <w:r w:rsidR="00714B68">
        <w:rPr>
          <w:rFonts w:ascii="Calibri" w:eastAsia="Calibri" w:hAnsi="Calibri"/>
          <w:szCs w:val="20"/>
        </w:rPr>
        <w:t xml:space="preserve"> Qualitative research designs</w:t>
      </w:r>
      <w:r w:rsidR="00714B68">
        <w:rPr>
          <w:rFonts w:ascii="Calibri" w:eastAsia="Calibri" w:hAnsi="Calibri"/>
          <w:szCs w:val="20"/>
        </w:rPr>
        <w:tab/>
        <w:t>36</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.2.1 The</w:t>
      </w:r>
      <w:r w:rsidR="00714B68">
        <w:rPr>
          <w:rFonts w:ascii="Calibri" w:eastAsia="Calibri" w:hAnsi="Calibri"/>
          <w:szCs w:val="20"/>
        </w:rPr>
        <w:t xml:space="preserve"> ethnographic mode of enquiry</w:t>
      </w:r>
      <w:r w:rsidR="00714B68">
        <w:rPr>
          <w:rFonts w:ascii="Calibri" w:eastAsia="Calibri" w:hAnsi="Calibri"/>
          <w:szCs w:val="20"/>
        </w:rPr>
        <w:tab/>
        <w:t>37</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.2.2 The phe</w:t>
      </w:r>
      <w:r w:rsidR="00714B68">
        <w:rPr>
          <w:rFonts w:ascii="Calibri" w:eastAsia="Calibri" w:hAnsi="Calibri"/>
          <w:szCs w:val="20"/>
        </w:rPr>
        <w:t>nomenological mode of enquiry</w:t>
      </w:r>
      <w:r w:rsidR="00714B68">
        <w:rPr>
          <w:rFonts w:ascii="Calibri" w:eastAsia="Calibri" w:hAnsi="Calibri"/>
          <w:szCs w:val="20"/>
        </w:rPr>
        <w:tab/>
        <w:t>37</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 xml:space="preserve">.2.3 </w:t>
      </w:r>
      <w:r w:rsidR="00714B68">
        <w:rPr>
          <w:rFonts w:ascii="Calibri" w:eastAsia="Calibri" w:hAnsi="Calibri"/>
          <w:szCs w:val="20"/>
        </w:rPr>
        <w:t>The case study mode of enquiry</w:t>
      </w:r>
      <w:r w:rsidR="00714B68">
        <w:rPr>
          <w:rFonts w:ascii="Calibri" w:eastAsia="Calibri" w:hAnsi="Calibri"/>
          <w:szCs w:val="20"/>
        </w:rPr>
        <w:tab/>
        <w:t>37</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.2.4 The gr</w:t>
      </w:r>
      <w:r w:rsidR="00714B68">
        <w:rPr>
          <w:rFonts w:ascii="Calibri" w:eastAsia="Calibri" w:hAnsi="Calibri"/>
          <w:szCs w:val="20"/>
        </w:rPr>
        <w:t>ounded theory mode of enquiry</w:t>
      </w:r>
      <w:r w:rsidR="00714B68">
        <w:rPr>
          <w:rFonts w:ascii="Calibri" w:eastAsia="Calibri" w:hAnsi="Calibri"/>
          <w:szCs w:val="20"/>
        </w:rPr>
        <w:tab/>
        <w:t>38</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.2.5 The con</w:t>
      </w:r>
      <w:r w:rsidR="00714B68">
        <w:rPr>
          <w:rFonts w:ascii="Calibri" w:eastAsia="Calibri" w:hAnsi="Calibri"/>
          <w:szCs w:val="20"/>
        </w:rPr>
        <w:t>cept analysis mode of enquiry</w:t>
      </w:r>
      <w:r w:rsidR="00714B68">
        <w:rPr>
          <w:rFonts w:ascii="Calibri" w:eastAsia="Calibri" w:hAnsi="Calibri"/>
          <w:szCs w:val="20"/>
        </w:rPr>
        <w:tab/>
        <w:t>38</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5</w:t>
      </w:r>
      <w:r w:rsidR="004D5B04" w:rsidRPr="004D5B04">
        <w:rPr>
          <w:rFonts w:ascii="Calibri" w:eastAsia="Calibri" w:hAnsi="Calibri"/>
          <w:szCs w:val="20"/>
        </w:rPr>
        <w:t>.</w:t>
      </w:r>
      <w:r w:rsidR="000950F1">
        <w:rPr>
          <w:rFonts w:ascii="Calibri" w:eastAsia="Calibri" w:hAnsi="Calibri"/>
          <w:szCs w:val="20"/>
        </w:rPr>
        <w:t>3</w:t>
      </w:r>
      <w:r w:rsidR="004D5B04" w:rsidRPr="004D5B04">
        <w:rPr>
          <w:rFonts w:ascii="Calibri" w:eastAsia="Calibri" w:hAnsi="Calibri"/>
          <w:szCs w:val="20"/>
        </w:rPr>
        <w:t>.2.6 The histor</w:t>
      </w:r>
      <w:r w:rsidR="00714B68">
        <w:rPr>
          <w:rFonts w:ascii="Calibri" w:eastAsia="Calibri" w:hAnsi="Calibri"/>
          <w:szCs w:val="20"/>
        </w:rPr>
        <w:t>ical analysis mode of enquiry</w:t>
      </w:r>
      <w:r w:rsidR="00714B68">
        <w:rPr>
          <w:rFonts w:ascii="Calibri" w:eastAsia="Calibri" w:hAnsi="Calibri"/>
          <w:szCs w:val="20"/>
        </w:rPr>
        <w:tab/>
        <w:t>38</w:t>
      </w:r>
    </w:p>
    <w:p w:rsidR="004D5B04" w:rsidRPr="004D5B04" w:rsidRDefault="00952923"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5</w:t>
      </w:r>
      <w:r w:rsidR="000950F1">
        <w:rPr>
          <w:rFonts w:ascii="Calibri" w:eastAsia="Calibri" w:hAnsi="Calibri"/>
          <w:szCs w:val="20"/>
        </w:rPr>
        <w:t>.3</w:t>
      </w:r>
      <w:r w:rsidR="00714B68">
        <w:rPr>
          <w:rFonts w:ascii="Calibri" w:eastAsia="Calibri" w:hAnsi="Calibri"/>
          <w:szCs w:val="20"/>
        </w:rPr>
        <w:t xml:space="preserve"> RESEARCH METHODOLOGY </w:t>
      </w:r>
      <w:r w:rsidR="00714B68">
        <w:rPr>
          <w:rFonts w:ascii="Calibri" w:eastAsia="Calibri" w:hAnsi="Calibri"/>
          <w:szCs w:val="20"/>
        </w:rPr>
        <w:tab/>
        <w:t>39</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5</w:t>
      </w:r>
      <w:r w:rsidR="000950F1">
        <w:rPr>
          <w:rFonts w:ascii="Calibri" w:eastAsia="Calibri" w:hAnsi="Calibri"/>
          <w:szCs w:val="20"/>
        </w:rPr>
        <w:t>.3</w:t>
      </w:r>
      <w:r w:rsidR="00714B68">
        <w:rPr>
          <w:rFonts w:ascii="Calibri" w:eastAsia="Calibri" w:hAnsi="Calibri"/>
          <w:szCs w:val="20"/>
        </w:rPr>
        <w:t>.1 Quantitative methods</w:t>
      </w:r>
      <w:r w:rsidR="00714B68">
        <w:rPr>
          <w:rFonts w:ascii="Calibri" w:eastAsia="Calibri" w:hAnsi="Calibri"/>
          <w:szCs w:val="20"/>
        </w:rPr>
        <w:tab/>
        <w:t>39</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5</w:t>
      </w:r>
      <w:r w:rsidR="000950F1">
        <w:rPr>
          <w:rFonts w:ascii="Calibri" w:eastAsia="Calibri" w:hAnsi="Calibri"/>
          <w:szCs w:val="20"/>
        </w:rPr>
        <w:t>.3</w:t>
      </w:r>
      <w:r w:rsidR="00714B68">
        <w:rPr>
          <w:rFonts w:ascii="Calibri" w:eastAsia="Calibri" w:hAnsi="Calibri"/>
          <w:szCs w:val="20"/>
        </w:rPr>
        <w:t>.2 Qualitative methods</w:t>
      </w:r>
      <w:r w:rsidR="00714B68">
        <w:rPr>
          <w:rFonts w:ascii="Calibri" w:eastAsia="Calibri" w:hAnsi="Calibri"/>
          <w:szCs w:val="20"/>
        </w:rPr>
        <w:tab/>
        <w:t>40</w:t>
      </w:r>
    </w:p>
    <w:p w:rsidR="004D5B04" w:rsidRPr="004D5B04" w:rsidRDefault="00952923"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5</w:t>
      </w:r>
      <w:r w:rsidR="000950F1">
        <w:rPr>
          <w:rFonts w:ascii="Calibri" w:eastAsia="Calibri" w:hAnsi="Calibri"/>
          <w:szCs w:val="20"/>
        </w:rPr>
        <w:t>.3</w:t>
      </w:r>
      <w:r w:rsidR="004D5B04" w:rsidRPr="004D5B04">
        <w:rPr>
          <w:rFonts w:ascii="Calibri" w:eastAsia="Calibri" w:hAnsi="Calibri"/>
          <w:szCs w:val="20"/>
        </w:rPr>
        <w:t>.3 Mi</w:t>
      </w:r>
      <w:r w:rsidR="00714B68">
        <w:rPr>
          <w:rFonts w:ascii="Calibri" w:eastAsia="Calibri" w:hAnsi="Calibri"/>
          <w:szCs w:val="20"/>
        </w:rPr>
        <w:t>xed methods</w:t>
      </w:r>
      <w:r w:rsidR="00714B68">
        <w:rPr>
          <w:rFonts w:ascii="Calibri" w:eastAsia="Calibri" w:hAnsi="Calibri"/>
          <w:szCs w:val="20"/>
        </w:rPr>
        <w:tab/>
        <w:t>42</w:t>
      </w:r>
    </w:p>
    <w:p w:rsidR="000950F1" w:rsidRPr="000950F1" w:rsidRDefault="000950F1" w:rsidP="000950F1">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TOPIC</w:t>
      </w:r>
      <w:r w:rsidRPr="004D5B04">
        <w:rPr>
          <w:rFonts w:ascii="Calibri" w:eastAsia="Calibri" w:hAnsi="Calibri"/>
          <w:b/>
          <w:bCs/>
          <w:sz w:val="22"/>
          <w:szCs w:val="22"/>
        </w:rPr>
        <w:t xml:space="preserve"> </w:t>
      </w:r>
      <w:r>
        <w:rPr>
          <w:rFonts w:ascii="Calibri" w:eastAsia="Calibri" w:hAnsi="Calibri"/>
          <w:b/>
          <w:bCs/>
          <w:sz w:val="22"/>
          <w:szCs w:val="22"/>
        </w:rPr>
        <w:t>06: PUTTING IT ALL TOGETHER</w:t>
      </w:r>
      <w:r w:rsidR="00714B68">
        <w:rPr>
          <w:rFonts w:ascii="Calibri" w:eastAsia="Calibri" w:hAnsi="Calibri"/>
          <w:b/>
          <w:bCs/>
          <w:sz w:val="22"/>
          <w:szCs w:val="22"/>
        </w:rPr>
        <w:tab/>
        <w:t>45</w:t>
      </w:r>
    </w:p>
    <w:p w:rsidR="004D5B04" w:rsidRPr="004D5B04" w:rsidRDefault="000950F1"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6.1</w:t>
      </w:r>
      <w:r w:rsidR="00714B68">
        <w:rPr>
          <w:rFonts w:ascii="Calibri" w:eastAsia="Calibri" w:hAnsi="Calibri"/>
          <w:szCs w:val="20"/>
        </w:rPr>
        <w:t xml:space="preserve"> SAMPLING </w:t>
      </w:r>
      <w:r w:rsidR="00714B68">
        <w:rPr>
          <w:rFonts w:ascii="Calibri" w:eastAsia="Calibri" w:hAnsi="Calibri"/>
          <w:szCs w:val="20"/>
        </w:rPr>
        <w:tab/>
        <w:t>45</w:t>
      </w:r>
    </w:p>
    <w:p w:rsidR="004D5B04" w:rsidRPr="004D5B04" w:rsidRDefault="000950F1"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6.2</w:t>
      </w:r>
      <w:r w:rsidR="00714B68">
        <w:rPr>
          <w:rFonts w:ascii="Calibri" w:eastAsia="Calibri" w:hAnsi="Calibri"/>
          <w:szCs w:val="20"/>
        </w:rPr>
        <w:t xml:space="preserve"> DATA COLLECTION METHODS </w:t>
      </w:r>
      <w:r w:rsidR="00714B68">
        <w:rPr>
          <w:rFonts w:ascii="Calibri" w:eastAsia="Calibri" w:hAnsi="Calibri"/>
          <w:szCs w:val="20"/>
        </w:rPr>
        <w:tab/>
        <w:t>47</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6</w:t>
      </w:r>
      <w:r w:rsidR="004D5B04" w:rsidRPr="004D5B04">
        <w:rPr>
          <w:rFonts w:ascii="Calibri" w:eastAsia="Calibri" w:hAnsi="Calibri"/>
          <w:szCs w:val="20"/>
        </w:rPr>
        <w:t>.</w:t>
      </w:r>
      <w:r>
        <w:rPr>
          <w:rFonts w:ascii="Calibri" w:eastAsia="Calibri" w:hAnsi="Calibri"/>
          <w:szCs w:val="20"/>
        </w:rPr>
        <w:t>2</w:t>
      </w:r>
      <w:r w:rsidR="004D5B04" w:rsidRPr="004D5B04">
        <w:rPr>
          <w:rFonts w:ascii="Calibri" w:eastAsia="Calibri" w:hAnsi="Calibri"/>
          <w:szCs w:val="20"/>
        </w:rPr>
        <w:t>.</w:t>
      </w:r>
      <w:r>
        <w:rPr>
          <w:rFonts w:ascii="Calibri" w:eastAsia="Calibri" w:hAnsi="Calibri"/>
          <w:szCs w:val="20"/>
        </w:rPr>
        <w:t>1</w:t>
      </w:r>
      <w:r w:rsidR="00714B68">
        <w:rPr>
          <w:rFonts w:ascii="Calibri" w:eastAsia="Calibri" w:hAnsi="Calibri"/>
          <w:szCs w:val="20"/>
        </w:rPr>
        <w:t xml:space="preserve"> Questionnaires</w:t>
      </w:r>
      <w:r w:rsidR="00714B68">
        <w:rPr>
          <w:rFonts w:ascii="Calibri" w:eastAsia="Calibri" w:hAnsi="Calibri"/>
          <w:szCs w:val="20"/>
        </w:rPr>
        <w:tab/>
        <w:t>49</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6</w:t>
      </w:r>
      <w:r w:rsidR="004D5B04" w:rsidRPr="004D5B04">
        <w:rPr>
          <w:rFonts w:ascii="Calibri" w:eastAsia="Calibri" w:hAnsi="Calibri"/>
          <w:szCs w:val="20"/>
        </w:rPr>
        <w:t>.</w:t>
      </w:r>
      <w:r>
        <w:rPr>
          <w:rFonts w:ascii="Calibri" w:eastAsia="Calibri" w:hAnsi="Calibri"/>
          <w:szCs w:val="20"/>
        </w:rPr>
        <w:t>2</w:t>
      </w:r>
      <w:r w:rsidR="004D5B04" w:rsidRPr="004D5B04">
        <w:rPr>
          <w:rFonts w:ascii="Calibri" w:eastAsia="Calibri" w:hAnsi="Calibri"/>
          <w:szCs w:val="20"/>
        </w:rPr>
        <w:t>.</w:t>
      </w:r>
      <w:r>
        <w:rPr>
          <w:rFonts w:ascii="Calibri" w:eastAsia="Calibri" w:hAnsi="Calibri"/>
          <w:szCs w:val="20"/>
        </w:rPr>
        <w:t>2</w:t>
      </w:r>
      <w:r w:rsidR="00714B68">
        <w:rPr>
          <w:rFonts w:ascii="Calibri" w:eastAsia="Calibri" w:hAnsi="Calibri"/>
          <w:szCs w:val="20"/>
        </w:rPr>
        <w:t xml:space="preserve"> Interviews</w:t>
      </w:r>
      <w:r w:rsidR="00714B68">
        <w:rPr>
          <w:rFonts w:ascii="Calibri" w:eastAsia="Calibri" w:hAnsi="Calibri"/>
          <w:szCs w:val="20"/>
        </w:rPr>
        <w:tab/>
        <w:t>51</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6</w:t>
      </w:r>
      <w:r w:rsidR="004D5B04" w:rsidRPr="004D5B04">
        <w:rPr>
          <w:rFonts w:ascii="Calibri" w:eastAsia="Calibri" w:hAnsi="Calibri"/>
          <w:szCs w:val="20"/>
        </w:rPr>
        <w:t>.</w:t>
      </w:r>
      <w:r>
        <w:rPr>
          <w:rFonts w:ascii="Calibri" w:eastAsia="Calibri" w:hAnsi="Calibri"/>
          <w:szCs w:val="20"/>
        </w:rPr>
        <w:t>2</w:t>
      </w:r>
      <w:r w:rsidR="00714B68">
        <w:rPr>
          <w:rFonts w:ascii="Calibri" w:eastAsia="Calibri" w:hAnsi="Calibri"/>
          <w:szCs w:val="20"/>
        </w:rPr>
        <w:t>.3 Documentary evidence</w:t>
      </w:r>
      <w:r w:rsidR="00714B68">
        <w:rPr>
          <w:rFonts w:ascii="Calibri" w:eastAsia="Calibri" w:hAnsi="Calibri"/>
          <w:szCs w:val="20"/>
        </w:rPr>
        <w:tab/>
        <w:t>52</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6</w:t>
      </w:r>
      <w:r w:rsidR="004D5B04" w:rsidRPr="004D5B04">
        <w:rPr>
          <w:rFonts w:ascii="Calibri" w:eastAsia="Calibri" w:hAnsi="Calibri"/>
          <w:szCs w:val="20"/>
        </w:rPr>
        <w:t>.</w:t>
      </w:r>
      <w:r>
        <w:rPr>
          <w:rFonts w:ascii="Calibri" w:eastAsia="Calibri" w:hAnsi="Calibri"/>
          <w:szCs w:val="20"/>
        </w:rPr>
        <w:t>2</w:t>
      </w:r>
      <w:r w:rsidR="00714B68">
        <w:rPr>
          <w:rFonts w:ascii="Calibri" w:eastAsia="Calibri" w:hAnsi="Calibri"/>
          <w:szCs w:val="20"/>
        </w:rPr>
        <w:t>.4 Field diaries and notes</w:t>
      </w:r>
      <w:r w:rsidR="00714B68">
        <w:rPr>
          <w:rFonts w:ascii="Calibri" w:eastAsia="Calibri" w:hAnsi="Calibri"/>
          <w:szCs w:val="20"/>
        </w:rPr>
        <w:tab/>
        <w:t>52</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 xml:space="preserve"> 6</w:t>
      </w:r>
      <w:r w:rsidR="004D5B04" w:rsidRPr="004D5B04">
        <w:rPr>
          <w:rFonts w:ascii="Calibri" w:eastAsia="Calibri" w:hAnsi="Calibri"/>
          <w:szCs w:val="20"/>
        </w:rPr>
        <w:t>.</w:t>
      </w:r>
      <w:r>
        <w:rPr>
          <w:rFonts w:ascii="Calibri" w:eastAsia="Calibri" w:hAnsi="Calibri"/>
          <w:szCs w:val="20"/>
        </w:rPr>
        <w:t>2</w:t>
      </w:r>
      <w:r w:rsidR="00714B68">
        <w:rPr>
          <w:rFonts w:ascii="Calibri" w:eastAsia="Calibri" w:hAnsi="Calibri"/>
          <w:szCs w:val="20"/>
        </w:rPr>
        <w:t>.5 Systematic Observation</w:t>
      </w:r>
      <w:r w:rsidR="00714B68">
        <w:rPr>
          <w:rFonts w:ascii="Calibri" w:eastAsia="Calibri" w:hAnsi="Calibri"/>
          <w:szCs w:val="20"/>
        </w:rPr>
        <w:tab/>
        <w:t>53</w:t>
      </w:r>
    </w:p>
    <w:p w:rsidR="004D5B04" w:rsidRDefault="000950F1" w:rsidP="004D5B04">
      <w:pPr>
        <w:tabs>
          <w:tab w:val="right" w:leader="dot" w:pos="9026"/>
        </w:tabs>
        <w:spacing w:line="276" w:lineRule="auto"/>
        <w:ind w:left="216"/>
        <w:jc w:val="left"/>
        <w:rPr>
          <w:rFonts w:ascii="Calibri" w:eastAsia="Calibri" w:hAnsi="Calibri"/>
          <w:szCs w:val="20"/>
        </w:rPr>
      </w:pPr>
      <w:r>
        <w:rPr>
          <w:rFonts w:ascii="Calibri" w:eastAsia="Calibri" w:hAnsi="Calibri"/>
          <w:szCs w:val="20"/>
        </w:rPr>
        <w:t>6.3</w:t>
      </w:r>
      <w:r w:rsidR="004D5B04" w:rsidRPr="004D5B04">
        <w:rPr>
          <w:rFonts w:ascii="Calibri" w:eastAsia="Calibri" w:hAnsi="Calibri"/>
          <w:szCs w:val="20"/>
        </w:rPr>
        <w:t xml:space="preserve"> DATA </w:t>
      </w:r>
      <w:r>
        <w:rPr>
          <w:rFonts w:ascii="Calibri" w:eastAsia="Calibri" w:hAnsi="Calibri"/>
          <w:szCs w:val="20"/>
        </w:rPr>
        <w:t>ANALYSIS</w:t>
      </w:r>
      <w:r w:rsidR="00714B68">
        <w:rPr>
          <w:rFonts w:ascii="Calibri" w:eastAsia="Calibri" w:hAnsi="Calibri"/>
          <w:szCs w:val="20"/>
        </w:rPr>
        <w:t xml:space="preserve"> </w:t>
      </w:r>
      <w:r w:rsidR="00714B68">
        <w:rPr>
          <w:rFonts w:ascii="Calibri" w:eastAsia="Calibri" w:hAnsi="Calibri"/>
          <w:szCs w:val="20"/>
        </w:rPr>
        <w:tab/>
        <w:t>54</w:t>
      </w:r>
    </w:p>
    <w:p w:rsidR="000950F1" w:rsidRPr="004D5B04" w:rsidRDefault="000950F1" w:rsidP="000950F1">
      <w:pPr>
        <w:tabs>
          <w:tab w:val="right" w:leader="dot" w:pos="9026"/>
        </w:tabs>
        <w:spacing w:line="276" w:lineRule="auto"/>
        <w:ind w:left="216"/>
        <w:jc w:val="left"/>
        <w:rPr>
          <w:rFonts w:ascii="Calibri" w:eastAsia="Calibri" w:hAnsi="Calibri"/>
          <w:szCs w:val="20"/>
        </w:rPr>
      </w:pPr>
      <w:r>
        <w:rPr>
          <w:rFonts w:ascii="Calibri" w:eastAsia="Calibri" w:hAnsi="Calibri"/>
          <w:szCs w:val="20"/>
        </w:rPr>
        <w:t xml:space="preserve">6.4 </w:t>
      </w:r>
      <w:r w:rsidR="00714B68">
        <w:rPr>
          <w:rFonts w:ascii="Calibri" w:eastAsia="Calibri" w:hAnsi="Calibri"/>
          <w:szCs w:val="20"/>
        </w:rPr>
        <w:t xml:space="preserve">INTEGRITY PROCESSES </w:t>
      </w:r>
      <w:r w:rsidR="00714B68">
        <w:rPr>
          <w:rFonts w:ascii="Calibri" w:eastAsia="Calibri" w:hAnsi="Calibri"/>
          <w:szCs w:val="20"/>
        </w:rPr>
        <w:tab/>
        <w:t>55</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6.4</w:t>
      </w:r>
      <w:r w:rsidR="00714B68">
        <w:rPr>
          <w:rFonts w:ascii="Calibri" w:eastAsia="Calibri" w:hAnsi="Calibri"/>
          <w:szCs w:val="20"/>
        </w:rPr>
        <w:t>.1 Validity</w:t>
      </w:r>
      <w:r w:rsidR="00714B68">
        <w:rPr>
          <w:rFonts w:ascii="Calibri" w:eastAsia="Calibri" w:hAnsi="Calibri"/>
          <w:szCs w:val="20"/>
        </w:rPr>
        <w:tab/>
        <w:t>55</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w:t>
      </w:r>
      <w:r w:rsidR="004D5B04" w:rsidRPr="004D5B04">
        <w:rPr>
          <w:rFonts w:ascii="Calibri" w:eastAsia="Calibri" w:hAnsi="Calibri"/>
          <w:szCs w:val="20"/>
        </w:rPr>
        <w:t>4.2</w:t>
      </w:r>
      <w:r w:rsidR="00714B68">
        <w:rPr>
          <w:rFonts w:ascii="Calibri" w:eastAsia="Calibri" w:hAnsi="Calibri"/>
          <w:szCs w:val="20"/>
        </w:rPr>
        <w:t xml:space="preserve"> Replication or repeatability</w:t>
      </w:r>
      <w:r w:rsidR="00714B68">
        <w:rPr>
          <w:rFonts w:ascii="Calibri" w:eastAsia="Calibri" w:hAnsi="Calibri"/>
          <w:szCs w:val="20"/>
        </w:rPr>
        <w:tab/>
        <w:t>55</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w:t>
      </w:r>
      <w:r w:rsidR="00714B68">
        <w:rPr>
          <w:rFonts w:ascii="Calibri" w:eastAsia="Calibri" w:hAnsi="Calibri"/>
          <w:szCs w:val="20"/>
        </w:rPr>
        <w:t>4.3 Accuracy</w:t>
      </w:r>
      <w:r w:rsidR="00714B68">
        <w:rPr>
          <w:rFonts w:ascii="Calibri" w:eastAsia="Calibri" w:hAnsi="Calibri"/>
          <w:szCs w:val="20"/>
        </w:rPr>
        <w:tab/>
        <w:t>56</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w:t>
      </w:r>
      <w:r w:rsidR="00714B68">
        <w:rPr>
          <w:rFonts w:ascii="Calibri" w:eastAsia="Calibri" w:hAnsi="Calibri"/>
          <w:szCs w:val="20"/>
        </w:rPr>
        <w:t xml:space="preserve">4.4 Reliability </w:t>
      </w:r>
      <w:r w:rsidR="00714B68">
        <w:rPr>
          <w:rFonts w:ascii="Calibri" w:eastAsia="Calibri" w:hAnsi="Calibri"/>
          <w:szCs w:val="20"/>
        </w:rPr>
        <w:tab/>
        <w:t>56</w:t>
      </w:r>
    </w:p>
    <w:p w:rsidR="004D5B04" w:rsidRP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w:t>
      </w:r>
      <w:r w:rsidR="00714B68">
        <w:rPr>
          <w:rFonts w:ascii="Calibri" w:eastAsia="Calibri" w:hAnsi="Calibri"/>
          <w:szCs w:val="20"/>
        </w:rPr>
        <w:t>4.5 Representativeness</w:t>
      </w:r>
      <w:r w:rsidR="00714B68">
        <w:rPr>
          <w:rFonts w:ascii="Calibri" w:eastAsia="Calibri" w:hAnsi="Calibri"/>
          <w:szCs w:val="20"/>
        </w:rPr>
        <w:tab/>
        <w:t>56</w:t>
      </w:r>
    </w:p>
    <w:p w:rsidR="004D5B04" w:rsidRDefault="000950F1" w:rsidP="004D5B04">
      <w:pPr>
        <w:tabs>
          <w:tab w:val="right" w:leader="dot" w:pos="9026"/>
        </w:tabs>
        <w:spacing w:line="276" w:lineRule="auto"/>
        <w:ind w:left="446"/>
        <w:jc w:val="left"/>
        <w:rPr>
          <w:rFonts w:ascii="Calibri" w:eastAsia="Calibri" w:hAnsi="Calibri"/>
          <w:szCs w:val="20"/>
        </w:rPr>
      </w:pPr>
      <w:r>
        <w:rPr>
          <w:rFonts w:ascii="Calibri" w:eastAsia="Calibri" w:hAnsi="Calibri"/>
          <w:szCs w:val="20"/>
        </w:rPr>
        <w:t>6.</w:t>
      </w:r>
      <w:r w:rsidR="004D5B04" w:rsidRPr="004D5B04">
        <w:rPr>
          <w:rFonts w:ascii="Calibri" w:eastAsia="Calibri" w:hAnsi="Calibri"/>
          <w:szCs w:val="20"/>
        </w:rPr>
        <w:t>4.6 Data integrit</w:t>
      </w:r>
      <w:r w:rsidR="00714B68">
        <w:rPr>
          <w:rFonts w:ascii="Calibri" w:eastAsia="Calibri" w:hAnsi="Calibri"/>
          <w:szCs w:val="20"/>
        </w:rPr>
        <w:t>y of non-scientific knowledge</w:t>
      </w:r>
      <w:r w:rsidR="00714B68">
        <w:rPr>
          <w:rFonts w:ascii="Calibri" w:eastAsia="Calibri" w:hAnsi="Calibri"/>
          <w:szCs w:val="20"/>
        </w:rPr>
        <w:tab/>
        <w:t>57</w:t>
      </w:r>
    </w:p>
    <w:p w:rsidR="000950F1" w:rsidRPr="004D5B04" w:rsidRDefault="000950F1" w:rsidP="000950F1">
      <w:pPr>
        <w:tabs>
          <w:tab w:val="right" w:leader="dot" w:pos="9026"/>
        </w:tabs>
        <w:spacing w:line="276" w:lineRule="auto"/>
        <w:ind w:left="216"/>
        <w:jc w:val="left"/>
        <w:rPr>
          <w:rFonts w:ascii="Calibri" w:eastAsia="Calibri" w:hAnsi="Calibri"/>
          <w:szCs w:val="20"/>
        </w:rPr>
      </w:pPr>
      <w:r>
        <w:rPr>
          <w:rFonts w:ascii="Calibri" w:eastAsia="Calibri" w:hAnsi="Calibri"/>
          <w:szCs w:val="20"/>
        </w:rPr>
        <w:t>6.</w:t>
      </w:r>
      <w:r w:rsidR="0031629F">
        <w:rPr>
          <w:rFonts w:ascii="Calibri" w:eastAsia="Calibri" w:hAnsi="Calibri"/>
          <w:szCs w:val="20"/>
        </w:rPr>
        <w:t>5 STUCTURE OF THE REPORT</w:t>
      </w:r>
      <w:r w:rsidR="00714B68">
        <w:rPr>
          <w:rFonts w:ascii="Calibri" w:eastAsia="Calibri" w:hAnsi="Calibri"/>
          <w:szCs w:val="20"/>
        </w:rPr>
        <w:t xml:space="preserve"> </w:t>
      </w:r>
      <w:r w:rsidR="00714B68">
        <w:rPr>
          <w:rFonts w:ascii="Calibri" w:eastAsia="Calibri" w:hAnsi="Calibri"/>
          <w:szCs w:val="20"/>
        </w:rPr>
        <w:tab/>
        <w:t>59</w:t>
      </w:r>
    </w:p>
    <w:p w:rsidR="0031629F" w:rsidRPr="004D5B04" w:rsidRDefault="0031629F" w:rsidP="0031629F">
      <w:pPr>
        <w:tabs>
          <w:tab w:val="right" w:leader="dot" w:pos="9026"/>
        </w:tabs>
        <w:spacing w:line="276" w:lineRule="auto"/>
        <w:ind w:left="446"/>
        <w:jc w:val="left"/>
        <w:rPr>
          <w:rFonts w:ascii="Calibri" w:eastAsia="Calibri" w:hAnsi="Calibri"/>
          <w:szCs w:val="20"/>
        </w:rPr>
      </w:pPr>
      <w:r>
        <w:rPr>
          <w:rFonts w:ascii="Calibri" w:eastAsia="Calibri" w:hAnsi="Calibri"/>
          <w:szCs w:val="20"/>
        </w:rPr>
        <w:t>6.5.1</w:t>
      </w:r>
      <w:r w:rsidRPr="004D5B04">
        <w:rPr>
          <w:rFonts w:ascii="Calibri" w:eastAsia="Calibri" w:hAnsi="Calibri"/>
          <w:szCs w:val="20"/>
        </w:rPr>
        <w:t xml:space="preserve"> </w:t>
      </w:r>
      <w:r>
        <w:rPr>
          <w:rFonts w:ascii="Calibri" w:eastAsia="Calibri" w:hAnsi="Calibri"/>
          <w:szCs w:val="20"/>
        </w:rPr>
        <w:t>Work-based challenge submission requirements</w:t>
      </w:r>
      <w:r w:rsidR="00714B68">
        <w:rPr>
          <w:rFonts w:ascii="Calibri" w:eastAsia="Calibri" w:hAnsi="Calibri"/>
          <w:szCs w:val="20"/>
        </w:rPr>
        <w:tab/>
        <w:t>60</w:t>
      </w:r>
    </w:p>
    <w:p w:rsidR="0031629F" w:rsidRDefault="004256A7" w:rsidP="0031629F">
      <w:pPr>
        <w:tabs>
          <w:tab w:val="right" w:leader="dot" w:pos="9026"/>
        </w:tabs>
        <w:spacing w:line="276" w:lineRule="auto"/>
        <w:ind w:left="446"/>
        <w:jc w:val="left"/>
        <w:rPr>
          <w:rFonts w:ascii="Calibri" w:eastAsia="Calibri" w:hAnsi="Calibri"/>
          <w:szCs w:val="20"/>
        </w:rPr>
      </w:pPr>
      <w:r>
        <w:rPr>
          <w:rFonts w:ascii="Calibri" w:eastAsia="Calibri" w:hAnsi="Calibri"/>
          <w:szCs w:val="20"/>
        </w:rPr>
        <w:t>6.5.2</w:t>
      </w:r>
      <w:r w:rsidR="0031629F" w:rsidRPr="004D5B04">
        <w:rPr>
          <w:rFonts w:ascii="Calibri" w:eastAsia="Calibri" w:hAnsi="Calibri"/>
          <w:szCs w:val="20"/>
        </w:rPr>
        <w:t xml:space="preserve"> D</w:t>
      </w:r>
      <w:r w:rsidR="0031629F">
        <w:rPr>
          <w:rFonts w:ascii="Calibri" w:eastAsia="Calibri" w:hAnsi="Calibri"/>
          <w:szCs w:val="20"/>
        </w:rPr>
        <w:t>ocument review</w:t>
      </w:r>
      <w:r w:rsidR="00714B68">
        <w:rPr>
          <w:rFonts w:ascii="Calibri" w:eastAsia="Calibri" w:hAnsi="Calibri"/>
          <w:szCs w:val="20"/>
        </w:rPr>
        <w:tab/>
        <w:t>62</w:t>
      </w:r>
    </w:p>
    <w:p w:rsidR="004D5B04" w:rsidRPr="004D5B04" w:rsidRDefault="0031629F" w:rsidP="004D5B04">
      <w:pPr>
        <w:tabs>
          <w:tab w:val="right" w:leader="dot" w:pos="9026"/>
        </w:tabs>
        <w:spacing w:before="120" w:line="276" w:lineRule="auto"/>
        <w:jc w:val="left"/>
        <w:rPr>
          <w:rFonts w:ascii="Calibri" w:eastAsia="Calibri" w:hAnsi="Calibri"/>
          <w:b/>
          <w:sz w:val="22"/>
          <w:szCs w:val="22"/>
        </w:rPr>
      </w:pPr>
      <w:r>
        <w:rPr>
          <w:rFonts w:ascii="Calibri" w:eastAsia="Calibri" w:hAnsi="Calibri"/>
          <w:b/>
          <w:bCs/>
          <w:sz w:val="22"/>
          <w:szCs w:val="22"/>
        </w:rPr>
        <w:t>LIST OF REFERENCES</w:t>
      </w:r>
      <w:r w:rsidR="00714B68">
        <w:rPr>
          <w:rFonts w:ascii="Calibri" w:eastAsia="Calibri" w:hAnsi="Calibri"/>
          <w:b/>
          <w:bCs/>
          <w:sz w:val="22"/>
          <w:szCs w:val="22"/>
        </w:rPr>
        <w:tab/>
        <w:t>64</w:t>
      </w:r>
    </w:p>
    <w:p w:rsidR="004D5B04" w:rsidRPr="004D5B04" w:rsidRDefault="004D5B04" w:rsidP="004D5B04">
      <w:pPr>
        <w:spacing w:after="200" w:line="276" w:lineRule="auto"/>
        <w:jc w:val="left"/>
        <w:rPr>
          <w:rFonts w:ascii="Verdana" w:eastAsia="Calibri" w:hAnsi="Verdana"/>
          <w:szCs w:val="22"/>
        </w:rPr>
      </w:pPr>
    </w:p>
    <w:p w:rsidR="006B16A3" w:rsidRPr="0031629F" w:rsidRDefault="00EB2CFA" w:rsidP="0031629F">
      <w:pPr>
        <w:spacing w:line="360" w:lineRule="auto"/>
        <w:rPr>
          <w:rFonts w:ascii="Verdana" w:eastAsia="MS Gothic" w:hAnsi="Verdana" w:cs="Arial"/>
          <w:b/>
          <w:bCs/>
          <w:kern w:val="36"/>
          <w:sz w:val="24"/>
          <w:lang w:eastAsia="en-GB"/>
        </w:rPr>
      </w:pPr>
      <w:bookmarkStart w:id="6" w:name="_Toc415495165"/>
      <w:bookmarkStart w:id="7" w:name="_Toc427838653"/>
      <w:bookmarkStart w:id="8" w:name="_Toc450055076"/>
      <w:bookmarkEnd w:id="0"/>
      <w:r w:rsidRPr="0031629F">
        <w:rPr>
          <w:rFonts w:ascii="Verdana" w:hAnsi="Verdana"/>
          <w:b/>
          <w:sz w:val="24"/>
        </w:rPr>
        <w:lastRenderedPageBreak/>
        <w:t>TOPIC 1: INTRODUCTION TO DA VINCI RESEARCH</w:t>
      </w:r>
    </w:p>
    <w:p w:rsidR="006B16A3" w:rsidRPr="006B16A3" w:rsidRDefault="006B16A3" w:rsidP="00C90E23">
      <w:pPr>
        <w:spacing w:line="360" w:lineRule="auto"/>
        <w:rPr>
          <w:lang w:eastAsia="en-GB"/>
        </w:rPr>
      </w:pPr>
    </w:p>
    <w:p w:rsidR="006B16A3" w:rsidRPr="006B16A3" w:rsidRDefault="006B16A3" w:rsidP="00634E98">
      <w:pPr>
        <w:pStyle w:val="Heading1"/>
        <w:numPr>
          <w:ilvl w:val="1"/>
          <w:numId w:val="60"/>
        </w:numPr>
      </w:pPr>
      <w:r w:rsidRPr="00EB2CFA">
        <w:t>PURPOSE OF THIS MODULE</w:t>
      </w:r>
      <w:bookmarkEnd w:id="1"/>
      <w:bookmarkEnd w:id="2"/>
      <w:bookmarkEnd w:id="3"/>
      <w:bookmarkEnd w:id="4"/>
      <w:bookmarkEnd w:id="6"/>
      <w:bookmarkEnd w:id="7"/>
      <w:bookmarkEnd w:id="8"/>
    </w:p>
    <w:p w:rsidR="006351B2" w:rsidRPr="00EB2CFA" w:rsidRDefault="0056242D" w:rsidP="00C90E23">
      <w:pPr>
        <w:pStyle w:val="Heading1"/>
      </w:pPr>
      <w:r w:rsidRPr="00EB2CFA">
        <w:tab/>
      </w:r>
    </w:p>
    <w:p w:rsidR="009F02B7" w:rsidRPr="00EB2CFA" w:rsidRDefault="009F02B7" w:rsidP="00C90E23">
      <w:pPr>
        <w:pStyle w:val="ABC"/>
        <w:rPr>
          <w:rFonts w:ascii="Verdana" w:hAnsi="Verdana"/>
          <w:lang w:val="en-US"/>
        </w:rPr>
      </w:pPr>
      <w:bookmarkStart w:id="9" w:name="_Toc357939904"/>
      <w:bookmarkStart w:id="10" w:name="_Toc371933280"/>
      <w:bookmarkStart w:id="11" w:name="_Toc404687939"/>
      <w:bookmarkStart w:id="12" w:name="_Toc404690963"/>
      <w:bookmarkStart w:id="13" w:name="_Toc415495170"/>
      <w:r w:rsidRPr="00EB2CFA">
        <w:rPr>
          <w:rFonts w:ascii="Verdana" w:hAnsi="Verdana"/>
          <w:lang w:val="en-US"/>
        </w:rPr>
        <w:t xml:space="preserve">This Work-based Challenge (WBC) module aims to equip you with the skills and knowledge that will allow you the address the burning issues or challenges that you have identified in your workplace, as part of your learning journey with </w:t>
      </w:r>
      <w:r w:rsidR="00AB4B8B" w:rsidRPr="00EB2CFA">
        <w:rPr>
          <w:rFonts w:ascii="Verdana" w:hAnsi="Verdana"/>
          <w:lang w:val="en-US"/>
        </w:rPr>
        <w:t>the Da Vinci Institute</w:t>
      </w:r>
      <w:r w:rsidRPr="00EB2CFA">
        <w:rPr>
          <w:rFonts w:ascii="Verdana" w:hAnsi="Verdana"/>
          <w:lang w:val="en-US"/>
        </w:rPr>
        <w:t>.</w:t>
      </w:r>
      <w:r w:rsidR="003A1AB1" w:rsidRPr="00EB2CFA">
        <w:rPr>
          <w:rFonts w:ascii="Verdana" w:hAnsi="Verdana"/>
          <w:lang w:val="en-US"/>
        </w:rPr>
        <w:t xml:space="preserve"> The Work Based Challenge is the student’s statement of ‘who I am in the workplace’. It is the ‘first piece’ of work and must be used to anchor all other learning Da Vinci. It is a reiterative assignment spanning over the three years and will culminate in an academic research report.</w:t>
      </w:r>
    </w:p>
    <w:p w:rsidR="009F02B7" w:rsidRPr="00EB2CFA" w:rsidRDefault="009F02B7" w:rsidP="00C90E23">
      <w:pPr>
        <w:pStyle w:val="ABC"/>
        <w:rPr>
          <w:rFonts w:ascii="Verdana" w:hAnsi="Verdana"/>
          <w:lang w:val="en-US"/>
        </w:rPr>
      </w:pPr>
    </w:p>
    <w:p w:rsidR="003A1AB1" w:rsidRPr="00EB2CFA" w:rsidRDefault="009F02B7" w:rsidP="00C90E23">
      <w:pPr>
        <w:pStyle w:val="ABC"/>
        <w:rPr>
          <w:rFonts w:ascii="Verdana" w:hAnsi="Verdana"/>
          <w:lang w:val="en-US"/>
        </w:rPr>
      </w:pPr>
      <w:r w:rsidRPr="00EB2CFA">
        <w:rPr>
          <w:rFonts w:ascii="Verdana" w:hAnsi="Verdana"/>
          <w:lang w:val="en-US"/>
        </w:rPr>
        <w:t xml:space="preserve">By working with your </w:t>
      </w:r>
      <w:proofErr w:type="gramStart"/>
      <w:r w:rsidRPr="00EB2CFA">
        <w:rPr>
          <w:rFonts w:ascii="Verdana" w:hAnsi="Verdana"/>
          <w:lang w:val="en-US"/>
        </w:rPr>
        <w:t>facilitator</w:t>
      </w:r>
      <w:proofErr w:type="gramEnd"/>
      <w:r w:rsidRPr="00EB2CFA">
        <w:rPr>
          <w:rFonts w:ascii="Verdana" w:hAnsi="Verdana"/>
          <w:lang w:val="en-US"/>
        </w:rPr>
        <w:t xml:space="preserve"> you will identify a suitable work-based challenge and specific research methodologies that will enable you to address the challenge that you have identified. You will explore this challenge for the duration of your B</w:t>
      </w:r>
      <w:r w:rsidR="00E62A90" w:rsidRPr="00EB2CFA">
        <w:rPr>
          <w:rFonts w:ascii="Verdana" w:hAnsi="Verdana"/>
          <w:lang w:val="en-US"/>
        </w:rPr>
        <w:t xml:space="preserve"> </w:t>
      </w:r>
      <w:r w:rsidRPr="00EB2CFA">
        <w:rPr>
          <w:rFonts w:ascii="Verdana" w:hAnsi="Verdana"/>
          <w:lang w:val="en-US"/>
        </w:rPr>
        <w:t xml:space="preserve">Com </w:t>
      </w:r>
      <w:r w:rsidR="00E62A90" w:rsidRPr="00EB2CFA">
        <w:rPr>
          <w:rFonts w:ascii="Verdana" w:hAnsi="Verdana"/>
          <w:lang w:val="en-US"/>
        </w:rPr>
        <w:t>studies. The Work-Based C</w:t>
      </w:r>
      <w:r w:rsidRPr="00EB2CFA">
        <w:rPr>
          <w:rFonts w:ascii="Verdana" w:hAnsi="Verdana"/>
          <w:lang w:val="en-US"/>
        </w:rPr>
        <w:t xml:space="preserve">hallenge </w:t>
      </w:r>
      <w:proofErr w:type="gramStart"/>
      <w:r w:rsidRPr="00EB2CFA">
        <w:rPr>
          <w:rFonts w:ascii="Verdana" w:hAnsi="Verdana"/>
          <w:lang w:val="en-US"/>
        </w:rPr>
        <w:t>should be seen</w:t>
      </w:r>
      <w:proofErr w:type="gramEnd"/>
      <w:r w:rsidRPr="00EB2CFA">
        <w:rPr>
          <w:rFonts w:ascii="Verdana" w:hAnsi="Verdana"/>
          <w:lang w:val="en-US"/>
        </w:rPr>
        <w:t xml:space="preserve"> as a “work in progress”. </w:t>
      </w:r>
      <w:r w:rsidR="003A1AB1" w:rsidRPr="00EB2CFA">
        <w:rPr>
          <w:rFonts w:ascii="Verdana" w:hAnsi="Verdana"/>
          <w:lang w:val="en-US"/>
        </w:rPr>
        <w:t xml:space="preserve">During your first year, you will be required to identify your WBC by setting the context, outlining the research problem and defining the aim and objectives of the study. During your second year, you are required to conduct a detailed literature review regarding your WBC and to identify a specific research design and method to conduct your research. During the third year you will have the opportunity “to put it all together” by including the following: chapters already submitted under WBC100 and </w:t>
      </w:r>
      <w:r w:rsidR="00E62A90" w:rsidRPr="00EB2CFA">
        <w:rPr>
          <w:rFonts w:ascii="Verdana" w:hAnsi="Verdana"/>
          <w:lang w:val="en-US"/>
        </w:rPr>
        <w:t xml:space="preserve">WBC200, an including a description of the fieldwork, a description of your research results and a description of your conclusion and recommendations for further research.  </w:t>
      </w:r>
    </w:p>
    <w:p w:rsidR="006B16A3" w:rsidRDefault="006B16A3" w:rsidP="00C90E23">
      <w:pPr>
        <w:pStyle w:val="Heading1"/>
      </w:pPr>
      <w:bookmarkStart w:id="14" w:name="_Toc427838654"/>
      <w:bookmarkStart w:id="15" w:name="_Toc450055077"/>
    </w:p>
    <w:p w:rsidR="006351B2" w:rsidRDefault="006B16A3" w:rsidP="00634E98">
      <w:pPr>
        <w:pStyle w:val="Heading1"/>
        <w:numPr>
          <w:ilvl w:val="1"/>
          <w:numId w:val="60"/>
        </w:numPr>
      </w:pPr>
      <w:r w:rsidRPr="00EB2CFA">
        <w:t>LEARNING OUTCOMES</w:t>
      </w:r>
      <w:bookmarkEnd w:id="9"/>
      <w:bookmarkEnd w:id="10"/>
      <w:bookmarkEnd w:id="11"/>
      <w:bookmarkEnd w:id="12"/>
      <w:bookmarkEnd w:id="13"/>
      <w:bookmarkEnd w:id="14"/>
      <w:bookmarkEnd w:id="15"/>
    </w:p>
    <w:p w:rsidR="006B16A3" w:rsidRPr="006B16A3" w:rsidRDefault="006B16A3" w:rsidP="00C90E23">
      <w:pPr>
        <w:pStyle w:val="ListParagraph"/>
        <w:spacing w:line="360" w:lineRule="auto"/>
        <w:ind w:left="510"/>
        <w:rPr>
          <w:lang w:eastAsia="en-GB"/>
        </w:rPr>
      </w:pPr>
    </w:p>
    <w:p w:rsidR="006B16A3" w:rsidRPr="006B16A3" w:rsidRDefault="009F02B7" w:rsidP="00634E98">
      <w:pPr>
        <w:pStyle w:val="ListParagraph"/>
        <w:numPr>
          <w:ilvl w:val="2"/>
          <w:numId w:val="60"/>
        </w:numPr>
        <w:spacing w:line="360" w:lineRule="auto"/>
        <w:rPr>
          <w:rFonts w:ascii="Verdana" w:hAnsi="Verdana" w:cs="Arial"/>
          <w:b/>
          <w:bCs/>
          <w:color w:val="000000"/>
          <w:szCs w:val="20"/>
          <w:lang w:val="en-US"/>
        </w:rPr>
      </w:pPr>
      <w:bookmarkStart w:id="16" w:name="_Toc404687940"/>
      <w:bookmarkStart w:id="17" w:name="_Toc404690964"/>
      <w:bookmarkStart w:id="18" w:name="_Toc415495171"/>
      <w:bookmarkStart w:id="19" w:name="_Toc357939905"/>
      <w:bookmarkStart w:id="20" w:name="_Toc371933281"/>
      <w:r w:rsidRPr="006B16A3">
        <w:rPr>
          <w:rFonts w:ascii="Verdana" w:hAnsi="Verdana" w:cs="Arial"/>
          <w:b/>
          <w:bCs/>
          <w:color w:val="000000"/>
          <w:szCs w:val="20"/>
          <w:lang w:val="en-US"/>
        </w:rPr>
        <w:t>B</w:t>
      </w:r>
      <w:r w:rsidR="006B16A3">
        <w:rPr>
          <w:rFonts w:ascii="Verdana" w:hAnsi="Verdana" w:cs="Arial"/>
          <w:b/>
          <w:bCs/>
          <w:color w:val="000000"/>
          <w:szCs w:val="20"/>
          <w:lang w:val="en-US"/>
        </w:rPr>
        <w:t>.</w:t>
      </w:r>
      <w:r w:rsidRPr="006B16A3">
        <w:rPr>
          <w:rFonts w:ascii="Verdana" w:hAnsi="Verdana" w:cs="Arial"/>
          <w:b/>
          <w:bCs/>
          <w:color w:val="000000"/>
          <w:szCs w:val="20"/>
          <w:lang w:val="en-US"/>
        </w:rPr>
        <w:t>Com Year I (4 credits):</w:t>
      </w:r>
    </w:p>
    <w:p w:rsidR="00E62A90" w:rsidRPr="00EB2CFA" w:rsidRDefault="00E62A90" w:rsidP="00C90E23">
      <w:pPr>
        <w:spacing w:line="360" w:lineRule="auto"/>
        <w:rPr>
          <w:rFonts w:ascii="Verdana" w:hAnsi="Verdana" w:cs="Arial"/>
          <w:b/>
          <w:bCs/>
          <w:color w:val="000000"/>
          <w:szCs w:val="20"/>
          <w:lang w:val="en-US"/>
        </w:rPr>
      </w:pPr>
    </w:p>
    <w:p w:rsidR="009F02B7" w:rsidRPr="00EB2CFA" w:rsidRDefault="009F02B7" w:rsidP="00C90E23">
      <w:pPr>
        <w:pStyle w:val="ABC"/>
        <w:rPr>
          <w:rFonts w:ascii="Verdana" w:hAnsi="Verdana"/>
          <w:lang w:val="en-US"/>
        </w:rPr>
      </w:pPr>
      <w:r w:rsidRPr="00EB2CFA">
        <w:rPr>
          <w:rFonts w:ascii="Verdana" w:hAnsi="Verdana"/>
          <w:lang w:val="en-US"/>
        </w:rPr>
        <w:t>On completion of this module, students should be able to:</w:t>
      </w:r>
    </w:p>
    <w:p w:rsidR="00CD1B41" w:rsidRPr="00EB2CFA" w:rsidRDefault="00E62A90" w:rsidP="00634E98">
      <w:pPr>
        <w:pStyle w:val="ABC"/>
        <w:numPr>
          <w:ilvl w:val="0"/>
          <w:numId w:val="11"/>
        </w:numPr>
        <w:rPr>
          <w:rFonts w:ascii="Verdana" w:hAnsi="Verdana"/>
          <w:lang w:val="en-US"/>
        </w:rPr>
      </w:pPr>
      <w:r w:rsidRPr="00EB2CFA">
        <w:rPr>
          <w:rFonts w:ascii="Verdana" w:hAnsi="Verdana"/>
          <w:lang w:val="en-US"/>
        </w:rPr>
        <w:t>g</w:t>
      </w:r>
      <w:r w:rsidR="00CD1B41" w:rsidRPr="00EB2CFA">
        <w:rPr>
          <w:rFonts w:ascii="Verdana" w:hAnsi="Verdana"/>
          <w:lang w:val="en-US"/>
        </w:rPr>
        <w:t>ive a</w:t>
      </w:r>
      <w:r w:rsidRPr="00EB2CFA">
        <w:rPr>
          <w:rFonts w:ascii="Verdana" w:hAnsi="Verdana"/>
          <w:lang w:val="en-US"/>
        </w:rPr>
        <w:t>n</w:t>
      </w:r>
      <w:r w:rsidR="00CD1B41" w:rsidRPr="00EB2CFA">
        <w:rPr>
          <w:rFonts w:ascii="Verdana" w:hAnsi="Verdana"/>
          <w:lang w:val="en-US"/>
        </w:rPr>
        <w:t xml:space="preserve"> overview of what </w:t>
      </w:r>
      <w:r w:rsidRPr="00EB2CFA">
        <w:rPr>
          <w:rFonts w:ascii="Verdana" w:hAnsi="Verdana"/>
          <w:lang w:val="en-US"/>
        </w:rPr>
        <w:t>constitutes a WBC</w:t>
      </w:r>
    </w:p>
    <w:p w:rsidR="00E62A90" w:rsidRPr="00EB2CFA" w:rsidRDefault="00E62A90" w:rsidP="00C90E23">
      <w:pPr>
        <w:pStyle w:val="ListBullet"/>
        <w:numPr>
          <w:ilvl w:val="0"/>
          <w:numId w:val="4"/>
        </w:numPr>
        <w:rPr>
          <w:rFonts w:ascii="Verdana" w:hAnsi="Verdana"/>
          <w:sz w:val="20"/>
          <w:szCs w:val="20"/>
          <w:lang w:val="en-US" w:eastAsia="en-GB"/>
        </w:rPr>
      </w:pPr>
      <w:r w:rsidRPr="00EB2CFA">
        <w:rPr>
          <w:rFonts w:ascii="Verdana" w:hAnsi="Verdana"/>
          <w:sz w:val="20"/>
          <w:szCs w:val="20"/>
          <w:lang w:val="en-US" w:eastAsia="en-GB"/>
        </w:rPr>
        <w:t>indicate why a WBC may affect the performance of employees and/or the organization</w:t>
      </w:r>
    </w:p>
    <w:p w:rsidR="00E62A90" w:rsidRPr="00EB2CFA" w:rsidRDefault="00E62A90" w:rsidP="00C90E23">
      <w:pPr>
        <w:pStyle w:val="ListBullet"/>
        <w:numPr>
          <w:ilvl w:val="0"/>
          <w:numId w:val="4"/>
        </w:numPr>
        <w:rPr>
          <w:rFonts w:ascii="Verdana" w:hAnsi="Verdana"/>
          <w:sz w:val="20"/>
          <w:szCs w:val="20"/>
          <w:lang w:val="en-US" w:eastAsia="en-GB"/>
        </w:rPr>
      </w:pPr>
      <w:r w:rsidRPr="00EB2CFA">
        <w:rPr>
          <w:rFonts w:ascii="Verdana" w:hAnsi="Verdana"/>
          <w:sz w:val="20"/>
          <w:szCs w:val="20"/>
          <w:lang w:val="en-US" w:eastAsia="en-GB"/>
        </w:rPr>
        <w:t>define a research problem</w:t>
      </w:r>
    </w:p>
    <w:p w:rsidR="00E62A90" w:rsidRPr="00EB2CFA" w:rsidRDefault="00E62A90" w:rsidP="00C90E23">
      <w:pPr>
        <w:pStyle w:val="ListBullet"/>
        <w:numPr>
          <w:ilvl w:val="0"/>
          <w:numId w:val="4"/>
        </w:numPr>
        <w:rPr>
          <w:rFonts w:ascii="Verdana" w:hAnsi="Verdana"/>
          <w:sz w:val="20"/>
          <w:szCs w:val="20"/>
          <w:lang w:val="en-US" w:eastAsia="en-GB"/>
        </w:rPr>
      </w:pPr>
      <w:proofErr w:type="gramStart"/>
      <w:r w:rsidRPr="00EB2CFA">
        <w:rPr>
          <w:rFonts w:ascii="Verdana" w:hAnsi="Verdana"/>
          <w:sz w:val="20"/>
          <w:szCs w:val="20"/>
          <w:lang w:val="en-US" w:eastAsia="en-GB"/>
        </w:rPr>
        <w:t>define</w:t>
      </w:r>
      <w:proofErr w:type="gramEnd"/>
      <w:r w:rsidRPr="00EB2CFA">
        <w:rPr>
          <w:rFonts w:ascii="Verdana" w:hAnsi="Verdana"/>
          <w:sz w:val="20"/>
          <w:szCs w:val="20"/>
          <w:lang w:val="en-US" w:eastAsia="en-GB"/>
        </w:rPr>
        <w:t xml:space="preserve"> an aim and objectives for a research project.</w:t>
      </w:r>
    </w:p>
    <w:p w:rsidR="006B16A3" w:rsidRDefault="006B16A3" w:rsidP="00C90E23">
      <w:pPr>
        <w:spacing w:line="360" w:lineRule="auto"/>
        <w:rPr>
          <w:rFonts w:ascii="Verdana" w:hAnsi="Verdana" w:cs="Arial"/>
          <w:b/>
          <w:bCs/>
          <w:color w:val="000000"/>
          <w:szCs w:val="20"/>
          <w:lang w:val="en-US"/>
        </w:rPr>
      </w:pPr>
    </w:p>
    <w:p w:rsidR="006B16A3" w:rsidRPr="006B16A3" w:rsidRDefault="009F02B7" w:rsidP="00634E98">
      <w:pPr>
        <w:pStyle w:val="ListParagraph"/>
        <w:numPr>
          <w:ilvl w:val="2"/>
          <w:numId w:val="60"/>
        </w:numPr>
        <w:spacing w:line="360" w:lineRule="auto"/>
        <w:rPr>
          <w:rFonts w:ascii="Verdana" w:hAnsi="Verdana" w:cs="Arial"/>
          <w:b/>
          <w:bCs/>
          <w:color w:val="000000"/>
          <w:szCs w:val="20"/>
          <w:lang w:val="en-US"/>
        </w:rPr>
      </w:pPr>
      <w:r w:rsidRPr="006B16A3">
        <w:rPr>
          <w:rFonts w:ascii="Verdana" w:hAnsi="Verdana" w:cs="Arial"/>
          <w:b/>
          <w:bCs/>
          <w:color w:val="000000"/>
          <w:szCs w:val="20"/>
          <w:lang w:val="en-US"/>
        </w:rPr>
        <w:lastRenderedPageBreak/>
        <w:t>B</w:t>
      </w:r>
      <w:r w:rsidR="006B16A3" w:rsidRPr="006B16A3">
        <w:rPr>
          <w:rFonts w:ascii="Verdana" w:hAnsi="Verdana" w:cs="Arial"/>
          <w:b/>
          <w:bCs/>
          <w:color w:val="000000"/>
          <w:szCs w:val="20"/>
          <w:lang w:val="en-US"/>
        </w:rPr>
        <w:t>.</w:t>
      </w:r>
      <w:r w:rsidRPr="006B16A3">
        <w:rPr>
          <w:rFonts w:ascii="Verdana" w:hAnsi="Verdana" w:cs="Arial"/>
          <w:b/>
          <w:bCs/>
          <w:color w:val="000000"/>
          <w:szCs w:val="20"/>
          <w:lang w:val="en-US"/>
        </w:rPr>
        <w:t>Com Year II (8 credits):</w:t>
      </w:r>
    </w:p>
    <w:p w:rsidR="00E62A90" w:rsidRPr="00EB2CFA" w:rsidRDefault="00E62A90" w:rsidP="00C90E23">
      <w:pPr>
        <w:spacing w:line="360" w:lineRule="auto"/>
        <w:rPr>
          <w:rFonts w:ascii="Verdana" w:hAnsi="Verdana" w:cs="Arial"/>
          <w:b/>
          <w:bCs/>
          <w:color w:val="000000"/>
          <w:szCs w:val="20"/>
          <w:lang w:val="en-US"/>
        </w:rPr>
      </w:pPr>
    </w:p>
    <w:p w:rsidR="009F02B7" w:rsidRPr="00EB2CFA" w:rsidRDefault="009F02B7" w:rsidP="00C90E23">
      <w:pPr>
        <w:pStyle w:val="ABC"/>
        <w:rPr>
          <w:rFonts w:ascii="Verdana" w:hAnsi="Verdana"/>
          <w:lang w:val="en-US"/>
        </w:rPr>
      </w:pPr>
      <w:r w:rsidRPr="00EB2CFA">
        <w:rPr>
          <w:rFonts w:ascii="Verdana" w:hAnsi="Verdana"/>
          <w:lang w:val="en-US"/>
        </w:rPr>
        <w:t>On completion of this module, students should be able to:</w:t>
      </w:r>
    </w:p>
    <w:p w:rsidR="009F02B7" w:rsidRPr="00EB2CFA" w:rsidRDefault="00E62A90" w:rsidP="00634E98">
      <w:pPr>
        <w:pStyle w:val="ABC"/>
        <w:numPr>
          <w:ilvl w:val="0"/>
          <w:numId w:val="12"/>
        </w:numPr>
        <w:rPr>
          <w:rFonts w:ascii="Verdana" w:hAnsi="Verdana"/>
          <w:lang w:val="en-US"/>
        </w:rPr>
      </w:pPr>
      <w:r w:rsidRPr="00EB2CFA">
        <w:rPr>
          <w:rFonts w:ascii="Verdana" w:hAnsi="Verdana"/>
          <w:lang w:val="en-US"/>
        </w:rPr>
        <w:t>c</w:t>
      </w:r>
      <w:r w:rsidR="00CD1B41" w:rsidRPr="00EB2CFA">
        <w:rPr>
          <w:rFonts w:ascii="Verdana" w:hAnsi="Verdana"/>
          <w:lang w:val="en-US"/>
        </w:rPr>
        <w:t>onduct a de</w:t>
      </w:r>
      <w:r w:rsidRPr="00EB2CFA">
        <w:rPr>
          <w:rFonts w:ascii="Verdana" w:hAnsi="Verdana"/>
          <w:lang w:val="en-US"/>
        </w:rPr>
        <w:t>tailed literature review to show their understanding of the WBC</w:t>
      </w:r>
      <w:r w:rsidR="00CD1B41" w:rsidRPr="00EB2CFA">
        <w:rPr>
          <w:rFonts w:ascii="Verdana" w:hAnsi="Verdana"/>
          <w:lang w:val="en-US"/>
        </w:rPr>
        <w:t xml:space="preserve"> </w:t>
      </w:r>
    </w:p>
    <w:p w:rsidR="00E62A90" w:rsidRDefault="00E62A90" w:rsidP="00634E98">
      <w:pPr>
        <w:pStyle w:val="ListBullet"/>
        <w:numPr>
          <w:ilvl w:val="0"/>
          <w:numId w:val="12"/>
        </w:numPr>
        <w:rPr>
          <w:rFonts w:ascii="Verdana" w:hAnsi="Verdana"/>
          <w:sz w:val="20"/>
          <w:szCs w:val="20"/>
          <w:lang w:val="en-US" w:eastAsia="en-GB"/>
        </w:rPr>
      </w:pPr>
      <w:proofErr w:type="gramStart"/>
      <w:r w:rsidRPr="00EB2CFA">
        <w:rPr>
          <w:rFonts w:ascii="Verdana" w:hAnsi="Verdana"/>
          <w:sz w:val="20"/>
          <w:szCs w:val="20"/>
          <w:lang w:val="en-US" w:eastAsia="en-GB"/>
        </w:rPr>
        <w:t>compile</w:t>
      </w:r>
      <w:proofErr w:type="gramEnd"/>
      <w:r w:rsidRPr="00EB2CFA">
        <w:rPr>
          <w:rFonts w:ascii="Verdana" w:hAnsi="Verdana"/>
          <w:sz w:val="20"/>
          <w:szCs w:val="20"/>
          <w:lang w:val="en-US" w:eastAsia="en-GB"/>
        </w:rPr>
        <w:t xml:space="preserve"> a detailed research design and methodology chapter.</w:t>
      </w:r>
      <w:r w:rsidR="00CD1B41" w:rsidRPr="00EB2CFA">
        <w:rPr>
          <w:rFonts w:ascii="Verdana" w:hAnsi="Verdana"/>
          <w:sz w:val="20"/>
          <w:szCs w:val="20"/>
          <w:lang w:val="en-US" w:eastAsia="en-GB"/>
        </w:rPr>
        <w:t xml:space="preserve"> </w:t>
      </w:r>
    </w:p>
    <w:p w:rsidR="006B16A3" w:rsidRPr="00EB2CFA" w:rsidRDefault="006B16A3" w:rsidP="00C90E23">
      <w:pPr>
        <w:pStyle w:val="ListBullet"/>
        <w:ind w:left="720"/>
        <w:rPr>
          <w:rFonts w:ascii="Verdana" w:hAnsi="Verdana"/>
          <w:sz w:val="20"/>
          <w:szCs w:val="20"/>
          <w:lang w:val="en-US" w:eastAsia="en-GB"/>
        </w:rPr>
      </w:pPr>
    </w:p>
    <w:p w:rsidR="006B16A3" w:rsidRPr="006B16A3" w:rsidRDefault="009F02B7" w:rsidP="00634E98">
      <w:pPr>
        <w:pStyle w:val="ListBullet"/>
        <w:numPr>
          <w:ilvl w:val="2"/>
          <w:numId w:val="60"/>
        </w:numPr>
        <w:spacing w:before="0"/>
        <w:rPr>
          <w:rFonts w:ascii="Verdana" w:hAnsi="Verdana" w:cs="Arial"/>
          <w:b/>
          <w:bCs/>
          <w:color w:val="000000"/>
          <w:sz w:val="20"/>
          <w:szCs w:val="20"/>
          <w:lang w:val="en-US"/>
        </w:rPr>
      </w:pPr>
      <w:r w:rsidRPr="00EB2CFA">
        <w:rPr>
          <w:rFonts w:ascii="Verdana" w:hAnsi="Verdana" w:cs="Arial"/>
          <w:b/>
          <w:bCs/>
          <w:color w:val="000000"/>
          <w:sz w:val="20"/>
          <w:szCs w:val="20"/>
          <w:lang w:val="en-US"/>
        </w:rPr>
        <w:t>B</w:t>
      </w:r>
      <w:r w:rsidR="006B16A3">
        <w:rPr>
          <w:rFonts w:ascii="Verdana" w:hAnsi="Verdana" w:cs="Arial"/>
          <w:b/>
          <w:bCs/>
          <w:color w:val="000000"/>
          <w:sz w:val="20"/>
          <w:szCs w:val="20"/>
          <w:lang w:val="en-US"/>
        </w:rPr>
        <w:t>.</w:t>
      </w:r>
      <w:r w:rsidRPr="00EB2CFA">
        <w:rPr>
          <w:rFonts w:ascii="Verdana" w:hAnsi="Verdana" w:cs="Arial"/>
          <w:b/>
          <w:bCs/>
          <w:color w:val="000000"/>
          <w:sz w:val="20"/>
          <w:szCs w:val="20"/>
          <w:lang w:val="en-US"/>
        </w:rPr>
        <w:t>Com Year III (30 credits):</w:t>
      </w:r>
    </w:p>
    <w:p w:rsidR="00E62A90" w:rsidRPr="00EB2CFA" w:rsidRDefault="00E62A90" w:rsidP="00C90E23">
      <w:pPr>
        <w:pStyle w:val="ListBullet"/>
        <w:spacing w:before="0"/>
        <w:rPr>
          <w:rFonts w:ascii="Verdana" w:hAnsi="Verdana"/>
          <w:sz w:val="20"/>
          <w:szCs w:val="20"/>
          <w:lang w:val="en-US" w:eastAsia="en-GB"/>
        </w:rPr>
      </w:pPr>
    </w:p>
    <w:p w:rsidR="009F02B7" w:rsidRPr="00EB2CFA" w:rsidRDefault="009F02B7" w:rsidP="00C90E23">
      <w:pPr>
        <w:pStyle w:val="ABC"/>
        <w:rPr>
          <w:rFonts w:ascii="Verdana" w:hAnsi="Verdana"/>
        </w:rPr>
      </w:pPr>
      <w:r w:rsidRPr="00EB2CFA">
        <w:rPr>
          <w:rFonts w:ascii="Verdana" w:hAnsi="Verdana"/>
        </w:rPr>
        <w:t>On completion of this module, students should be able to:</w:t>
      </w:r>
    </w:p>
    <w:p w:rsidR="009F02B7" w:rsidRPr="00EB2CFA" w:rsidRDefault="00E62A90" w:rsidP="00634E98">
      <w:pPr>
        <w:pStyle w:val="ABC"/>
        <w:numPr>
          <w:ilvl w:val="0"/>
          <w:numId w:val="13"/>
        </w:numPr>
        <w:rPr>
          <w:rFonts w:ascii="Verdana" w:hAnsi="Verdana"/>
          <w:lang w:val="en-US"/>
        </w:rPr>
      </w:pPr>
      <w:r w:rsidRPr="00EB2CFA">
        <w:rPr>
          <w:rFonts w:ascii="Verdana" w:hAnsi="Verdana"/>
          <w:lang w:val="en-US"/>
        </w:rPr>
        <w:t xml:space="preserve">collect and </w:t>
      </w:r>
      <w:proofErr w:type="spellStart"/>
      <w:r w:rsidRPr="00EB2CFA">
        <w:rPr>
          <w:rFonts w:ascii="Verdana" w:hAnsi="Verdana"/>
          <w:lang w:val="en-US"/>
        </w:rPr>
        <w:t>analyse</w:t>
      </w:r>
      <w:proofErr w:type="spellEnd"/>
      <w:r w:rsidR="00CD1B41" w:rsidRPr="00EB2CFA">
        <w:rPr>
          <w:rFonts w:ascii="Verdana" w:hAnsi="Verdana"/>
          <w:lang w:val="en-US"/>
        </w:rPr>
        <w:t xml:space="preserve"> data </w:t>
      </w:r>
      <w:r w:rsidRPr="00EB2CFA">
        <w:rPr>
          <w:rFonts w:ascii="Verdana" w:hAnsi="Verdana"/>
          <w:lang w:val="en-US"/>
        </w:rPr>
        <w:t xml:space="preserve">obtained during their fieldwork </w:t>
      </w:r>
    </w:p>
    <w:p w:rsidR="00797362" w:rsidRPr="00EB2CFA" w:rsidRDefault="00E62A90" w:rsidP="00634E98">
      <w:pPr>
        <w:pStyle w:val="ABC"/>
        <w:numPr>
          <w:ilvl w:val="0"/>
          <w:numId w:val="13"/>
        </w:numPr>
        <w:rPr>
          <w:rFonts w:ascii="Verdana" w:hAnsi="Verdana"/>
          <w:lang w:val="en-US"/>
        </w:rPr>
      </w:pPr>
      <w:r w:rsidRPr="00EB2CFA">
        <w:rPr>
          <w:rFonts w:ascii="Verdana" w:hAnsi="Verdana"/>
          <w:lang w:val="en-US"/>
        </w:rPr>
        <w:t xml:space="preserve">draw conclusions and make recommendation for further research </w:t>
      </w:r>
    </w:p>
    <w:p w:rsidR="00137929" w:rsidRPr="00EB2CFA" w:rsidRDefault="00AB4B8B" w:rsidP="00634E98">
      <w:pPr>
        <w:pStyle w:val="ListBullet"/>
        <w:numPr>
          <w:ilvl w:val="0"/>
          <w:numId w:val="13"/>
        </w:numPr>
        <w:rPr>
          <w:rFonts w:ascii="Verdana" w:hAnsi="Verdana"/>
          <w:sz w:val="20"/>
          <w:szCs w:val="20"/>
          <w:lang w:val="en-US" w:eastAsia="en-GB"/>
        </w:rPr>
      </w:pPr>
      <w:proofErr w:type="gramStart"/>
      <w:r w:rsidRPr="00EB2CFA">
        <w:rPr>
          <w:rFonts w:ascii="Verdana" w:hAnsi="Verdana"/>
          <w:sz w:val="20"/>
          <w:szCs w:val="20"/>
          <w:lang w:val="en-US" w:eastAsia="en-GB"/>
        </w:rPr>
        <w:t>present</w:t>
      </w:r>
      <w:proofErr w:type="gramEnd"/>
      <w:r w:rsidRPr="00EB2CFA">
        <w:rPr>
          <w:rFonts w:ascii="Verdana" w:hAnsi="Verdana"/>
          <w:sz w:val="20"/>
          <w:szCs w:val="20"/>
          <w:lang w:val="en-US" w:eastAsia="en-GB"/>
        </w:rPr>
        <w:t xml:space="preserve"> and defend </w:t>
      </w:r>
      <w:r w:rsidR="00137929" w:rsidRPr="00EB2CFA">
        <w:rPr>
          <w:rFonts w:ascii="Verdana" w:hAnsi="Verdana"/>
          <w:sz w:val="20"/>
          <w:szCs w:val="20"/>
          <w:lang w:val="en-US" w:eastAsia="en-GB"/>
        </w:rPr>
        <w:t>their study to a panel of experts.</w:t>
      </w:r>
      <w:r w:rsidRPr="00EB2CFA">
        <w:rPr>
          <w:rFonts w:ascii="Verdana" w:hAnsi="Verdana"/>
          <w:sz w:val="20"/>
          <w:szCs w:val="20"/>
          <w:lang w:val="en-US" w:eastAsia="en-GB"/>
        </w:rPr>
        <w:t xml:space="preserve"> </w:t>
      </w:r>
    </w:p>
    <w:p w:rsidR="00AB4B8B" w:rsidRPr="00EB2CFA" w:rsidRDefault="00137929" w:rsidP="00C90E23">
      <w:pPr>
        <w:pStyle w:val="ListBullet"/>
        <w:rPr>
          <w:rFonts w:ascii="Verdana" w:hAnsi="Verdana"/>
          <w:sz w:val="20"/>
          <w:szCs w:val="20"/>
          <w:lang w:val="en-US" w:eastAsia="en-GB"/>
        </w:rPr>
      </w:pPr>
      <w:r w:rsidRPr="00EB2CFA">
        <w:rPr>
          <w:rFonts w:ascii="Verdana" w:hAnsi="Verdana"/>
          <w:sz w:val="20"/>
          <w:szCs w:val="20"/>
          <w:lang w:val="en-US" w:eastAsia="en-GB"/>
        </w:rPr>
        <w:t xml:space="preserve">Note: </w:t>
      </w:r>
      <w:r w:rsidR="00AB4B8B" w:rsidRPr="00EB2CFA">
        <w:rPr>
          <w:rFonts w:ascii="Verdana" w:hAnsi="Verdana"/>
          <w:sz w:val="20"/>
          <w:szCs w:val="20"/>
          <w:lang w:val="en-US" w:eastAsia="en-GB"/>
        </w:rPr>
        <w:t xml:space="preserve">In year 3, </w:t>
      </w:r>
      <w:r w:rsidRPr="00EB2CFA">
        <w:rPr>
          <w:rFonts w:ascii="Verdana" w:hAnsi="Verdana"/>
          <w:sz w:val="20"/>
          <w:szCs w:val="20"/>
          <w:lang w:val="en-US" w:eastAsia="en-GB"/>
        </w:rPr>
        <w:t xml:space="preserve">integrate </w:t>
      </w:r>
      <w:r w:rsidR="00AB4B8B" w:rsidRPr="00EB2CFA">
        <w:rPr>
          <w:rFonts w:ascii="Verdana" w:hAnsi="Verdana"/>
          <w:sz w:val="20"/>
          <w:szCs w:val="20"/>
          <w:lang w:val="en-US" w:eastAsia="en-GB"/>
        </w:rPr>
        <w:t xml:space="preserve">WBC 100 and WBC 200 chapters </w:t>
      </w:r>
      <w:r w:rsidRPr="00EB2CFA">
        <w:rPr>
          <w:rFonts w:ascii="Verdana" w:hAnsi="Verdana"/>
          <w:sz w:val="20"/>
          <w:szCs w:val="20"/>
          <w:lang w:val="en-US" w:eastAsia="en-GB"/>
        </w:rPr>
        <w:t>into the f</w:t>
      </w:r>
      <w:r w:rsidR="00AB4B8B" w:rsidRPr="00EB2CFA">
        <w:rPr>
          <w:rFonts w:ascii="Verdana" w:hAnsi="Verdana"/>
          <w:sz w:val="20"/>
          <w:szCs w:val="20"/>
          <w:lang w:val="en-US" w:eastAsia="en-GB"/>
        </w:rPr>
        <w:t>inal research report</w:t>
      </w:r>
      <w:r w:rsidRPr="00EB2CFA">
        <w:rPr>
          <w:rFonts w:ascii="Verdana" w:hAnsi="Verdana"/>
          <w:sz w:val="20"/>
          <w:szCs w:val="20"/>
          <w:lang w:val="en-US" w:eastAsia="en-GB"/>
        </w:rPr>
        <w:t xml:space="preserve"> (WBC300)</w:t>
      </w:r>
      <w:r w:rsidR="00AB4B8B" w:rsidRPr="00EB2CFA">
        <w:rPr>
          <w:rFonts w:ascii="Verdana" w:hAnsi="Verdana"/>
          <w:sz w:val="20"/>
          <w:szCs w:val="20"/>
          <w:lang w:val="en-US" w:eastAsia="en-GB"/>
        </w:rPr>
        <w:t>.</w:t>
      </w:r>
      <w:bookmarkStart w:id="21" w:name="_Toc427838655"/>
    </w:p>
    <w:p w:rsidR="00137929" w:rsidRPr="00EB2CFA" w:rsidRDefault="00137929" w:rsidP="00C90E23">
      <w:pPr>
        <w:pStyle w:val="ListBullet"/>
        <w:rPr>
          <w:rFonts w:ascii="Verdana" w:hAnsi="Verdana"/>
          <w:sz w:val="20"/>
          <w:szCs w:val="20"/>
          <w:lang w:val="en-US" w:eastAsia="en-GB"/>
        </w:rPr>
      </w:pPr>
    </w:p>
    <w:p w:rsidR="003A57C3" w:rsidRDefault="003A57C3" w:rsidP="00634E98">
      <w:pPr>
        <w:pStyle w:val="Heading1"/>
        <w:numPr>
          <w:ilvl w:val="1"/>
          <w:numId w:val="60"/>
        </w:numPr>
      </w:pPr>
      <w:bookmarkStart w:id="22" w:name="_Toc371933284"/>
      <w:bookmarkStart w:id="23" w:name="_Toc404687941"/>
      <w:bookmarkStart w:id="24" w:name="_Toc404690965"/>
      <w:bookmarkStart w:id="25" w:name="_Toc415495172"/>
      <w:bookmarkStart w:id="26" w:name="_Toc427838656"/>
      <w:bookmarkStart w:id="27" w:name="_Toc450055078"/>
      <w:bookmarkEnd w:id="16"/>
      <w:bookmarkEnd w:id="17"/>
      <w:bookmarkEnd w:id="18"/>
      <w:bookmarkEnd w:id="21"/>
      <w:r w:rsidRPr="00EB2CFA">
        <w:t>TEACHING AND LEARNING APPROACH</w:t>
      </w:r>
      <w:bookmarkStart w:id="28" w:name="_Toc415495173"/>
      <w:bookmarkStart w:id="29" w:name="_Toc427838657"/>
      <w:bookmarkStart w:id="30" w:name="_Toc450055079"/>
      <w:bookmarkEnd w:id="22"/>
      <w:bookmarkEnd w:id="23"/>
      <w:bookmarkEnd w:id="24"/>
      <w:bookmarkEnd w:id="25"/>
      <w:bookmarkEnd w:id="26"/>
      <w:bookmarkEnd w:id="27"/>
    </w:p>
    <w:p w:rsidR="00C90E23" w:rsidRPr="00126099" w:rsidRDefault="00C90E23" w:rsidP="00C90E23">
      <w:pPr>
        <w:rPr>
          <w:b/>
          <w:lang w:eastAsia="en-GB"/>
        </w:rPr>
      </w:pPr>
    </w:p>
    <w:p w:rsidR="00C90E23" w:rsidRPr="00126099" w:rsidRDefault="00E870FE" w:rsidP="00634E98">
      <w:pPr>
        <w:pStyle w:val="Heading2"/>
        <w:numPr>
          <w:ilvl w:val="2"/>
          <w:numId w:val="60"/>
        </w:numPr>
      </w:pPr>
      <w:r w:rsidRPr="00126099">
        <w:t>The learner guide</w:t>
      </w:r>
      <w:bookmarkEnd w:id="28"/>
      <w:bookmarkEnd w:id="29"/>
      <w:bookmarkEnd w:id="30"/>
    </w:p>
    <w:p w:rsidR="00126099" w:rsidRPr="00EB2CFA" w:rsidRDefault="00126099" w:rsidP="003B564B">
      <w:pPr>
        <w:pStyle w:val="Heading2"/>
      </w:pPr>
    </w:p>
    <w:p w:rsidR="00535997" w:rsidRPr="00EB2CFA" w:rsidRDefault="00E870FE" w:rsidP="00C90E23">
      <w:pPr>
        <w:spacing w:after="240" w:line="360" w:lineRule="auto"/>
        <w:rPr>
          <w:rFonts w:ascii="Verdana" w:hAnsi="Verdana"/>
          <w:szCs w:val="20"/>
          <w:lang w:val="en-US"/>
        </w:rPr>
      </w:pPr>
      <w:r w:rsidRPr="00EB2CFA">
        <w:rPr>
          <w:rFonts w:ascii="Verdana" w:hAnsi="Verdana"/>
          <w:szCs w:val="20"/>
          <w:lang w:val="en-US"/>
        </w:rPr>
        <w:t xml:space="preserve">This </w:t>
      </w:r>
      <w:r w:rsidRPr="00EB2CFA">
        <w:rPr>
          <w:rFonts w:ascii="Verdana" w:hAnsi="Verdana"/>
          <w:i/>
          <w:szCs w:val="20"/>
          <w:lang w:val="en-US"/>
        </w:rPr>
        <w:t>learner guide</w:t>
      </w:r>
      <w:r w:rsidR="00535997" w:rsidRPr="00EB2CFA">
        <w:rPr>
          <w:rFonts w:ascii="Verdana" w:hAnsi="Verdana"/>
          <w:szCs w:val="20"/>
          <w:lang w:val="en-US"/>
        </w:rPr>
        <w:t xml:space="preserve"> </w:t>
      </w:r>
      <w:proofErr w:type="gramStart"/>
      <w:r w:rsidR="00535997" w:rsidRPr="00EB2CFA">
        <w:rPr>
          <w:rFonts w:ascii="Verdana" w:hAnsi="Verdana"/>
          <w:szCs w:val="20"/>
          <w:lang w:val="en-US"/>
        </w:rPr>
        <w:t>is designed</w:t>
      </w:r>
      <w:proofErr w:type="gramEnd"/>
      <w:r w:rsidRPr="00EB2CFA">
        <w:rPr>
          <w:rFonts w:ascii="Verdana" w:hAnsi="Verdana"/>
          <w:szCs w:val="20"/>
          <w:lang w:val="en-US"/>
        </w:rPr>
        <w:t xml:space="preserve"> to serve as a guide for the duration of the contact sessions and as a framework resource </w:t>
      </w:r>
      <w:r w:rsidR="00535997" w:rsidRPr="00EB2CFA">
        <w:rPr>
          <w:rFonts w:ascii="Verdana" w:hAnsi="Verdana"/>
          <w:szCs w:val="20"/>
          <w:lang w:val="en-US"/>
        </w:rPr>
        <w:t>post the workshop sessions</w:t>
      </w:r>
      <w:r w:rsidRPr="00EB2CFA">
        <w:rPr>
          <w:rFonts w:ascii="Verdana" w:hAnsi="Verdana"/>
          <w:szCs w:val="20"/>
          <w:lang w:val="en-US"/>
        </w:rPr>
        <w:t xml:space="preserve">. It does NOT cover all content in detail, but it </w:t>
      </w:r>
      <w:proofErr w:type="gramStart"/>
      <w:r w:rsidRPr="00EB2CFA">
        <w:rPr>
          <w:rFonts w:ascii="Verdana" w:hAnsi="Verdana"/>
          <w:szCs w:val="20"/>
          <w:lang w:val="en-US"/>
        </w:rPr>
        <w:t>is intended</w:t>
      </w:r>
      <w:proofErr w:type="gramEnd"/>
      <w:r w:rsidRPr="00EB2CFA">
        <w:rPr>
          <w:rFonts w:ascii="Verdana" w:hAnsi="Verdana"/>
          <w:szCs w:val="20"/>
          <w:lang w:val="en-US"/>
        </w:rPr>
        <w:t xml:space="preserve"> as a broad framework that will assist you during workshop discussions in developing the skills and knowledge as stipulated i</w:t>
      </w:r>
      <w:r w:rsidR="00535997" w:rsidRPr="00EB2CFA">
        <w:rPr>
          <w:rFonts w:ascii="Verdana" w:hAnsi="Verdana"/>
          <w:szCs w:val="20"/>
          <w:lang w:val="en-US"/>
        </w:rPr>
        <w:t>n the learning outcomes for each</w:t>
      </w:r>
      <w:r w:rsidRPr="00EB2CFA">
        <w:rPr>
          <w:rFonts w:ascii="Verdana" w:hAnsi="Verdana"/>
          <w:szCs w:val="20"/>
          <w:lang w:val="en-US"/>
        </w:rPr>
        <w:t xml:space="preserve"> module. </w:t>
      </w:r>
    </w:p>
    <w:p w:rsidR="00E870FE" w:rsidRPr="00EB2CFA" w:rsidRDefault="00E870FE" w:rsidP="00C90E23">
      <w:pPr>
        <w:spacing w:line="360" w:lineRule="auto"/>
        <w:rPr>
          <w:rFonts w:ascii="Verdana" w:hAnsi="Verdana"/>
          <w:szCs w:val="20"/>
          <w:lang w:val="en-US"/>
        </w:rPr>
      </w:pPr>
      <w:r w:rsidRPr="00EB2CFA">
        <w:rPr>
          <w:rFonts w:ascii="Verdana" w:hAnsi="Verdana"/>
          <w:szCs w:val="20"/>
          <w:lang w:val="en-US"/>
        </w:rPr>
        <w:t xml:space="preserve">Do not try to follow along </w:t>
      </w:r>
      <w:r w:rsidRPr="00EB2CFA">
        <w:rPr>
          <w:rFonts w:ascii="Verdana" w:hAnsi="Verdana"/>
          <w:noProof/>
          <w:szCs w:val="20"/>
          <w:lang w:val="en-US"/>
        </w:rPr>
        <w:t>in</w:t>
      </w:r>
      <w:r w:rsidRPr="00EB2CFA">
        <w:rPr>
          <w:rFonts w:ascii="Verdana" w:hAnsi="Verdana"/>
          <w:szCs w:val="20"/>
          <w:lang w:val="en-US"/>
        </w:rPr>
        <w:t xml:space="preserve"> the </w:t>
      </w:r>
      <w:r w:rsidR="00797362" w:rsidRPr="00EB2CFA">
        <w:rPr>
          <w:rFonts w:ascii="Verdana" w:hAnsi="Verdana"/>
          <w:szCs w:val="20"/>
          <w:lang w:val="en-US"/>
        </w:rPr>
        <w:t>learner</w:t>
      </w:r>
      <w:r w:rsidRPr="00EB2CFA">
        <w:rPr>
          <w:rFonts w:ascii="Verdana" w:hAnsi="Verdana"/>
          <w:szCs w:val="20"/>
          <w:lang w:val="en-US"/>
        </w:rPr>
        <w:t xml:space="preserve"> guide as the facilitator takes you through the material because it is intended to stimulate discussions during the facilitation which will be conducted as a workshop and not a</w:t>
      </w:r>
      <w:r w:rsidR="00535997" w:rsidRPr="00EB2CFA">
        <w:rPr>
          <w:rFonts w:ascii="Verdana" w:hAnsi="Verdana"/>
          <w:szCs w:val="20"/>
          <w:lang w:val="en-US"/>
        </w:rPr>
        <w:t xml:space="preserve"> presented as</w:t>
      </w:r>
      <w:r w:rsidRPr="00EB2CFA">
        <w:rPr>
          <w:rFonts w:ascii="Verdana" w:hAnsi="Verdana"/>
          <w:szCs w:val="20"/>
          <w:lang w:val="en-US"/>
        </w:rPr>
        <w:t xml:space="preserve"> series of lectures.  </w:t>
      </w:r>
    </w:p>
    <w:p w:rsidR="00E870FE" w:rsidRPr="00EB2CFA" w:rsidRDefault="00E870FE" w:rsidP="00C90E23">
      <w:pPr>
        <w:spacing w:line="360" w:lineRule="auto"/>
        <w:rPr>
          <w:rFonts w:ascii="Verdana" w:hAnsi="Verdana"/>
          <w:szCs w:val="20"/>
          <w:lang w:val="en-US"/>
        </w:rPr>
      </w:pPr>
    </w:p>
    <w:p w:rsidR="00E870FE" w:rsidRPr="00EB2CFA" w:rsidRDefault="00E870FE" w:rsidP="00C90E23">
      <w:pPr>
        <w:spacing w:line="360" w:lineRule="auto"/>
        <w:rPr>
          <w:rFonts w:ascii="Verdana" w:hAnsi="Verdana"/>
          <w:szCs w:val="20"/>
          <w:lang w:val="en-US"/>
        </w:rPr>
      </w:pPr>
      <w:r w:rsidRPr="00EB2CFA">
        <w:rPr>
          <w:rFonts w:ascii="Verdana" w:hAnsi="Verdana"/>
          <w:szCs w:val="20"/>
          <w:lang w:val="en-US"/>
        </w:rPr>
        <w:t>We suggest that you:</w:t>
      </w:r>
    </w:p>
    <w:p w:rsidR="00E870FE" w:rsidRPr="00EB2CFA" w:rsidRDefault="00535997" w:rsidP="00634E98">
      <w:pPr>
        <w:pStyle w:val="ListParagraph"/>
        <w:numPr>
          <w:ilvl w:val="0"/>
          <w:numId w:val="8"/>
        </w:numPr>
        <w:spacing w:line="360" w:lineRule="auto"/>
        <w:rPr>
          <w:rFonts w:ascii="Verdana" w:hAnsi="Verdana"/>
          <w:szCs w:val="20"/>
          <w:lang w:val="en-US"/>
        </w:rPr>
      </w:pPr>
      <w:r w:rsidRPr="00EB2CFA">
        <w:rPr>
          <w:rFonts w:ascii="Verdana" w:hAnsi="Verdana"/>
          <w:szCs w:val="20"/>
          <w:lang w:val="en-US"/>
        </w:rPr>
        <w:t>m</w:t>
      </w:r>
      <w:r w:rsidR="00E870FE" w:rsidRPr="00EB2CFA">
        <w:rPr>
          <w:rFonts w:ascii="Verdana" w:hAnsi="Verdana"/>
          <w:szCs w:val="20"/>
          <w:lang w:val="en-US"/>
        </w:rPr>
        <w:t>ake notes and diagrams that will help you to c</w:t>
      </w:r>
      <w:r w:rsidRPr="00EB2CFA">
        <w:rPr>
          <w:rFonts w:ascii="Verdana" w:hAnsi="Verdana"/>
          <w:szCs w:val="20"/>
          <w:lang w:val="en-US"/>
        </w:rPr>
        <w:t xml:space="preserve">larify or retain information </w:t>
      </w:r>
      <w:r w:rsidR="00E870FE" w:rsidRPr="00EB2CFA">
        <w:rPr>
          <w:rFonts w:ascii="Verdana" w:hAnsi="Verdana"/>
          <w:szCs w:val="20"/>
          <w:lang w:val="en-US"/>
        </w:rPr>
        <w:t>after co</w:t>
      </w:r>
      <w:r w:rsidRPr="00EB2CFA">
        <w:rPr>
          <w:rFonts w:ascii="Verdana" w:hAnsi="Verdana"/>
          <w:szCs w:val="20"/>
          <w:lang w:val="en-US"/>
        </w:rPr>
        <w:t>mpletion of activities in class</w:t>
      </w:r>
    </w:p>
    <w:p w:rsidR="00E870FE" w:rsidRPr="00EB2CFA" w:rsidRDefault="00535997" w:rsidP="00634E98">
      <w:pPr>
        <w:pStyle w:val="ListParagraph"/>
        <w:numPr>
          <w:ilvl w:val="0"/>
          <w:numId w:val="8"/>
        </w:numPr>
        <w:spacing w:line="360" w:lineRule="auto"/>
        <w:rPr>
          <w:rFonts w:ascii="Verdana" w:hAnsi="Verdana"/>
          <w:szCs w:val="20"/>
          <w:lang w:val="en-US"/>
        </w:rPr>
      </w:pPr>
      <w:proofErr w:type="gramStart"/>
      <w:r w:rsidRPr="00EB2CFA">
        <w:rPr>
          <w:rFonts w:ascii="Verdana" w:hAnsi="Verdana"/>
          <w:szCs w:val="20"/>
          <w:lang w:val="en-US"/>
        </w:rPr>
        <w:t>j</w:t>
      </w:r>
      <w:r w:rsidR="00E870FE" w:rsidRPr="00EB2CFA">
        <w:rPr>
          <w:rFonts w:ascii="Verdana" w:hAnsi="Verdana"/>
          <w:szCs w:val="20"/>
          <w:lang w:val="en-US"/>
        </w:rPr>
        <w:t>ot</w:t>
      </w:r>
      <w:proofErr w:type="gramEnd"/>
      <w:r w:rsidR="00E870FE" w:rsidRPr="00EB2CFA">
        <w:rPr>
          <w:rFonts w:ascii="Verdana" w:hAnsi="Verdana"/>
          <w:szCs w:val="20"/>
          <w:lang w:val="en-US"/>
        </w:rPr>
        <w:t xml:space="preserve"> down things that work well or ideas that come from the group.  Also note any points you would like to explor</w:t>
      </w:r>
      <w:r w:rsidRPr="00EB2CFA">
        <w:rPr>
          <w:rFonts w:ascii="Verdana" w:hAnsi="Verdana"/>
          <w:szCs w:val="20"/>
          <w:lang w:val="en-US"/>
        </w:rPr>
        <w:t>e further</w:t>
      </w:r>
      <w:r w:rsidR="00E870FE" w:rsidRPr="00EB2CFA">
        <w:rPr>
          <w:rFonts w:ascii="Verdana" w:hAnsi="Verdana"/>
          <w:szCs w:val="20"/>
          <w:lang w:val="en-US"/>
        </w:rPr>
        <w:t xml:space="preserve"> </w:t>
      </w:r>
    </w:p>
    <w:p w:rsidR="00E870FE" w:rsidRPr="00EB2CFA" w:rsidRDefault="00535997" w:rsidP="00634E98">
      <w:pPr>
        <w:pStyle w:val="ListParagraph"/>
        <w:numPr>
          <w:ilvl w:val="0"/>
          <w:numId w:val="8"/>
        </w:numPr>
        <w:spacing w:line="360" w:lineRule="auto"/>
        <w:rPr>
          <w:rFonts w:ascii="Verdana" w:hAnsi="Verdana"/>
          <w:szCs w:val="20"/>
          <w:lang w:val="en-US"/>
        </w:rPr>
      </w:pPr>
      <w:r w:rsidRPr="00EB2CFA">
        <w:rPr>
          <w:rFonts w:ascii="Verdana" w:hAnsi="Verdana"/>
          <w:szCs w:val="20"/>
          <w:lang w:val="en-US"/>
        </w:rPr>
        <w:t>p</w:t>
      </w:r>
      <w:r w:rsidR="00E870FE" w:rsidRPr="00EB2CFA">
        <w:rPr>
          <w:rFonts w:ascii="Verdana" w:hAnsi="Verdana"/>
          <w:szCs w:val="20"/>
          <w:lang w:val="en-US"/>
        </w:rPr>
        <w:t>articipate actively in the skill practice activities as they will give you an opportunity to gain insights from other people’s experiences</w:t>
      </w:r>
    </w:p>
    <w:p w:rsidR="003A57C3" w:rsidRPr="003355A3" w:rsidRDefault="00535997" w:rsidP="00634E98">
      <w:pPr>
        <w:pStyle w:val="ListParagraph"/>
        <w:numPr>
          <w:ilvl w:val="0"/>
          <w:numId w:val="8"/>
        </w:numPr>
        <w:spacing w:line="360" w:lineRule="auto"/>
        <w:rPr>
          <w:rFonts w:ascii="Verdana" w:hAnsi="Verdana"/>
          <w:szCs w:val="20"/>
          <w:lang w:val="en-US"/>
        </w:rPr>
      </w:pPr>
      <w:proofErr w:type="gramStart"/>
      <w:r w:rsidRPr="00EB2CFA">
        <w:rPr>
          <w:rFonts w:ascii="Verdana" w:hAnsi="Verdana"/>
          <w:szCs w:val="20"/>
          <w:lang w:val="en-US"/>
        </w:rPr>
        <w:lastRenderedPageBreak/>
        <w:t>d</w:t>
      </w:r>
      <w:r w:rsidR="00E870FE" w:rsidRPr="00EB2CFA">
        <w:rPr>
          <w:rFonts w:ascii="Verdana" w:hAnsi="Verdana"/>
          <w:szCs w:val="20"/>
          <w:lang w:val="en-US"/>
        </w:rPr>
        <w:t>o</w:t>
      </w:r>
      <w:proofErr w:type="gramEnd"/>
      <w:r w:rsidR="00E870FE" w:rsidRPr="00EB2CFA">
        <w:rPr>
          <w:rFonts w:ascii="Verdana" w:hAnsi="Verdana"/>
          <w:szCs w:val="20"/>
          <w:lang w:val="en-US"/>
        </w:rPr>
        <w:t xml:space="preserve"> not forget to share your own experiences so that others can learn from you too.</w:t>
      </w:r>
    </w:p>
    <w:p w:rsidR="00126099" w:rsidRDefault="00126099" w:rsidP="003B564B">
      <w:pPr>
        <w:pStyle w:val="Heading2"/>
      </w:pPr>
      <w:bookmarkStart w:id="31" w:name="_Toc415495174"/>
      <w:bookmarkStart w:id="32" w:name="_Toc427838658"/>
      <w:bookmarkStart w:id="33" w:name="_Toc450055080"/>
    </w:p>
    <w:p w:rsidR="00126099" w:rsidRPr="00126099" w:rsidRDefault="00E870FE" w:rsidP="00634E98">
      <w:pPr>
        <w:pStyle w:val="Heading2"/>
        <w:numPr>
          <w:ilvl w:val="2"/>
          <w:numId w:val="60"/>
        </w:numPr>
      </w:pPr>
      <w:r w:rsidRPr="00126099">
        <w:t>Experiential learning approach</w:t>
      </w:r>
      <w:bookmarkEnd w:id="31"/>
      <w:bookmarkEnd w:id="32"/>
      <w:bookmarkEnd w:id="33"/>
    </w:p>
    <w:p w:rsidR="00126099" w:rsidRPr="00EB2CFA" w:rsidRDefault="00126099" w:rsidP="003B564B">
      <w:pPr>
        <w:pStyle w:val="Heading2"/>
      </w:pPr>
    </w:p>
    <w:p w:rsidR="003F3636" w:rsidRPr="00EB2CFA" w:rsidRDefault="003F3636" w:rsidP="00C90E23">
      <w:pPr>
        <w:spacing w:after="240" w:line="360" w:lineRule="auto"/>
        <w:rPr>
          <w:rFonts w:ascii="Verdana" w:hAnsi="Verdana"/>
          <w:szCs w:val="20"/>
        </w:rPr>
      </w:pPr>
      <w:r w:rsidRPr="00EB2CFA">
        <w:rPr>
          <w:rFonts w:ascii="Verdana" w:hAnsi="Verdana"/>
          <w:szCs w:val="20"/>
        </w:rPr>
        <w:t xml:space="preserve">An </w:t>
      </w:r>
      <w:r w:rsidRPr="00EB2CFA">
        <w:rPr>
          <w:rFonts w:ascii="Verdana" w:hAnsi="Verdana"/>
          <w:i/>
          <w:szCs w:val="20"/>
        </w:rPr>
        <w:t>experiential learning approach</w:t>
      </w:r>
      <w:r w:rsidRPr="00EB2CFA">
        <w:rPr>
          <w:rFonts w:ascii="Verdana" w:hAnsi="Verdana"/>
          <w:szCs w:val="20"/>
        </w:rPr>
        <w:t xml:space="preserve"> </w:t>
      </w:r>
      <w:proofErr w:type="gramStart"/>
      <w:r w:rsidRPr="00EB2CFA">
        <w:rPr>
          <w:rFonts w:ascii="Verdana" w:hAnsi="Verdana"/>
          <w:szCs w:val="20"/>
        </w:rPr>
        <w:t>will be followed</w:t>
      </w:r>
      <w:proofErr w:type="gramEnd"/>
      <w:r w:rsidRPr="00EB2CFA">
        <w:rPr>
          <w:rFonts w:ascii="Verdana" w:hAnsi="Verdana"/>
          <w:szCs w:val="20"/>
        </w:rPr>
        <w:t xml:space="preserve"> th</w:t>
      </w:r>
      <w:r w:rsidR="00855346" w:rsidRPr="00EB2CFA">
        <w:rPr>
          <w:rFonts w:ascii="Verdana" w:hAnsi="Verdana"/>
          <w:szCs w:val="20"/>
        </w:rPr>
        <w:t xml:space="preserve">roughout the learning process. </w:t>
      </w:r>
      <w:r w:rsidRPr="00EB2CFA">
        <w:rPr>
          <w:rFonts w:ascii="Verdana" w:hAnsi="Verdana"/>
          <w:szCs w:val="20"/>
        </w:rPr>
        <w:t xml:space="preserve">This implies that the </w:t>
      </w:r>
      <w:r w:rsidRPr="00EB2CFA">
        <w:rPr>
          <w:rFonts w:ascii="Verdana" w:hAnsi="Verdana"/>
          <w:noProof/>
          <w:szCs w:val="20"/>
        </w:rPr>
        <w:t>programme</w:t>
      </w:r>
      <w:r w:rsidRPr="00EB2CFA">
        <w:rPr>
          <w:rFonts w:ascii="Verdana" w:hAnsi="Verdana"/>
          <w:szCs w:val="20"/>
        </w:rPr>
        <w:t xml:space="preserve"> is: </w:t>
      </w:r>
    </w:p>
    <w:p w:rsidR="003F3636" w:rsidRPr="00EB2CFA" w:rsidRDefault="003F3636" w:rsidP="00634E98">
      <w:pPr>
        <w:pStyle w:val="ListParagraph"/>
        <w:numPr>
          <w:ilvl w:val="0"/>
          <w:numId w:val="6"/>
        </w:numPr>
        <w:spacing w:line="360" w:lineRule="auto"/>
        <w:rPr>
          <w:rFonts w:ascii="Verdana" w:hAnsi="Verdana"/>
          <w:szCs w:val="20"/>
        </w:rPr>
      </w:pPr>
      <w:proofErr w:type="gramStart"/>
      <w:r w:rsidRPr="00EB2CFA">
        <w:rPr>
          <w:rFonts w:ascii="Verdana" w:hAnsi="Verdana"/>
          <w:szCs w:val="20"/>
        </w:rPr>
        <w:t>facilitated</w:t>
      </w:r>
      <w:proofErr w:type="gramEnd"/>
      <w:r w:rsidRPr="00EB2CFA">
        <w:rPr>
          <w:rFonts w:ascii="Verdana" w:hAnsi="Verdana"/>
          <w:szCs w:val="20"/>
        </w:rPr>
        <w:t xml:space="preserve"> and not taught, with </w:t>
      </w:r>
      <w:r w:rsidR="00E50FEC" w:rsidRPr="00EB2CFA">
        <w:rPr>
          <w:rFonts w:ascii="Verdana" w:hAnsi="Verdana"/>
          <w:szCs w:val="20"/>
        </w:rPr>
        <w:t>an</w:t>
      </w:r>
      <w:r w:rsidRPr="00EB2CFA">
        <w:rPr>
          <w:rFonts w:ascii="Verdana" w:hAnsi="Verdana"/>
          <w:szCs w:val="20"/>
        </w:rPr>
        <w:t xml:space="preserve"> emphasis on </w:t>
      </w:r>
      <w:r w:rsidRPr="00EB2CFA">
        <w:rPr>
          <w:rFonts w:ascii="Verdana" w:hAnsi="Verdana"/>
          <w:b/>
          <w:szCs w:val="20"/>
        </w:rPr>
        <w:t>self-discovery</w:t>
      </w:r>
      <w:r w:rsidRPr="00EB2CFA">
        <w:rPr>
          <w:rFonts w:ascii="Verdana" w:hAnsi="Verdana"/>
          <w:szCs w:val="20"/>
        </w:rPr>
        <w:t xml:space="preserve"> derived through a number o</w:t>
      </w:r>
      <w:r w:rsidR="00855346" w:rsidRPr="00EB2CFA">
        <w:rPr>
          <w:rFonts w:ascii="Verdana" w:hAnsi="Verdana"/>
          <w:szCs w:val="20"/>
        </w:rPr>
        <w:t>f practical activities</w:t>
      </w:r>
      <w:r w:rsidR="004B1F8B">
        <w:rPr>
          <w:rFonts w:ascii="Verdana" w:hAnsi="Verdana"/>
          <w:szCs w:val="20"/>
        </w:rPr>
        <w:t>, which are….</w:t>
      </w:r>
    </w:p>
    <w:p w:rsidR="003F3636" w:rsidRPr="00EB2CFA" w:rsidRDefault="003F3636" w:rsidP="00634E98">
      <w:pPr>
        <w:pStyle w:val="ListParagraph"/>
        <w:numPr>
          <w:ilvl w:val="0"/>
          <w:numId w:val="6"/>
        </w:numPr>
        <w:spacing w:line="360" w:lineRule="auto"/>
        <w:rPr>
          <w:rFonts w:ascii="Verdana" w:hAnsi="Verdana"/>
          <w:szCs w:val="20"/>
        </w:rPr>
      </w:pPr>
      <w:proofErr w:type="gramStart"/>
      <w:r w:rsidRPr="00EB2CFA">
        <w:rPr>
          <w:rFonts w:ascii="Verdana" w:hAnsi="Verdana"/>
          <w:szCs w:val="20"/>
        </w:rPr>
        <w:t>followed</w:t>
      </w:r>
      <w:proofErr w:type="gramEnd"/>
      <w:r w:rsidRPr="00EB2CFA">
        <w:rPr>
          <w:rFonts w:ascii="Verdana" w:hAnsi="Verdana"/>
          <w:szCs w:val="20"/>
        </w:rPr>
        <w:t xml:space="preserve"> by </w:t>
      </w:r>
      <w:r w:rsidRPr="00EB2CFA">
        <w:rPr>
          <w:rFonts w:ascii="Verdana" w:hAnsi="Verdana"/>
          <w:b/>
          <w:szCs w:val="20"/>
        </w:rPr>
        <w:t>practical application</w:t>
      </w:r>
      <w:r w:rsidRPr="00EB2CFA">
        <w:rPr>
          <w:rFonts w:ascii="Verdana" w:hAnsi="Verdana"/>
          <w:szCs w:val="20"/>
        </w:rPr>
        <w:t>, build</w:t>
      </w:r>
      <w:r w:rsidR="00855346" w:rsidRPr="00EB2CFA">
        <w:rPr>
          <w:rFonts w:ascii="Verdana" w:hAnsi="Verdana"/>
          <w:szCs w:val="20"/>
        </w:rPr>
        <w:t>ing on what has been discovered</w:t>
      </w:r>
      <w:r w:rsidR="004B1F8B">
        <w:rPr>
          <w:rFonts w:ascii="Verdana" w:hAnsi="Verdana"/>
          <w:szCs w:val="20"/>
        </w:rPr>
        <w:t xml:space="preserve"> by…</w:t>
      </w:r>
      <w:r w:rsidRPr="00EB2CFA">
        <w:rPr>
          <w:rFonts w:ascii="Verdana" w:hAnsi="Verdana"/>
          <w:szCs w:val="20"/>
        </w:rPr>
        <w:t xml:space="preserve"> </w:t>
      </w:r>
    </w:p>
    <w:p w:rsidR="003F3636" w:rsidRPr="00EB2CFA" w:rsidRDefault="003F3636" w:rsidP="00634E98">
      <w:pPr>
        <w:pStyle w:val="ListParagraph"/>
        <w:numPr>
          <w:ilvl w:val="0"/>
          <w:numId w:val="6"/>
        </w:numPr>
        <w:spacing w:line="360" w:lineRule="auto"/>
        <w:rPr>
          <w:rFonts w:ascii="Verdana" w:hAnsi="Verdana"/>
          <w:szCs w:val="20"/>
        </w:rPr>
      </w:pPr>
      <w:proofErr w:type="gramStart"/>
      <w:r w:rsidRPr="00EB2CFA">
        <w:rPr>
          <w:rFonts w:ascii="Verdana" w:hAnsi="Verdana"/>
          <w:b/>
          <w:szCs w:val="20"/>
        </w:rPr>
        <w:t>learning</w:t>
      </w:r>
      <w:proofErr w:type="gramEnd"/>
      <w:r w:rsidRPr="00EB2CFA">
        <w:rPr>
          <w:rFonts w:ascii="Verdana" w:hAnsi="Verdana"/>
          <w:b/>
          <w:szCs w:val="20"/>
        </w:rPr>
        <w:t xml:space="preserve"> from each other’s</w:t>
      </w:r>
      <w:r w:rsidR="00855346" w:rsidRPr="00EB2CFA">
        <w:rPr>
          <w:rFonts w:ascii="Verdana" w:hAnsi="Verdana"/>
          <w:szCs w:val="20"/>
        </w:rPr>
        <w:t xml:space="preserve"> experiences</w:t>
      </w:r>
      <w:r w:rsidR="004B1F8B">
        <w:rPr>
          <w:rFonts w:ascii="Verdana" w:hAnsi="Verdana"/>
          <w:szCs w:val="20"/>
        </w:rPr>
        <w:t>, which will…</w:t>
      </w:r>
    </w:p>
    <w:p w:rsidR="003F3636" w:rsidRPr="00EB2CFA" w:rsidRDefault="004B1F8B" w:rsidP="00634E98">
      <w:pPr>
        <w:pStyle w:val="ListParagraph"/>
        <w:numPr>
          <w:ilvl w:val="0"/>
          <w:numId w:val="6"/>
        </w:numPr>
        <w:spacing w:line="360" w:lineRule="auto"/>
        <w:rPr>
          <w:rFonts w:ascii="Verdana" w:hAnsi="Verdana"/>
          <w:szCs w:val="20"/>
        </w:rPr>
      </w:pPr>
      <w:r>
        <w:rPr>
          <w:rFonts w:ascii="Verdana" w:hAnsi="Verdana"/>
          <w:szCs w:val="20"/>
        </w:rPr>
        <w:t>result</w:t>
      </w:r>
      <w:r w:rsidR="003F3636" w:rsidRPr="00EB2CFA">
        <w:rPr>
          <w:rFonts w:ascii="Verdana" w:hAnsi="Verdana"/>
          <w:szCs w:val="20"/>
        </w:rPr>
        <w:t xml:space="preserve"> </w:t>
      </w:r>
      <w:r w:rsidR="003F3636" w:rsidRPr="00EB2CFA">
        <w:rPr>
          <w:rFonts w:ascii="Verdana" w:hAnsi="Verdana"/>
          <w:noProof/>
          <w:szCs w:val="20"/>
        </w:rPr>
        <w:t xml:space="preserve">in the </w:t>
      </w:r>
      <w:r w:rsidR="003F3636" w:rsidRPr="00EB2CFA">
        <w:rPr>
          <w:rFonts w:ascii="Verdana" w:hAnsi="Verdana"/>
          <w:b/>
          <w:noProof/>
          <w:szCs w:val="20"/>
        </w:rPr>
        <w:t>ability</w:t>
      </w:r>
      <w:r w:rsidR="003F3636" w:rsidRPr="00EB2CFA">
        <w:rPr>
          <w:rFonts w:ascii="Verdana" w:hAnsi="Verdana"/>
          <w:b/>
          <w:szCs w:val="20"/>
        </w:rPr>
        <w:t xml:space="preserve"> to apply</w:t>
      </w:r>
      <w:r w:rsidR="00855346" w:rsidRPr="00EB2CFA">
        <w:rPr>
          <w:rFonts w:ascii="Verdana" w:hAnsi="Verdana"/>
          <w:szCs w:val="20"/>
        </w:rPr>
        <w:t xml:space="preserve"> the workshop content in the workplace</w:t>
      </w:r>
    </w:p>
    <w:p w:rsidR="00855346" w:rsidRPr="00EB2CFA" w:rsidRDefault="00855346" w:rsidP="00C90E23">
      <w:pPr>
        <w:spacing w:line="360" w:lineRule="auto"/>
        <w:rPr>
          <w:rFonts w:ascii="Verdana" w:hAnsi="Verdana"/>
          <w:szCs w:val="20"/>
        </w:rPr>
      </w:pPr>
    </w:p>
    <w:p w:rsidR="00667F02" w:rsidRPr="00EB2CFA" w:rsidRDefault="003F3636" w:rsidP="00C90E23">
      <w:pPr>
        <w:spacing w:line="360" w:lineRule="auto"/>
        <w:rPr>
          <w:rFonts w:ascii="Verdana" w:hAnsi="Verdana"/>
          <w:szCs w:val="20"/>
        </w:rPr>
      </w:pPr>
      <w:r w:rsidRPr="00EB2CFA">
        <w:rPr>
          <w:rFonts w:ascii="Verdana" w:hAnsi="Verdana"/>
          <w:szCs w:val="20"/>
        </w:rPr>
        <w:t xml:space="preserve">After the initial workshop with your facilitator, you </w:t>
      </w:r>
      <w:proofErr w:type="gramStart"/>
      <w:r w:rsidRPr="00EB2CFA">
        <w:rPr>
          <w:rFonts w:ascii="Verdana" w:hAnsi="Verdana"/>
          <w:szCs w:val="20"/>
        </w:rPr>
        <w:t>will be provided</w:t>
      </w:r>
      <w:proofErr w:type="gramEnd"/>
      <w:r w:rsidRPr="00EB2CFA">
        <w:rPr>
          <w:rFonts w:ascii="Verdana" w:hAnsi="Verdana"/>
          <w:szCs w:val="20"/>
        </w:rPr>
        <w:t xml:space="preserve"> with additional support through </w:t>
      </w:r>
      <w:r w:rsidR="00561340" w:rsidRPr="00EB2CFA">
        <w:rPr>
          <w:rFonts w:ascii="Verdana" w:hAnsi="Verdana"/>
          <w:szCs w:val="20"/>
        </w:rPr>
        <w:t>Moodle, Da Vinci’s e-learning platform</w:t>
      </w:r>
      <w:r w:rsidRPr="00EB2CFA">
        <w:rPr>
          <w:rFonts w:ascii="Verdana" w:hAnsi="Verdana"/>
          <w:szCs w:val="20"/>
        </w:rPr>
        <w:t xml:space="preserve">. </w:t>
      </w:r>
    </w:p>
    <w:p w:rsidR="00855346" w:rsidRPr="00EB2CFA" w:rsidRDefault="00855346" w:rsidP="00C90E23">
      <w:pPr>
        <w:spacing w:line="360" w:lineRule="auto"/>
        <w:rPr>
          <w:rFonts w:ascii="Verdana" w:hAnsi="Verdana"/>
          <w:szCs w:val="20"/>
        </w:rPr>
      </w:pPr>
    </w:p>
    <w:p w:rsidR="00667E74" w:rsidRPr="00126099" w:rsidRDefault="00561340" w:rsidP="00634E98">
      <w:pPr>
        <w:pStyle w:val="Heading2"/>
        <w:numPr>
          <w:ilvl w:val="2"/>
          <w:numId w:val="60"/>
        </w:numPr>
      </w:pPr>
      <w:bookmarkStart w:id="34" w:name="_Toc415495177"/>
      <w:bookmarkStart w:id="35" w:name="_Toc427838661"/>
      <w:bookmarkStart w:id="36" w:name="_Toc450055083"/>
      <w:r w:rsidRPr="00126099">
        <w:t>Prescribed and recommended reading</w:t>
      </w:r>
      <w:bookmarkEnd w:id="34"/>
      <w:bookmarkEnd w:id="35"/>
      <w:bookmarkEnd w:id="36"/>
    </w:p>
    <w:p w:rsidR="00126099" w:rsidRPr="00EB2CFA" w:rsidRDefault="00126099" w:rsidP="003B564B">
      <w:pPr>
        <w:pStyle w:val="Heading2"/>
      </w:pPr>
    </w:p>
    <w:p w:rsidR="00E34EA0" w:rsidRPr="00EB2CFA" w:rsidRDefault="00E34EA0" w:rsidP="00C90E23">
      <w:pPr>
        <w:spacing w:line="360" w:lineRule="auto"/>
        <w:rPr>
          <w:rFonts w:ascii="Verdana" w:hAnsi="Verdana"/>
          <w:szCs w:val="20"/>
        </w:rPr>
      </w:pPr>
      <w:r w:rsidRPr="00EB2CFA">
        <w:rPr>
          <w:rFonts w:ascii="Verdana" w:hAnsi="Verdana"/>
          <w:szCs w:val="20"/>
        </w:rPr>
        <w:t xml:space="preserve">Review of additional study material is not compulsory; however, at a </w:t>
      </w:r>
      <w:r w:rsidR="00952923">
        <w:rPr>
          <w:rFonts w:ascii="Verdana" w:hAnsi="Verdana"/>
          <w:szCs w:val="20"/>
        </w:rPr>
        <w:t>d</w:t>
      </w:r>
      <w:r w:rsidR="00A140E1" w:rsidRPr="00EB2CFA">
        <w:rPr>
          <w:rFonts w:ascii="Verdana" w:hAnsi="Verdana"/>
          <w:szCs w:val="20"/>
        </w:rPr>
        <w:t>egree</w:t>
      </w:r>
      <w:r w:rsidRPr="00EB2CFA">
        <w:rPr>
          <w:rFonts w:ascii="Verdana" w:hAnsi="Verdana"/>
          <w:szCs w:val="20"/>
        </w:rPr>
        <w:t xml:space="preserve"> </w:t>
      </w:r>
      <w:proofErr w:type="gramStart"/>
      <w:r w:rsidRPr="00EB2CFA">
        <w:rPr>
          <w:rFonts w:ascii="Verdana" w:hAnsi="Verdana"/>
          <w:szCs w:val="20"/>
        </w:rPr>
        <w:t>level</w:t>
      </w:r>
      <w:proofErr w:type="gramEnd"/>
      <w:r w:rsidRPr="00EB2CFA">
        <w:rPr>
          <w:rFonts w:ascii="Verdana" w:hAnsi="Verdana"/>
          <w:szCs w:val="20"/>
        </w:rPr>
        <w:t xml:space="preserve"> </w:t>
      </w:r>
      <w:r w:rsidR="00855346" w:rsidRPr="00EB2CFA">
        <w:rPr>
          <w:rFonts w:ascii="Verdana" w:hAnsi="Verdana"/>
          <w:szCs w:val="20"/>
        </w:rPr>
        <w:t xml:space="preserve">it </w:t>
      </w:r>
      <w:r w:rsidR="00797362" w:rsidRPr="00EB2CFA">
        <w:rPr>
          <w:rFonts w:ascii="Verdana" w:hAnsi="Verdana"/>
          <w:szCs w:val="20"/>
        </w:rPr>
        <w:t>will assist you in</w:t>
      </w:r>
      <w:r w:rsidRPr="00EB2CFA">
        <w:rPr>
          <w:rFonts w:ascii="Verdana" w:hAnsi="Verdana"/>
          <w:szCs w:val="20"/>
        </w:rPr>
        <w:t xml:space="preserve"> </w:t>
      </w:r>
      <w:r w:rsidR="00952923">
        <w:rPr>
          <w:rFonts w:ascii="Verdana" w:hAnsi="Verdana"/>
          <w:szCs w:val="20"/>
        </w:rPr>
        <w:t>writing your w</w:t>
      </w:r>
      <w:r w:rsidR="00797362" w:rsidRPr="00EB2CFA">
        <w:rPr>
          <w:rFonts w:ascii="Verdana" w:hAnsi="Verdana"/>
          <w:szCs w:val="20"/>
        </w:rPr>
        <w:t>ork</w:t>
      </w:r>
      <w:r w:rsidR="00952923">
        <w:rPr>
          <w:rFonts w:ascii="Verdana" w:hAnsi="Verdana"/>
          <w:szCs w:val="20"/>
        </w:rPr>
        <w:t>-based c</w:t>
      </w:r>
      <w:r w:rsidR="00A140E1" w:rsidRPr="00EB2CFA">
        <w:rPr>
          <w:rFonts w:ascii="Verdana" w:hAnsi="Verdana"/>
          <w:szCs w:val="20"/>
        </w:rPr>
        <w:t>hallenge</w:t>
      </w:r>
      <w:r w:rsidRPr="00EB2CFA">
        <w:rPr>
          <w:rFonts w:ascii="Verdana" w:hAnsi="Verdana"/>
          <w:szCs w:val="20"/>
        </w:rPr>
        <w:t xml:space="preserve"> and you therefore are expected to consult a wide variety of source</w:t>
      </w:r>
      <w:r w:rsidR="00DC3D48" w:rsidRPr="00EB2CFA">
        <w:rPr>
          <w:rFonts w:ascii="Verdana" w:hAnsi="Verdana"/>
          <w:szCs w:val="20"/>
        </w:rPr>
        <w:t>s such as textbooks, articles,</w:t>
      </w:r>
      <w:r w:rsidR="00855346" w:rsidRPr="00EB2CFA">
        <w:rPr>
          <w:rFonts w:ascii="Verdana" w:hAnsi="Verdana"/>
          <w:szCs w:val="20"/>
        </w:rPr>
        <w:t xml:space="preserve"> company publications</w:t>
      </w:r>
      <w:r w:rsidRPr="00EB2CFA">
        <w:rPr>
          <w:rFonts w:ascii="Verdana" w:hAnsi="Verdana"/>
          <w:szCs w:val="20"/>
        </w:rPr>
        <w:t xml:space="preserve"> and relevant websites.</w:t>
      </w:r>
    </w:p>
    <w:p w:rsidR="00667E74" w:rsidRDefault="00667E74" w:rsidP="003B564B">
      <w:pPr>
        <w:pStyle w:val="Heading2"/>
      </w:pPr>
    </w:p>
    <w:p w:rsidR="00667E74" w:rsidRPr="0031629F" w:rsidRDefault="004410EB" w:rsidP="003B564B">
      <w:pPr>
        <w:pStyle w:val="Heading2"/>
        <w:rPr>
          <w:b w:val="0"/>
          <w:lang w:eastAsia="en-GB"/>
        </w:rPr>
      </w:pPr>
      <w:r w:rsidRPr="0031629F">
        <w:rPr>
          <w:b w:val="0"/>
        </w:rPr>
        <w:t>References specific to the module</w:t>
      </w:r>
      <w:r w:rsidR="00667E74" w:rsidRPr="0031629F">
        <w:rPr>
          <w:b w:val="0"/>
        </w:rPr>
        <w:t xml:space="preserve">s </w:t>
      </w:r>
      <w:proofErr w:type="gramStart"/>
      <w:r w:rsidR="004B1F8B">
        <w:rPr>
          <w:b w:val="0"/>
        </w:rPr>
        <w:t xml:space="preserve">are </w:t>
      </w:r>
      <w:r w:rsidRPr="0031629F">
        <w:rPr>
          <w:b w:val="0"/>
        </w:rPr>
        <w:t>provided</w:t>
      </w:r>
      <w:proofErr w:type="gramEnd"/>
      <w:r w:rsidRPr="0031629F">
        <w:rPr>
          <w:b w:val="0"/>
        </w:rPr>
        <w:t xml:space="preserve"> throughout</w:t>
      </w:r>
      <w:r w:rsidR="00CD7435" w:rsidRPr="0031629F">
        <w:rPr>
          <w:b w:val="0"/>
        </w:rPr>
        <w:t xml:space="preserve"> the </w:t>
      </w:r>
      <w:proofErr w:type="spellStart"/>
      <w:r w:rsidR="00CD7435" w:rsidRPr="0031629F">
        <w:rPr>
          <w:b w:val="0"/>
        </w:rPr>
        <w:t>programme</w:t>
      </w:r>
      <w:proofErr w:type="spellEnd"/>
      <w:r w:rsidR="00667E74" w:rsidRPr="0031629F">
        <w:rPr>
          <w:b w:val="0"/>
        </w:rPr>
        <w:t xml:space="preserve">, </w:t>
      </w:r>
      <w:r w:rsidR="004B1F8B">
        <w:rPr>
          <w:b w:val="0"/>
        </w:rPr>
        <w:t xml:space="preserve">and </w:t>
      </w:r>
      <w:r w:rsidR="00667E74" w:rsidRPr="0031629F">
        <w:rPr>
          <w:b w:val="0"/>
        </w:rPr>
        <w:t>y</w:t>
      </w:r>
      <w:r w:rsidRPr="0031629F">
        <w:rPr>
          <w:b w:val="0"/>
        </w:rPr>
        <w:t>ou are encouraged to do your own research as well</w:t>
      </w:r>
      <w:r w:rsidR="004B1F8B">
        <w:rPr>
          <w:b w:val="0"/>
        </w:rPr>
        <w:t xml:space="preserve">. </w:t>
      </w:r>
      <w:r w:rsidR="004B1F8B" w:rsidRPr="0031629F">
        <w:rPr>
          <w:b w:val="0"/>
        </w:rPr>
        <w:t>W</w:t>
      </w:r>
      <w:r w:rsidRPr="0031629F">
        <w:rPr>
          <w:b w:val="0"/>
        </w:rPr>
        <w:t>e would like to suggest that you share relevant and current research with your fellow students.</w:t>
      </w:r>
      <w:r w:rsidR="00667E74" w:rsidRPr="0031629F">
        <w:rPr>
          <w:b w:val="0"/>
        </w:rPr>
        <w:t xml:space="preserve"> </w:t>
      </w:r>
      <w:r w:rsidR="00FC51EE" w:rsidRPr="0031629F">
        <w:rPr>
          <w:b w:val="0"/>
          <w:lang w:eastAsia="en-GB"/>
        </w:rPr>
        <w:t xml:space="preserve">As a departure </w:t>
      </w:r>
      <w:proofErr w:type="gramStart"/>
      <w:r w:rsidR="00FC51EE" w:rsidRPr="0031629F">
        <w:rPr>
          <w:b w:val="0"/>
          <w:lang w:eastAsia="en-GB"/>
        </w:rPr>
        <w:t>from traditional learning and to make your experience more interactive,</w:t>
      </w:r>
      <w:proofErr w:type="gramEnd"/>
      <w:r w:rsidR="00FC51EE" w:rsidRPr="0031629F">
        <w:rPr>
          <w:b w:val="0"/>
          <w:lang w:eastAsia="en-GB"/>
        </w:rPr>
        <w:t xml:space="preserve"> we have incorporated a number of different learning </w:t>
      </w:r>
      <w:r w:rsidR="00A01A40" w:rsidRPr="0031629F">
        <w:rPr>
          <w:b w:val="0"/>
          <w:lang w:eastAsia="en-GB"/>
        </w:rPr>
        <w:t>events, which</w:t>
      </w:r>
      <w:r w:rsidR="00FC51EE" w:rsidRPr="0031629F">
        <w:rPr>
          <w:b w:val="0"/>
          <w:lang w:eastAsia="en-GB"/>
        </w:rPr>
        <w:t xml:space="preserve"> should enable you to apply your learning.  To guide you through the experience</w:t>
      </w:r>
      <w:r w:rsidR="00E50FEC" w:rsidRPr="0031629F">
        <w:rPr>
          <w:b w:val="0"/>
          <w:lang w:eastAsia="en-GB"/>
        </w:rPr>
        <w:t>,</w:t>
      </w:r>
      <w:r w:rsidR="00FC51EE" w:rsidRPr="0031629F">
        <w:rPr>
          <w:b w:val="0"/>
          <w:lang w:eastAsia="en-GB"/>
        </w:rPr>
        <w:t xml:space="preserve"> you will find the following icons: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654"/>
      </w:tblGrid>
      <w:tr w:rsidR="003B18AE" w:rsidRPr="00EB2CFA" w:rsidTr="003D5561">
        <w:trPr>
          <w:trHeight w:val="1456"/>
        </w:trPr>
        <w:tc>
          <w:tcPr>
            <w:tcW w:w="1702" w:type="dxa"/>
            <w:tcBorders>
              <w:top w:val="nil"/>
              <w:left w:val="nil"/>
              <w:bottom w:val="nil"/>
              <w:right w:val="nil"/>
            </w:tcBorders>
          </w:tcPr>
          <w:bookmarkEnd w:id="5"/>
          <w:bookmarkEnd w:id="19"/>
          <w:bookmarkEnd w:id="20"/>
          <w:p w:rsidR="003B18AE" w:rsidRPr="00EB2CFA" w:rsidRDefault="000B78CF" w:rsidP="00C90E23">
            <w:pPr>
              <w:spacing w:line="360" w:lineRule="auto"/>
              <w:jc w:val="left"/>
              <w:rPr>
                <w:rFonts w:ascii="Verdana" w:hAnsi="Verdana"/>
                <w:szCs w:val="20"/>
                <w:lang w:eastAsia="en-GB"/>
              </w:rPr>
            </w:pPr>
            <w:r w:rsidRPr="00EB2CFA">
              <w:rPr>
                <w:rFonts w:ascii="Verdana" w:hAnsi="Verdana"/>
                <w:noProof/>
                <w:szCs w:val="20"/>
                <w:lang w:val="en-US"/>
              </w:rPr>
              <w:drawing>
                <wp:inline distT="0" distB="0" distL="0" distR="0" wp14:anchorId="7CD7C496" wp14:editId="7C9DBA3B">
                  <wp:extent cx="902335" cy="902335"/>
                  <wp:effectExtent l="0" t="0" r="12065" b="12065"/>
                  <wp:docPr id="43" name="Picture 305" descr="C:\Users\Design\OneDrive\Icons\Other\Grad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Users\Design\OneDrive\Icons\Other\Gradu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c>
          <w:tcPr>
            <w:tcW w:w="7654" w:type="dxa"/>
            <w:tcBorders>
              <w:left w:val="nil"/>
              <w:right w:val="nil"/>
            </w:tcBorders>
            <w:vAlign w:val="center"/>
          </w:tcPr>
          <w:p w:rsidR="003B18AE" w:rsidRPr="00EB2CFA" w:rsidRDefault="003B18AE" w:rsidP="00C90E23">
            <w:pPr>
              <w:spacing w:before="120" w:after="120" w:line="360" w:lineRule="auto"/>
              <w:jc w:val="left"/>
              <w:rPr>
                <w:rFonts w:ascii="Verdana" w:hAnsi="Verdana"/>
                <w:b/>
                <w:szCs w:val="20"/>
                <w:lang w:eastAsia="en-GB"/>
              </w:rPr>
            </w:pPr>
            <w:r w:rsidRPr="00EB2CFA">
              <w:rPr>
                <w:rFonts w:ascii="Verdana" w:hAnsi="Verdana"/>
                <w:szCs w:val="20"/>
                <w:lang w:eastAsia="en-GB"/>
              </w:rPr>
              <w:t xml:space="preserve"> </w:t>
            </w:r>
            <w:r w:rsidRPr="00EB2CFA">
              <w:rPr>
                <w:rFonts w:ascii="Verdana" w:hAnsi="Verdana"/>
                <w:b/>
                <w:szCs w:val="20"/>
                <w:lang w:eastAsia="en-GB"/>
              </w:rPr>
              <w:t>Research</w:t>
            </w:r>
          </w:p>
          <w:p w:rsidR="003B18AE" w:rsidRPr="00EB2CFA" w:rsidRDefault="003B18AE" w:rsidP="00C90E23">
            <w:pPr>
              <w:spacing w:before="120" w:after="120" w:line="360" w:lineRule="auto"/>
              <w:jc w:val="left"/>
              <w:rPr>
                <w:rFonts w:ascii="Verdana" w:hAnsi="Verdana"/>
                <w:szCs w:val="20"/>
                <w:lang w:eastAsia="en-GB"/>
              </w:rPr>
            </w:pPr>
            <w:r w:rsidRPr="00EB2CFA">
              <w:rPr>
                <w:rFonts w:ascii="Verdana" w:hAnsi="Verdana"/>
                <w:szCs w:val="20"/>
                <w:lang w:eastAsia="en-GB"/>
              </w:rPr>
              <w:t xml:space="preserve">As you work through the module, you will be required to do your own research.  Although it is for your own knowledge, it would be to your advantage to plan your work in such a way that the data you gather </w:t>
            </w:r>
            <w:proofErr w:type="gramStart"/>
            <w:r w:rsidRPr="00EB2CFA">
              <w:rPr>
                <w:rFonts w:ascii="Verdana" w:hAnsi="Verdana"/>
                <w:szCs w:val="20"/>
                <w:lang w:eastAsia="en-GB"/>
              </w:rPr>
              <w:t>can be used</w:t>
            </w:r>
            <w:proofErr w:type="gramEnd"/>
            <w:r w:rsidRPr="00EB2CFA">
              <w:rPr>
                <w:rFonts w:ascii="Verdana" w:hAnsi="Verdana"/>
                <w:szCs w:val="20"/>
                <w:lang w:eastAsia="en-GB"/>
              </w:rPr>
              <w:t xml:space="preserve"> again.</w:t>
            </w:r>
          </w:p>
        </w:tc>
      </w:tr>
      <w:tr w:rsidR="003B18AE" w:rsidRPr="00EB2CFA" w:rsidTr="003D5561">
        <w:trPr>
          <w:trHeight w:val="1456"/>
        </w:trPr>
        <w:tc>
          <w:tcPr>
            <w:tcW w:w="1702" w:type="dxa"/>
            <w:tcBorders>
              <w:top w:val="nil"/>
              <w:left w:val="nil"/>
              <w:bottom w:val="nil"/>
              <w:right w:val="nil"/>
            </w:tcBorders>
          </w:tcPr>
          <w:p w:rsidR="003B18AE" w:rsidRPr="00EB2CFA" w:rsidRDefault="000B78CF" w:rsidP="00C90E23">
            <w:pPr>
              <w:spacing w:line="360" w:lineRule="auto"/>
              <w:jc w:val="left"/>
              <w:rPr>
                <w:rFonts w:ascii="Verdana" w:hAnsi="Verdana"/>
                <w:szCs w:val="20"/>
                <w:lang w:eastAsia="en-GB"/>
              </w:rPr>
            </w:pPr>
            <w:r w:rsidRPr="00EB2CFA">
              <w:rPr>
                <w:rFonts w:ascii="Verdana" w:hAnsi="Verdana"/>
                <w:noProof/>
                <w:szCs w:val="20"/>
                <w:lang w:val="en-US"/>
              </w:rPr>
              <w:lastRenderedPageBreak/>
              <w:drawing>
                <wp:inline distT="0" distB="0" distL="0" distR="0" wp14:anchorId="49FE607F" wp14:editId="3EC8B3BD">
                  <wp:extent cx="896620" cy="896620"/>
                  <wp:effectExtent l="0" t="0" r="0" b="0"/>
                  <wp:docPr id="4" name="Picture 302"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3B18AE" w:rsidRPr="00EB2CFA" w:rsidRDefault="003B18AE" w:rsidP="00C90E23">
            <w:pPr>
              <w:spacing w:before="120" w:after="120" w:line="360" w:lineRule="auto"/>
              <w:jc w:val="left"/>
              <w:rPr>
                <w:rFonts w:ascii="Verdana" w:hAnsi="Verdana"/>
                <w:b/>
                <w:szCs w:val="20"/>
                <w:lang w:eastAsia="en-GB"/>
              </w:rPr>
            </w:pPr>
            <w:r w:rsidRPr="00EB2CFA">
              <w:rPr>
                <w:rFonts w:ascii="Verdana" w:hAnsi="Verdana"/>
                <w:szCs w:val="20"/>
                <w:lang w:eastAsia="en-GB"/>
              </w:rPr>
              <w:t xml:space="preserve"> </w:t>
            </w:r>
            <w:r w:rsidRPr="00EB2CFA">
              <w:rPr>
                <w:rFonts w:ascii="Verdana" w:hAnsi="Verdana"/>
                <w:b/>
                <w:szCs w:val="20"/>
                <w:lang w:eastAsia="en-GB"/>
              </w:rPr>
              <w:t>Reading</w:t>
            </w:r>
          </w:p>
          <w:p w:rsidR="003B18AE" w:rsidRPr="00EB2CFA" w:rsidRDefault="003B18AE" w:rsidP="00C90E23">
            <w:pPr>
              <w:spacing w:before="120" w:after="120" w:line="360" w:lineRule="auto"/>
              <w:jc w:val="left"/>
              <w:rPr>
                <w:rFonts w:ascii="Verdana" w:hAnsi="Verdana"/>
                <w:szCs w:val="20"/>
                <w:lang w:eastAsia="en-GB"/>
              </w:rPr>
            </w:pPr>
            <w:r w:rsidRPr="00EB2CFA">
              <w:rPr>
                <w:rFonts w:ascii="Verdana" w:hAnsi="Verdana"/>
                <w:szCs w:val="20"/>
                <w:lang w:eastAsia="en-GB"/>
              </w:rPr>
              <w:t xml:space="preserve">You </w:t>
            </w:r>
            <w:proofErr w:type="gramStart"/>
            <w:r w:rsidRPr="00EB2CFA">
              <w:rPr>
                <w:rFonts w:ascii="Verdana" w:hAnsi="Verdana"/>
                <w:szCs w:val="20"/>
                <w:lang w:eastAsia="en-GB"/>
              </w:rPr>
              <w:t>will be provided</w:t>
            </w:r>
            <w:proofErr w:type="gramEnd"/>
            <w:r w:rsidRPr="00EB2CFA">
              <w:rPr>
                <w:rFonts w:ascii="Verdana" w:hAnsi="Verdana"/>
                <w:szCs w:val="20"/>
                <w:lang w:eastAsia="en-GB"/>
              </w:rPr>
              <w:t xml:space="preserve"> with a series of international articles and literature to read that will help you broaden the subject at hand. </w:t>
            </w:r>
          </w:p>
        </w:tc>
      </w:tr>
      <w:tr w:rsidR="003B18AE" w:rsidRPr="00EB2CFA" w:rsidTr="003D5561">
        <w:trPr>
          <w:trHeight w:val="1456"/>
        </w:trPr>
        <w:tc>
          <w:tcPr>
            <w:tcW w:w="1702" w:type="dxa"/>
            <w:tcBorders>
              <w:top w:val="nil"/>
              <w:left w:val="nil"/>
              <w:bottom w:val="nil"/>
              <w:right w:val="nil"/>
            </w:tcBorders>
          </w:tcPr>
          <w:p w:rsidR="003B18AE" w:rsidRPr="00EB2CFA" w:rsidRDefault="000B78CF" w:rsidP="00C90E23">
            <w:pPr>
              <w:spacing w:line="360" w:lineRule="auto"/>
              <w:jc w:val="left"/>
              <w:rPr>
                <w:rFonts w:ascii="Verdana" w:hAnsi="Verdana"/>
                <w:szCs w:val="20"/>
                <w:lang w:eastAsia="en-GB"/>
              </w:rPr>
            </w:pPr>
            <w:r w:rsidRPr="00EB2CFA">
              <w:rPr>
                <w:rFonts w:ascii="Verdana" w:hAnsi="Verdana"/>
                <w:noProof/>
                <w:szCs w:val="20"/>
                <w:lang w:val="en-US"/>
              </w:rPr>
              <w:drawing>
                <wp:inline distT="0" distB="0" distL="0" distR="0" wp14:anchorId="34A43E11" wp14:editId="1BEDD4F0">
                  <wp:extent cx="896620" cy="896620"/>
                  <wp:effectExtent l="0" t="0" r="0" b="0"/>
                  <wp:docPr id="41" name="Picture 304" descr="C:\Users\Design\OneDrive\Icons\Applications\Yahoo Me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Design\OneDrive\Icons\Applications\Yahoo Messeng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3B18AE" w:rsidRPr="00EB2CFA" w:rsidRDefault="003B18AE" w:rsidP="00C90E23">
            <w:pPr>
              <w:spacing w:before="120" w:after="120" w:line="360" w:lineRule="auto"/>
              <w:jc w:val="left"/>
              <w:rPr>
                <w:rFonts w:ascii="Verdana" w:hAnsi="Verdana"/>
                <w:b/>
                <w:szCs w:val="20"/>
                <w:lang w:eastAsia="en-GB"/>
              </w:rPr>
            </w:pPr>
            <w:r w:rsidRPr="00EB2CFA">
              <w:rPr>
                <w:rFonts w:ascii="Verdana" w:hAnsi="Verdana"/>
                <w:szCs w:val="20"/>
                <w:lang w:eastAsia="en-GB"/>
              </w:rPr>
              <w:t xml:space="preserve"> </w:t>
            </w:r>
            <w:r w:rsidRPr="00EB2CFA">
              <w:rPr>
                <w:rFonts w:ascii="Verdana" w:hAnsi="Verdana"/>
                <w:b/>
                <w:szCs w:val="20"/>
                <w:lang w:eastAsia="en-GB"/>
              </w:rPr>
              <w:t>Group Discussion</w:t>
            </w:r>
          </w:p>
          <w:p w:rsidR="003B18AE" w:rsidRPr="00EB2CFA" w:rsidRDefault="003B18AE" w:rsidP="00C90E23">
            <w:pPr>
              <w:spacing w:before="120" w:after="120" w:line="360" w:lineRule="auto"/>
              <w:jc w:val="left"/>
              <w:rPr>
                <w:rFonts w:ascii="Verdana" w:hAnsi="Verdana"/>
                <w:b/>
                <w:szCs w:val="20"/>
                <w:lang w:eastAsia="en-GB"/>
              </w:rPr>
            </w:pPr>
            <w:r w:rsidRPr="00EB2CFA">
              <w:rPr>
                <w:rFonts w:ascii="Verdana" w:hAnsi="Verdana"/>
                <w:szCs w:val="20"/>
                <w:lang w:eastAsia="en-GB"/>
              </w:rPr>
              <w:t>Your facilitator will divide the class into groups for subject discussion purposes. You may be required to do group work both in the classroom and as syndicate study groups.  Groups can be changes at any time.</w:t>
            </w:r>
          </w:p>
        </w:tc>
      </w:tr>
      <w:tr w:rsidR="003B18AE" w:rsidRPr="00EB2CFA" w:rsidTr="003D5561">
        <w:trPr>
          <w:trHeight w:val="1456"/>
        </w:trPr>
        <w:tc>
          <w:tcPr>
            <w:tcW w:w="1702" w:type="dxa"/>
            <w:tcBorders>
              <w:top w:val="nil"/>
              <w:left w:val="nil"/>
              <w:bottom w:val="nil"/>
              <w:right w:val="nil"/>
            </w:tcBorders>
          </w:tcPr>
          <w:p w:rsidR="003B18AE" w:rsidRPr="00EB2CFA" w:rsidRDefault="000B78CF" w:rsidP="00C90E23">
            <w:pPr>
              <w:spacing w:line="360" w:lineRule="auto"/>
              <w:jc w:val="left"/>
              <w:rPr>
                <w:rFonts w:ascii="Verdana" w:hAnsi="Verdana"/>
                <w:szCs w:val="20"/>
                <w:lang w:eastAsia="en-GB"/>
              </w:rPr>
            </w:pPr>
            <w:r w:rsidRPr="00EB2CFA">
              <w:rPr>
                <w:rFonts w:ascii="Verdana" w:hAnsi="Verdana"/>
                <w:noProof/>
                <w:szCs w:val="20"/>
                <w:lang w:val="en-US"/>
              </w:rPr>
              <w:drawing>
                <wp:inline distT="0" distB="0" distL="0" distR="0" wp14:anchorId="0E0ECEF6" wp14:editId="692669B0">
                  <wp:extent cx="896620" cy="896620"/>
                  <wp:effectExtent l="0" t="0" r="0" b="0"/>
                  <wp:docPr id="40" name="Picture 294" descr="C:\Users\Design\OneDrive\Icons\Folders &amp; OS\Configure al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Design\OneDrive\Icons\Folders &amp; OS\Configure alt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3B18AE" w:rsidRPr="00EB2CFA" w:rsidRDefault="003B18AE" w:rsidP="00C90E23">
            <w:pPr>
              <w:spacing w:before="120" w:after="120" w:line="360" w:lineRule="auto"/>
              <w:jc w:val="left"/>
              <w:rPr>
                <w:rFonts w:ascii="Verdana" w:hAnsi="Verdana"/>
                <w:szCs w:val="20"/>
              </w:rPr>
            </w:pPr>
            <w:r w:rsidRPr="00EB2CFA">
              <w:rPr>
                <w:rFonts w:ascii="Verdana" w:hAnsi="Verdana"/>
                <w:szCs w:val="20"/>
                <w:lang w:eastAsia="en-GB"/>
              </w:rPr>
              <w:t xml:space="preserve"> </w:t>
            </w:r>
            <w:r w:rsidRPr="00EB2CFA">
              <w:rPr>
                <w:rFonts w:ascii="Verdana" w:hAnsi="Verdana"/>
                <w:b/>
                <w:szCs w:val="20"/>
              </w:rPr>
              <w:t>Activity</w:t>
            </w:r>
          </w:p>
          <w:p w:rsidR="003B18AE" w:rsidRPr="00EB2CFA" w:rsidRDefault="003B18AE" w:rsidP="00C90E23">
            <w:pPr>
              <w:spacing w:line="360" w:lineRule="auto"/>
              <w:rPr>
                <w:rFonts w:ascii="Verdana" w:hAnsi="Verdana"/>
                <w:b/>
                <w:szCs w:val="20"/>
                <w:lang w:eastAsia="en-GB"/>
              </w:rPr>
            </w:pPr>
            <w:proofErr w:type="gramStart"/>
            <w:r w:rsidRPr="00EB2CFA">
              <w:rPr>
                <w:rFonts w:ascii="Verdana" w:hAnsi="Verdana"/>
                <w:noProof/>
                <w:szCs w:val="20"/>
              </w:rPr>
              <w:t>Individual activity that has to be performed by the student</w:t>
            </w:r>
            <w:r w:rsidRPr="00EB2CFA">
              <w:rPr>
                <w:rFonts w:ascii="Verdana" w:hAnsi="Verdana"/>
                <w:szCs w:val="20"/>
              </w:rPr>
              <w:t>.</w:t>
            </w:r>
            <w:proofErr w:type="gramEnd"/>
          </w:p>
        </w:tc>
      </w:tr>
      <w:tr w:rsidR="003B18AE" w:rsidRPr="00EB2CFA" w:rsidTr="003B18AE">
        <w:trPr>
          <w:trHeight w:val="1456"/>
        </w:trPr>
        <w:tc>
          <w:tcPr>
            <w:tcW w:w="1702" w:type="dxa"/>
            <w:tcBorders>
              <w:top w:val="nil"/>
              <w:left w:val="nil"/>
              <w:bottom w:val="nil"/>
              <w:right w:val="nil"/>
            </w:tcBorders>
          </w:tcPr>
          <w:p w:rsidR="003B18AE" w:rsidRPr="00EB2CFA" w:rsidRDefault="000B78CF" w:rsidP="00C90E23">
            <w:pPr>
              <w:spacing w:line="360" w:lineRule="auto"/>
              <w:jc w:val="left"/>
              <w:rPr>
                <w:rFonts w:ascii="Verdana" w:hAnsi="Verdana"/>
                <w:noProof/>
                <w:szCs w:val="20"/>
                <w:lang w:val="en-ZA" w:eastAsia="en-ZA"/>
              </w:rPr>
            </w:pPr>
            <w:r w:rsidRPr="00EB2CFA">
              <w:rPr>
                <w:rFonts w:ascii="Verdana" w:hAnsi="Verdana"/>
                <w:noProof/>
                <w:szCs w:val="20"/>
                <w:lang w:val="en-US"/>
              </w:rPr>
              <w:drawing>
                <wp:inline distT="0" distB="0" distL="0" distR="0" wp14:anchorId="01B1793B" wp14:editId="10847C51">
                  <wp:extent cx="896620" cy="896620"/>
                  <wp:effectExtent l="0" t="0" r="0" b="0"/>
                  <wp:docPr id="39" name="Picture 291" descr="C:\Users\Design\OneDrive\Icons\Other\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Design\OneDrive\Icons\Other\P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3B18AE" w:rsidRPr="00EB2CFA" w:rsidRDefault="003B18AE" w:rsidP="00C90E23">
            <w:pPr>
              <w:spacing w:before="120" w:after="120" w:line="360" w:lineRule="auto"/>
              <w:jc w:val="left"/>
              <w:rPr>
                <w:rFonts w:ascii="Verdana" w:hAnsi="Verdana"/>
                <w:b/>
                <w:szCs w:val="20"/>
              </w:rPr>
            </w:pPr>
            <w:r w:rsidRPr="00EB2CFA">
              <w:rPr>
                <w:rFonts w:ascii="Verdana" w:hAnsi="Verdana"/>
                <w:b/>
                <w:szCs w:val="20"/>
              </w:rPr>
              <w:t xml:space="preserve">Take Note </w:t>
            </w:r>
          </w:p>
          <w:p w:rsidR="003B18AE" w:rsidRPr="00EB2CFA" w:rsidRDefault="003B18AE" w:rsidP="00C90E23">
            <w:pPr>
              <w:spacing w:line="360" w:lineRule="auto"/>
              <w:rPr>
                <w:rFonts w:ascii="Verdana" w:hAnsi="Verdana"/>
                <w:b/>
                <w:szCs w:val="20"/>
                <w:lang w:eastAsia="en-GB"/>
              </w:rPr>
            </w:pPr>
            <w:proofErr w:type="gramStart"/>
            <w:r w:rsidRPr="00EB2CFA">
              <w:rPr>
                <w:rFonts w:ascii="Verdana" w:hAnsi="Verdana"/>
                <w:szCs w:val="20"/>
              </w:rPr>
              <w:t>A useful tip or an essential element regarding the concept under discussion.</w:t>
            </w:r>
            <w:proofErr w:type="gramEnd"/>
          </w:p>
        </w:tc>
      </w:tr>
      <w:tr w:rsidR="00744F00" w:rsidRPr="00EB2CFA" w:rsidTr="003B18AE">
        <w:trPr>
          <w:trHeight w:val="983"/>
        </w:trPr>
        <w:tc>
          <w:tcPr>
            <w:tcW w:w="1702" w:type="dxa"/>
            <w:tcBorders>
              <w:top w:val="nil"/>
              <w:left w:val="nil"/>
              <w:bottom w:val="nil"/>
              <w:right w:val="nil"/>
            </w:tcBorders>
          </w:tcPr>
          <w:p w:rsidR="00744F00" w:rsidRPr="00EB2CFA" w:rsidRDefault="000B78CF" w:rsidP="00C90E23">
            <w:pPr>
              <w:spacing w:line="360" w:lineRule="auto"/>
              <w:jc w:val="left"/>
              <w:rPr>
                <w:rFonts w:ascii="Verdana" w:hAnsi="Verdana"/>
                <w:noProof/>
                <w:szCs w:val="20"/>
                <w:lang w:val="en-ZA" w:eastAsia="en-ZA"/>
              </w:rPr>
            </w:pPr>
            <w:r w:rsidRPr="00EB2CFA">
              <w:rPr>
                <w:rFonts w:ascii="Verdana" w:hAnsi="Verdana"/>
                <w:noProof/>
                <w:szCs w:val="20"/>
                <w:lang w:val="en-US"/>
              </w:rPr>
              <w:drawing>
                <wp:inline distT="0" distB="0" distL="0" distR="0" wp14:anchorId="45A1E587" wp14:editId="6EEF3C10">
                  <wp:extent cx="884555" cy="884555"/>
                  <wp:effectExtent l="0" t="0" r="4445" b="4445"/>
                  <wp:docPr id="38" name="Picture 303" descr="C:\Users\Design\OneDrive\Icons\System Icons\Color 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Design\OneDrive\Icons\System Icons\Color Managemen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c>
        <w:tc>
          <w:tcPr>
            <w:tcW w:w="7654" w:type="dxa"/>
            <w:tcBorders>
              <w:left w:val="nil"/>
              <w:right w:val="nil"/>
            </w:tcBorders>
            <w:vAlign w:val="center"/>
          </w:tcPr>
          <w:p w:rsidR="00744F00" w:rsidRPr="00EB2CFA" w:rsidRDefault="00744F00" w:rsidP="00C90E23">
            <w:pPr>
              <w:spacing w:line="360" w:lineRule="auto"/>
              <w:rPr>
                <w:rFonts w:ascii="Verdana" w:hAnsi="Verdana"/>
                <w:b/>
                <w:szCs w:val="20"/>
                <w:lang w:eastAsia="en-GB"/>
              </w:rPr>
            </w:pPr>
            <w:r w:rsidRPr="00EB2CFA">
              <w:rPr>
                <w:rFonts w:ascii="Verdana" w:hAnsi="Verdana"/>
                <w:b/>
                <w:szCs w:val="20"/>
                <w:lang w:eastAsia="en-GB"/>
              </w:rPr>
              <w:t>Find it online</w:t>
            </w:r>
          </w:p>
          <w:p w:rsidR="00744F00" w:rsidRPr="00EB2CFA" w:rsidRDefault="00744F00" w:rsidP="00C90E23">
            <w:pPr>
              <w:spacing w:line="360" w:lineRule="auto"/>
              <w:rPr>
                <w:rFonts w:ascii="Verdana" w:hAnsi="Verdana"/>
                <w:b/>
                <w:szCs w:val="20"/>
                <w:lang w:eastAsia="en-GB"/>
              </w:rPr>
            </w:pPr>
            <w:r w:rsidRPr="00EB2CFA">
              <w:rPr>
                <w:rFonts w:ascii="Verdana" w:hAnsi="Verdana"/>
                <w:szCs w:val="20"/>
              </w:rPr>
              <w:t xml:space="preserve">Up to date information on what is happening in the world or </w:t>
            </w:r>
            <w:r w:rsidRPr="00EB2CFA">
              <w:rPr>
                <w:rFonts w:ascii="Verdana" w:hAnsi="Verdana"/>
                <w:noProof/>
                <w:szCs w:val="20"/>
              </w:rPr>
              <w:t>re</w:t>
            </w:r>
            <w:r w:rsidR="00C560A9" w:rsidRPr="00EB2CFA">
              <w:rPr>
                <w:rFonts w:ascii="Verdana" w:hAnsi="Verdana"/>
                <w:noProof/>
                <w:szCs w:val="20"/>
              </w:rPr>
              <w:t>c</w:t>
            </w:r>
            <w:r w:rsidRPr="00EB2CFA">
              <w:rPr>
                <w:rFonts w:ascii="Verdana" w:hAnsi="Verdana"/>
                <w:noProof/>
                <w:szCs w:val="20"/>
              </w:rPr>
              <w:t>ent</w:t>
            </w:r>
            <w:r w:rsidRPr="00EB2CFA">
              <w:rPr>
                <w:rFonts w:ascii="Verdana" w:hAnsi="Verdana"/>
                <w:szCs w:val="20"/>
              </w:rPr>
              <w:t xml:space="preserve"> news online!</w:t>
            </w:r>
          </w:p>
        </w:tc>
      </w:tr>
    </w:tbl>
    <w:p w:rsidR="00CD7435" w:rsidRPr="00EB2CFA" w:rsidRDefault="00CD7435" w:rsidP="00C90E23">
      <w:pPr>
        <w:pStyle w:val="Heading1"/>
      </w:pPr>
    </w:p>
    <w:p w:rsidR="008E46BB" w:rsidRPr="00EB2CFA" w:rsidRDefault="00CD7435" w:rsidP="00C90E23">
      <w:pPr>
        <w:pStyle w:val="Heading1"/>
      </w:pPr>
      <w:bookmarkStart w:id="37" w:name="_Toc450055086"/>
      <w:r w:rsidRPr="00EB2CFA">
        <w:t>Additional reading</w:t>
      </w:r>
      <w:bookmarkEnd w:id="37"/>
      <w:r w:rsidRPr="00EB2CFA">
        <w:t xml:space="preserve"> </w:t>
      </w:r>
    </w:p>
    <w:p w:rsidR="008E46BB" w:rsidRPr="00EB2CFA" w:rsidRDefault="008E46BB" w:rsidP="00C90E23">
      <w:pPr>
        <w:spacing w:line="360" w:lineRule="auto"/>
        <w:jc w:val="left"/>
        <w:rPr>
          <w:rFonts w:ascii="Verdana" w:eastAsia="MS Gothic" w:hAnsi="Verdana" w:cs="Arial"/>
          <w:b/>
          <w:bCs/>
          <w:kern w:val="36"/>
          <w:szCs w:val="20"/>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654"/>
      </w:tblGrid>
      <w:tr w:rsidR="008E46BB" w:rsidRPr="00EB2CFA" w:rsidTr="00372CDF">
        <w:trPr>
          <w:trHeight w:val="1456"/>
        </w:trPr>
        <w:tc>
          <w:tcPr>
            <w:tcW w:w="1702" w:type="dxa"/>
            <w:tcBorders>
              <w:top w:val="nil"/>
              <w:left w:val="nil"/>
              <w:bottom w:val="nil"/>
              <w:right w:val="nil"/>
            </w:tcBorders>
          </w:tcPr>
          <w:p w:rsidR="008E46BB" w:rsidRPr="00EB2CFA" w:rsidRDefault="000B78CF" w:rsidP="00C90E23">
            <w:pPr>
              <w:spacing w:line="360" w:lineRule="auto"/>
              <w:jc w:val="left"/>
              <w:rPr>
                <w:rFonts w:ascii="Verdana" w:hAnsi="Verdana"/>
                <w:szCs w:val="20"/>
                <w:lang w:eastAsia="en-GB"/>
              </w:rPr>
            </w:pPr>
            <w:r w:rsidRPr="00EB2CFA">
              <w:rPr>
                <w:rFonts w:ascii="Verdana" w:hAnsi="Verdana"/>
                <w:noProof/>
                <w:szCs w:val="20"/>
                <w:lang w:val="en-US"/>
              </w:rPr>
              <w:drawing>
                <wp:inline distT="0" distB="0" distL="0" distR="0" wp14:anchorId="6AE031B6" wp14:editId="35E015B8">
                  <wp:extent cx="896620" cy="896620"/>
                  <wp:effectExtent l="0" t="0" r="0" b="0"/>
                  <wp:docPr id="36" name="Picture 18"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8E46BB" w:rsidRPr="00EB2CFA" w:rsidRDefault="008E46BB" w:rsidP="00C90E23">
            <w:pPr>
              <w:spacing w:before="120" w:after="120" w:line="360" w:lineRule="auto"/>
              <w:jc w:val="left"/>
              <w:rPr>
                <w:rFonts w:ascii="Verdana" w:hAnsi="Verdana"/>
                <w:b/>
                <w:szCs w:val="20"/>
                <w:lang w:eastAsia="en-GB"/>
              </w:rPr>
            </w:pPr>
            <w:r w:rsidRPr="00EB2CFA">
              <w:rPr>
                <w:rFonts w:ascii="Verdana" w:hAnsi="Verdana"/>
                <w:szCs w:val="20"/>
                <w:lang w:eastAsia="en-GB"/>
              </w:rPr>
              <w:t xml:space="preserve"> </w:t>
            </w:r>
            <w:r w:rsidRPr="00EB2CFA">
              <w:rPr>
                <w:rFonts w:ascii="Verdana" w:hAnsi="Verdana"/>
                <w:b/>
                <w:szCs w:val="20"/>
                <w:lang w:eastAsia="en-GB"/>
              </w:rPr>
              <w:t>Reading</w:t>
            </w:r>
          </w:p>
          <w:p w:rsidR="008E46BB" w:rsidRPr="00EB2CFA" w:rsidRDefault="00CD7435" w:rsidP="00C90E23">
            <w:pPr>
              <w:spacing w:before="120" w:after="120" w:line="360" w:lineRule="auto"/>
              <w:jc w:val="left"/>
              <w:rPr>
                <w:rFonts w:ascii="Verdana" w:hAnsi="Verdana"/>
                <w:szCs w:val="20"/>
                <w:lang w:eastAsia="en-GB"/>
              </w:rPr>
            </w:pPr>
            <w:r w:rsidRPr="00EB2CFA">
              <w:rPr>
                <w:rFonts w:ascii="Verdana" w:hAnsi="Verdana"/>
                <w:szCs w:val="20"/>
                <w:lang w:eastAsia="en-GB"/>
              </w:rPr>
              <w:t xml:space="preserve">At this level of </w:t>
            </w:r>
            <w:proofErr w:type="gramStart"/>
            <w:r w:rsidRPr="00EB2CFA">
              <w:rPr>
                <w:rFonts w:ascii="Verdana" w:hAnsi="Verdana"/>
                <w:szCs w:val="20"/>
                <w:lang w:eastAsia="en-GB"/>
              </w:rPr>
              <w:t>learning</w:t>
            </w:r>
            <w:proofErr w:type="gramEnd"/>
            <w:r w:rsidRPr="00EB2CFA">
              <w:rPr>
                <w:rFonts w:ascii="Verdana" w:hAnsi="Verdana"/>
                <w:szCs w:val="20"/>
                <w:lang w:eastAsia="en-GB"/>
              </w:rPr>
              <w:t xml:space="preserve"> you are expected to read, read and read more.  We have included some articles in the guide.  Additional articles </w:t>
            </w:r>
            <w:proofErr w:type="gramStart"/>
            <w:r w:rsidRPr="00EB2CFA">
              <w:rPr>
                <w:rFonts w:ascii="Verdana" w:hAnsi="Verdana"/>
                <w:szCs w:val="20"/>
                <w:lang w:eastAsia="en-GB"/>
              </w:rPr>
              <w:t>will be posted</w:t>
            </w:r>
            <w:proofErr w:type="gramEnd"/>
            <w:r w:rsidRPr="00EB2CFA">
              <w:rPr>
                <w:rFonts w:ascii="Verdana" w:hAnsi="Verdana"/>
                <w:szCs w:val="20"/>
                <w:lang w:eastAsia="en-GB"/>
              </w:rPr>
              <w:t xml:space="preserve"> on Moodle.  It is the responsibility of an adult learner to use the different online databases to find additional reading material.</w:t>
            </w:r>
          </w:p>
        </w:tc>
      </w:tr>
    </w:tbl>
    <w:p w:rsidR="008E46BB" w:rsidRPr="00EB2CFA" w:rsidRDefault="008E46BB" w:rsidP="00C90E23">
      <w:pPr>
        <w:spacing w:line="360" w:lineRule="auto"/>
        <w:rPr>
          <w:rFonts w:ascii="Verdana" w:hAnsi="Verdana"/>
          <w:kern w:val="36"/>
          <w:szCs w:val="20"/>
          <w:lang w:eastAsia="en-ZA"/>
        </w:rPr>
      </w:pPr>
    </w:p>
    <w:p w:rsidR="008E46BB" w:rsidRPr="00EB2CFA" w:rsidRDefault="00E27F8A" w:rsidP="00C90E23">
      <w:pPr>
        <w:spacing w:line="360" w:lineRule="auto"/>
        <w:rPr>
          <w:rFonts w:ascii="Verdana" w:hAnsi="Verdana"/>
          <w:b/>
          <w:kern w:val="36"/>
          <w:szCs w:val="20"/>
          <w:lang w:eastAsia="en-ZA"/>
        </w:rPr>
      </w:pPr>
      <w:r w:rsidRPr="00EB2CFA">
        <w:rPr>
          <w:rFonts w:ascii="Verdana" w:hAnsi="Verdana"/>
          <w:b/>
          <w:kern w:val="36"/>
          <w:szCs w:val="20"/>
          <w:lang w:eastAsia="en-ZA"/>
        </w:rPr>
        <w:t>Reading 1:</w:t>
      </w:r>
    </w:p>
    <w:p w:rsidR="00E27F8A" w:rsidRPr="00EB2CFA" w:rsidRDefault="00E27F8A" w:rsidP="00C90E23">
      <w:pPr>
        <w:spacing w:line="360" w:lineRule="auto"/>
        <w:rPr>
          <w:rFonts w:ascii="Verdana" w:hAnsi="Verdana"/>
          <w:kern w:val="36"/>
          <w:szCs w:val="20"/>
          <w:lang w:eastAsia="en-ZA"/>
        </w:rPr>
      </w:pPr>
      <w:r w:rsidRPr="00EB2CFA">
        <w:rPr>
          <w:rFonts w:ascii="Verdana" w:hAnsi="Verdana"/>
          <w:kern w:val="36"/>
          <w:szCs w:val="20"/>
          <w:lang w:eastAsia="en-ZA"/>
        </w:rPr>
        <w:t xml:space="preserve">MacLean, D., </w:t>
      </w:r>
      <w:proofErr w:type="spellStart"/>
      <w:r w:rsidRPr="00EB2CFA">
        <w:rPr>
          <w:rFonts w:ascii="Verdana" w:hAnsi="Verdana"/>
          <w:kern w:val="36"/>
          <w:szCs w:val="20"/>
          <w:lang w:eastAsia="en-ZA"/>
        </w:rPr>
        <w:t>MacIntosh</w:t>
      </w:r>
      <w:proofErr w:type="spellEnd"/>
      <w:r w:rsidRPr="00EB2CFA">
        <w:rPr>
          <w:rFonts w:ascii="Verdana" w:hAnsi="Verdana"/>
          <w:kern w:val="36"/>
          <w:szCs w:val="20"/>
          <w:lang w:eastAsia="en-ZA"/>
        </w:rPr>
        <w:t xml:space="preserve">, R. and Grant, S. 2002. </w:t>
      </w:r>
      <w:proofErr w:type="gramStart"/>
      <w:r w:rsidRPr="00EB2CFA">
        <w:rPr>
          <w:rFonts w:ascii="Verdana" w:hAnsi="Verdana"/>
          <w:i/>
          <w:kern w:val="36"/>
          <w:szCs w:val="20"/>
          <w:lang w:eastAsia="en-ZA"/>
        </w:rPr>
        <w:t>Mode 2 Management Research.</w:t>
      </w:r>
      <w:proofErr w:type="gramEnd"/>
      <w:r w:rsidRPr="00EB2CFA">
        <w:rPr>
          <w:rFonts w:ascii="Verdana" w:hAnsi="Verdana"/>
          <w:kern w:val="36"/>
          <w:szCs w:val="20"/>
          <w:lang w:eastAsia="en-ZA"/>
        </w:rPr>
        <w:t xml:space="preserve"> British Journal of Management, Vol 13: 189-207.</w:t>
      </w:r>
    </w:p>
    <w:p w:rsidR="003355A3" w:rsidRDefault="003355A3" w:rsidP="00C90E23">
      <w:pPr>
        <w:spacing w:line="360" w:lineRule="auto"/>
        <w:rPr>
          <w:rFonts w:ascii="Verdana" w:hAnsi="Verdana"/>
          <w:b/>
          <w:kern w:val="36"/>
          <w:szCs w:val="20"/>
          <w:lang w:eastAsia="en-ZA"/>
        </w:rPr>
      </w:pPr>
    </w:p>
    <w:p w:rsidR="00551969" w:rsidRDefault="00551969" w:rsidP="00C90E23">
      <w:pPr>
        <w:spacing w:line="360" w:lineRule="auto"/>
        <w:rPr>
          <w:rFonts w:ascii="Verdana" w:hAnsi="Verdana"/>
          <w:b/>
          <w:kern w:val="36"/>
          <w:szCs w:val="20"/>
          <w:lang w:eastAsia="en-ZA"/>
        </w:rPr>
      </w:pPr>
    </w:p>
    <w:p w:rsidR="00551969" w:rsidRPr="00EB2CFA" w:rsidRDefault="00551969" w:rsidP="00C90E23">
      <w:pPr>
        <w:spacing w:line="360" w:lineRule="auto"/>
        <w:rPr>
          <w:rFonts w:ascii="Verdana" w:hAnsi="Verdana"/>
          <w:b/>
          <w:kern w:val="36"/>
          <w:szCs w:val="20"/>
          <w:lang w:eastAsia="en-ZA"/>
        </w:rPr>
      </w:pPr>
    </w:p>
    <w:p w:rsidR="00E27F8A" w:rsidRPr="00EB2CFA" w:rsidRDefault="00E27F8A" w:rsidP="00C90E23">
      <w:pPr>
        <w:spacing w:line="360" w:lineRule="auto"/>
        <w:rPr>
          <w:rFonts w:ascii="Verdana" w:hAnsi="Verdana"/>
          <w:b/>
          <w:kern w:val="36"/>
          <w:szCs w:val="20"/>
          <w:lang w:eastAsia="en-ZA"/>
        </w:rPr>
      </w:pPr>
      <w:r w:rsidRPr="00EB2CFA">
        <w:rPr>
          <w:rFonts w:ascii="Verdana" w:hAnsi="Verdana"/>
          <w:b/>
          <w:kern w:val="36"/>
          <w:szCs w:val="20"/>
          <w:lang w:eastAsia="en-ZA"/>
        </w:rPr>
        <w:lastRenderedPageBreak/>
        <w:t xml:space="preserve">Reading 2: </w:t>
      </w:r>
    </w:p>
    <w:p w:rsidR="003355A3" w:rsidRDefault="00E27F8A" w:rsidP="00C90E23">
      <w:pPr>
        <w:spacing w:line="360" w:lineRule="auto"/>
        <w:rPr>
          <w:rFonts w:ascii="Verdana" w:hAnsi="Verdana"/>
          <w:kern w:val="36"/>
          <w:szCs w:val="20"/>
          <w:lang w:eastAsia="en-ZA"/>
        </w:rPr>
      </w:pPr>
      <w:proofErr w:type="gramStart"/>
      <w:r w:rsidRPr="00EB2CFA">
        <w:rPr>
          <w:rFonts w:ascii="Verdana" w:hAnsi="Verdana"/>
          <w:kern w:val="36"/>
          <w:szCs w:val="20"/>
          <w:lang w:eastAsia="en-ZA"/>
        </w:rPr>
        <w:t>Kurtz, C.F. and Snowden, D.J. 2003.</w:t>
      </w:r>
      <w:proofErr w:type="gramEnd"/>
      <w:r w:rsidRPr="00EB2CFA">
        <w:rPr>
          <w:rFonts w:ascii="Verdana" w:hAnsi="Verdana"/>
          <w:kern w:val="36"/>
          <w:szCs w:val="20"/>
          <w:lang w:eastAsia="en-ZA"/>
        </w:rPr>
        <w:t xml:space="preserve"> </w:t>
      </w:r>
      <w:r w:rsidRPr="00EB2CFA">
        <w:rPr>
          <w:rFonts w:ascii="Verdana" w:hAnsi="Verdana"/>
          <w:i/>
          <w:kern w:val="36"/>
          <w:szCs w:val="20"/>
          <w:lang w:eastAsia="en-ZA"/>
        </w:rPr>
        <w:t xml:space="preserve">The new dynamics of strategy: Sense-making in a complex and complicated world. </w:t>
      </w:r>
      <w:r w:rsidRPr="00EB2CFA">
        <w:rPr>
          <w:rFonts w:ascii="Verdana" w:hAnsi="Verdana"/>
          <w:kern w:val="36"/>
          <w:szCs w:val="20"/>
          <w:lang w:eastAsia="en-ZA"/>
        </w:rPr>
        <w:t>IBM Systems Journal, Vol 42(3).</w:t>
      </w:r>
    </w:p>
    <w:p w:rsidR="003355A3" w:rsidRPr="00EB2CFA" w:rsidRDefault="003355A3" w:rsidP="00C90E23">
      <w:pPr>
        <w:spacing w:line="360" w:lineRule="auto"/>
        <w:rPr>
          <w:rFonts w:ascii="Verdana" w:hAnsi="Verdana"/>
          <w:kern w:val="36"/>
          <w:szCs w:val="20"/>
          <w:lang w:eastAsia="en-ZA"/>
        </w:rPr>
      </w:pPr>
    </w:p>
    <w:p w:rsidR="008A17E2" w:rsidRPr="00EB2CFA" w:rsidRDefault="008A17E2" w:rsidP="00C90E23">
      <w:pPr>
        <w:spacing w:line="360" w:lineRule="auto"/>
        <w:rPr>
          <w:rFonts w:ascii="Verdana" w:hAnsi="Verdana"/>
          <w:b/>
          <w:kern w:val="36"/>
          <w:szCs w:val="20"/>
          <w:lang w:eastAsia="en-ZA"/>
        </w:rPr>
      </w:pPr>
      <w:r w:rsidRPr="00EB2CFA">
        <w:rPr>
          <w:rFonts w:ascii="Verdana" w:hAnsi="Verdana"/>
          <w:b/>
          <w:kern w:val="36"/>
          <w:szCs w:val="20"/>
          <w:lang w:eastAsia="en-ZA"/>
        </w:rPr>
        <w:t>Reading 3:</w:t>
      </w:r>
    </w:p>
    <w:p w:rsidR="008A17E2" w:rsidRPr="00EB2CFA" w:rsidRDefault="008A17E2" w:rsidP="00C90E23">
      <w:pPr>
        <w:spacing w:line="360" w:lineRule="auto"/>
        <w:rPr>
          <w:rFonts w:ascii="Verdana" w:hAnsi="Verdana"/>
          <w:i/>
          <w:szCs w:val="20"/>
          <w:lang w:eastAsia="en-ZA"/>
        </w:rPr>
      </w:pPr>
      <w:r w:rsidRPr="00EB2CFA">
        <w:rPr>
          <w:rFonts w:ascii="Verdana" w:hAnsi="Verdana"/>
          <w:kern w:val="36"/>
          <w:szCs w:val="20"/>
          <w:lang w:eastAsia="en-ZA"/>
        </w:rPr>
        <w:t xml:space="preserve">Lessem, R. (2001). </w:t>
      </w:r>
      <w:proofErr w:type="gramStart"/>
      <w:r w:rsidRPr="00EB2CFA">
        <w:rPr>
          <w:rFonts w:ascii="Verdana" w:hAnsi="Verdana"/>
          <w:i/>
          <w:kern w:val="36"/>
          <w:szCs w:val="20"/>
          <w:lang w:eastAsia="en-ZA"/>
        </w:rPr>
        <w:t>Managing in Four Worlds: Culture, Strategy and Transformation</w:t>
      </w:r>
      <w:r w:rsidRPr="00EB2CFA">
        <w:rPr>
          <w:rFonts w:ascii="Verdana" w:hAnsi="Verdana"/>
          <w:kern w:val="36"/>
          <w:szCs w:val="20"/>
          <w:lang w:eastAsia="en-ZA"/>
        </w:rPr>
        <w:t>.</w:t>
      </w:r>
      <w:proofErr w:type="gramEnd"/>
      <w:r w:rsidRPr="00EB2CFA">
        <w:rPr>
          <w:rFonts w:ascii="Verdana" w:hAnsi="Verdana"/>
          <w:kern w:val="36"/>
          <w:szCs w:val="20"/>
          <w:lang w:eastAsia="en-ZA"/>
        </w:rPr>
        <w:t xml:space="preserve"> </w:t>
      </w:r>
      <w:proofErr w:type="gramStart"/>
      <w:r w:rsidRPr="00EB2CFA">
        <w:rPr>
          <w:rFonts w:ascii="Verdana" w:hAnsi="Verdana"/>
          <w:kern w:val="36"/>
          <w:szCs w:val="20"/>
          <w:lang w:eastAsia="en-ZA"/>
        </w:rPr>
        <w:t>Long Range Planning (34) 9-32.</w:t>
      </w:r>
      <w:proofErr w:type="gramEnd"/>
      <w:r w:rsidRPr="00EB2CFA">
        <w:rPr>
          <w:rFonts w:ascii="Verdana" w:hAnsi="Verdana"/>
          <w:kern w:val="36"/>
          <w:szCs w:val="20"/>
          <w:lang w:eastAsia="en-ZA"/>
        </w:rPr>
        <w:t xml:space="preserve"> </w:t>
      </w:r>
    </w:p>
    <w:p w:rsidR="00C90E23" w:rsidRDefault="00C90E23" w:rsidP="00C90E23">
      <w:pPr>
        <w:spacing w:line="360" w:lineRule="auto"/>
        <w:jc w:val="left"/>
        <w:rPr>
          <w:rFonts w:ascii="Verdana" w:eastAsia="MS Gothic" w:hAnsi="Verdana"/>
          <w:szCs w:val="20"/>
          <w:lang w:eastAsia="en-ZA"/>
        </w:rPr>
      </w:pPr>
    </w:p>
    <w:p w:rsidR="00C90E23" w:rsidRPr="006B16A3" w:rsidRDefault="00C90E23" w:rsidP="00634E98">
      <w:pPr>
        <w:pStyle w:val="ListBullet"/>
        <w:numPr>
          <w:ilvl w:val="1"/>
          <w:numId w:val="60"/>
        </w:numPr>
        <w:spacing w:before="0"/>
        <w:rPr>
          <w:rFonts w:ascii="Verdana" w:hAnsi="Verdana"/>
          <w:b/>
          <w:noProof/>
        </w:rPr>
      </w:pPr>
      <w:r w:rsidRPr="006B16A3">
        <w:rPr>
          <w:rFonts w:ascii="Verdana" w:hAnsi="Verdana"/>
          <w:b/>
        </w:rPr>
        <w:t xml:space="preserve">LEARNING </w:t>
      </w:r>
      <w:r w:rsidRPr="006B16A3">
        <w:rPr>
          <w:rFonts w:ascii="Verdana" w:hAnsi="Verdana"/>
          <w:b/>
          <w:noProof/>
        </w:rPr>
        <w:t>MAP</w:t>
      </w:r>
    </w:p>
    <w:p w:rsidR="00C90E23" w:rsidRPr="00EB2CFA" w:rsidRDefault="00C90E23" w:rsidP="00C90E23">
      <w:pPr>
        <w:pStyle w:val="ListBullet"/>
        <w:spacing w:before="0"/>
        <w:rPr>
          <w:rFonts w:ascii="Verdana" w:hAnsi="Verdana"/>
          <w:sz w:val="20"/>
          <w:szCs w:val="20"/>
          <w:lang w:val="en-US" w:eastAsia="en-GB"/>
        </w:rPr>
      </w:pPr>
    </w:p>
    <w:p w:rsidR="00C90E23" w:rsidRPr="00EB2CFA" w:rsidRDefault="00C90E23" w:rsidP="00C90E23">
      <w:pPr>
        <w:spacing w:line="360" w:lineRule="auto"/>
        <w:rPr>
          <w:rFonts w:ascii="Verdana" w:hAnsi="Verdana"/>
          <w:szCs w:val="20"/>
        </w:rPr>
      </w:pPr>
      <w:r w:rsidRPr="00EB2CFA">
        <w:rPr>
          <w:rFonts w:ascii="Verdana" w:hAnsi="Verdana"/>
          <w:szCs w:val="20"/>
        </w:rPr>
        <w:t xml:space="preserve">The modules </w:t>
      </w:r>
      <w:proofErr w:type="gramStart"/>
      <w:r w:rsidR="004B1F8B">
        <w:rPr>
          <w:rFonts w:ascii="Verdana" w:hAnsi="Verdana"/>
          <w:szCs w:val="20"/>
        </w:rPr>
        <w:t>have been divided</w:t>
      </w:r>
      <w:proofErr w:type="gramEnd"/>
      <w:r w:rsidR="004B1F8B">
        <w:rPr>
          <w:rFonts w:ascii="Verdana" w:hAnsi="Verdana"/>
          <w:szCs w:val="20"/>
        </w:rPr>
        <w:t xml:space="preserve"> into 6 topics, e</w:t>
      </w:r>
      <w:r w:rsidRPr="00EB2CFA">
        <w:rPr>
          <w:rFonts w:ascii="Verdana" w:hAnsi="Verdana"/>
          <w:noProof/>
          <w:szCs w:val="20"/>
        </w:rPr>
        <w:t>ach with its own set of specific learning objectives.</w:t>
      </w:r>
      <w:r w:rsidRPr="00EB2CFA">
        <w:rPr>
          <w:rFonts w:ascii="Verdana" w:hAnsi="Verdana"/>
          <w:szCs w:val="20"/>
        </w:rPr>
        <w:t xml:space="preserve"> The topics are as follows:</w:t>
      </w:r>
    </w:p>
    <w:p w:rsidR="00C90E23" w:rsidRDefault="00C90E23" w:rsidP="00C90E23">
      <w:pPr>
        <w:spacing w:line="360" w:lineRule="auto"/>
        <w:rPr>
          <w:rFonts w:ascii="Verdana" w:hAnsi="Verdana"/>
          <w:noProof/>
          <w:szCs w:val="20"/>
          <w:lang w:val="en-US"/>
        </w:rPr>
      </w:pPr>
      <w:r>
        <w:rPr>
          <w:rFonts w:ascii="Verdana" w:hAnsi="Verdana"/>
          <w:noProof/>
          <w:szCs w:val="20"/>
          <w:lang w:val="en-US"/>
        </w:rPr>
        <mc:AlternateContent>
          <mc:Choice Requires="wps">
            <w:drawing>
              <wp:anchor distT="0" distB="0" distL="114300" distR="114300" simplePos="0" relativeHeight="251695616" behindDoc="0" locked="0" layoutInCell="1" allowOverlap="1" wp14:anchorId="70ADFE65" wp14:editId="5E055EA1">
                <wp:simplePos x="0" y="0"/>
                <wp:positionH relativeFrom="column">
                  <wp:posOffset>190500</wp:posOffset>
                </wp:positionH>
                <wp:positionV relativeFrom="paragraph">
                  <wp:posOffset>153035</wp:posOffset>
                </wp:positionV>
                <wp:extent cx="2440305" cy="1327785"/>
                <wp:effectExtent l="95250" t="95250" r="55245" b="62865"/>
                <wp:wrapNone/>
                <wp:docPr id="478" name="Rounded Rectangle 478"/>
                <wp:cNvGraphicFramePr/>
                <a:graphic xmlns:a="http://schemas.openxmlformats.org/drawingml/2006/main">
                  <a:graphicData uri="http://schemas.microsoft.com/office/word/2010/wordprocessingShape">
                    <wps:wsp>
                      <wps:cNvSpPr/>
                      <wps:spPr>
                        <a:xfrm>
                          <a:off x="0" y="0"/>
                          <a:ext cx="2440305" cy="1327785"/>
                        </a:xfrm>
                        <a:prstGeom prst="roundRect">
                          <a:avLst/>
                        </a:prstGeom>
                        <a:solidFill>
                          <a:srgbClr val="00B0F0"/>
                        </a:solidFill>
                        <a:ln>
                          <a:headEnd type="none" w="med" len="med"/>
                          <a:tailEnd type="none" w="med" len="med"/>
                        </a:ln>
                        <a:effectLst>
                          <a:outerShdw blurRad="50800" dist="38100" dir="13500000" algn="b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D36EC"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1</w:t>
                            </w:r>
                          </w:p>
                          <w:p w:rsidR="001D36EC" w:rsidRPr="00C15FEE" w:rsidRDefault="001D36EC" w:rsidP="00C90E23">
                            <w:pPr>
                              <w:jc w:val="center"/>
                              <w:rPr>
                                <w:rFonts w:ascii="Verdana" w:hAnsi="Verdana"/>
                                <w:b/>
                                <w:color w:val="FFFFFF" w:themeColor="background1"/>
                                <w:sz w:val="24"/>
                              </w:rPr>
                            </w:pP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Introduction to Da Vinci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8" o:spid="_x0000_s1026" style="position:absolute;left:0;text-align:left;margin-left:15pt;margin-top:12.05pt;width:192.15pt;height:104.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" fillcolor="#00b0f0" strokecolor="#4f81bd [3204]" strokeweight="2pt">
                <v:shadow on="t" color="black" opacity="26214f" origin=".5,.5" offset="-.74836mm,-.74836mm"/>
                <v:textbox>
                  <w:txbxContent>
                    <w:p w:rsidR="001D36EC"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1</w:t>
                      </w:r>
                    </w:p>
                    <w:p w:rsidR="001D36EC" w:rsidRPr="00C15FEE" w:rsidRDefault="001D36EC" w:rsidP="00C90E23">
                      <w:pPr>
                        <w:jc w:val="center"/>
                        <w:rPr>
                          <w:rFonts w:ascii="Verdana" w:hAnsi="Verdana"/>
                          <w:b/>
                          <w:color w:val="FFFFFF" w:themeColor="background1"/>
                          <w:sz w:val="24"/>
                        </w:rPr>
                      </w:pP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Introduction to Da Vinci research</w:t>
                      </w:r>
                    </w:p>
                  </w:txbxContent>
                </v:textbox>
              </v:roundrect>
            </w:pict>
          </mc:Fallback>
        </mc:AlternateContent>
      </w:r>
      <w:r>
        <w:rPr>
          <w:rFonts w:ascii="Verdana" w:hAnsi="Verdana"/>
          <w:noProof/>
          <w:szCs w:val="20"/>
          <w:lang w:val="en-US"/>
        </w:rPr>
        <mc:AlternateContent>
          <mc:Choice Requires="wps">
            <w:drawing>
              <wp:anchor distT="0" distB="0" distL="114300" distR="114300" simplePos="0" relativeHeight="251696640" behindDoc="0" locked="0" layoutInCell="1" allowOverlap="1" wp14:anchorId="0F0C1C96" wp14:editId="5EB14EA7">
                <wp:simplePos x="0" y="0"/>
                <wp:positionH relativeFrom="column">
                  <wp:posOffset>3275330</wp:posOffset>
                </wp:positionH>
                <wp:positionV relativeFrom="paragraph">
                  <wp:posOffset>152400</wp:posOffset>
                </wp:positionV>
                <wp:extent cx="2495550" cy="1311910"/>
                <wp:effectExtent l="95250" t="95250" r="57150" b="59690"/>
                <wp:wrapNone/>
                <wp:docPr id="479" name="Rounded Rectangle 479"/>
                <wp:cNvGraphicFramePr/>
                <a:graphic xmlns:a="http://schemas.openxmlformats.org/drawingml/2006/main">
                  <a:graphicData uri="http://schemas.microsoft.com/office/word/2010/wordprocessingShape">
                    <wps:wsp>
                      <wps:cNvSpPr/>
                      <wps:spPr>
                        <a:xfrm>
                          <a:off x="0" y="0"/>
                          <a:ext cx="2495550" cy="1311910"/>
                        </a:xfrm>
                        <a:prstGeom prst="roundRect">
                          <a:avLst/>
                        </a:prstGeom>
                        <a:solidFill>
                          <a:srgbClr val="00B0F0"/>
                        </a:solidFill>
                        <a:ln w="25400" cap="flat" cmpd="sng" algn="ctr">
                          <a:solidFill>
                            <a:srgbClr val="4F81BD"/>
                          </a:solidFill>
                          <a:prstDash val="solid"/>
                          <a:headEnd type="none" w="med" len="med"/>
                          <a:tailEnd type="none" w="med" len="med"/>
                        </a:ln>
                        <a:effectLst>
                          <a:outerShdw blurRad="50800" dist="38100" dir="13500000" algn="br" rotWithShape="0">
                            <a:prstClr val="black">
                              <a:alpha val="40000"/>
                            </a:prstClr>
                          </a:outerShdw>
                        </a:effectLst>
                      </wps:spPr>
                      <wps:txb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2</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Roles and </w:t>
                            </w:r>
                            <w:r>
                              <w:rPr>
                                <w:rFonts w:ascii="Verdana" w:hAnsi="Verdana"/>
                                <w:b/>
                                <w:color w:val="FFFFFF" w:themeColor="background1"/>
                                <w:sz w:val="24"/>
                              </w:rPr>
                              <w:t>responsibilities in the key account</w:t>
                            </w:r>
                            <w:r w:rsidRPr="00C15FEE">
                              <w:rPr>
                                <w:rFonts w:ascii="Verdana" w:hAnsi="Verdana"/>
                                <w:b/>
                                <w:color w:val="FFFFFF" w:themeColor="background1"/>
                                <w:sz w:val="24"/>
                              </w:rPr>
                              <w:t xml:space="preserve"> office </w:t>
                            </w:r>
                          </w:p>
                          <w:p w:rsidR="001D36EC" w:rsidRPr="003B5B2F" w:rsidRDefault="001D36EC" w:rsidP="00C90E23">
                            <w:pPr>
                              <w:jc w:val="center"/>
                              <w:rPr>
                                <w:rFonts w:ascii="Verdana" w:hAnsi="Verdana"/>
                                <w:color w:val="FFFFFF" w:themeColor="background1"/>
                                <w:sz w:val="28"/>
                                <w:szCs w:val="28"/>
                              </w:rPr>
                            </w:pPr>
                            <w:r>
                              <w:rPr>
                                <w:rFonts w:ascii="Verdana" w:hAnsi="Verdana"/>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9" o:spid="_x0000_s1027" style="position:absolute;left:0;text-align:left;margin-left:257.9pt;margin-top:12pt;width:196.5pt;height:10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" fillcolor="#00b0f0" strokecolor="#4f81bd" strokeweight="2pt">
                <v:shadow on="t" color="black" opacity="26214f" origin=".5,.5" offset="-.74836mm,-.74836mm"/>
                <v:textbo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2</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Roles and </w:t>
                      </w:r>
                      <w:r>
                        <w:rPr>
                          <w:rFonts w:ascii="Verdana" w:hAnsi="Verdana"/>
                          <w:b/>
                          <w:color w:val="FFFFFF" w:themeColor="background1"/>
                          <w:sz w:val="24"/>
                        </w:rPr>
                        <w:t>responsibilities in the key account</w:t>
                      </w:r>
                      <w:r w:rsidRPr="00C15FEE">
                        <w:rPr>
                          <w:rFonts w:ascii="Verdana" w:hAnsi="Verdana"/>
                          <w:b/>
                          <w:color w:val="FFFFFF" w:themeColor="background1"/>
                          <w:sz w:val="24"/>
                        </w:rPr>
                        <w:t xml:space="preserve"> office </w:t>
                      </w:r>
                    </w:p>
                    <w:p w:rsidR="001D36EC" w:rsidRPr="003B5B2F" w:rsidRDefault="001D36EC" w:rsidP="00C90E23">
                      <w:pPr>
                        <w:jc w:val="center"/>
                        <w:rPr>
                          <w:rFonts w:ascii="Verdana" w:hAnsi="Verdana"/>
                          <w:color w:val="FFFFFF" w:themeColor="background1"/>
                          <w:sz w:val="28"/>
                          <w:szCs w:val="28"/>
                        </w:rPr>
                      </w:pPr>
                      <w:r>
                        <w:rPr>
                          <w:rFonts w:ascii="Verdana" w:hAnsi="Verdana"/>
                          <w:color w:val="FFFFFF" w:themeColor="background1"/>
                          <w:sz w:val="28"/>
                          <w:szCs w:val="28"/>
                        </w:rPr>
                        <w:t xml:space="preserve"> </w:t>
                      </w:r>
                    </w:p>
                  </w:txbxContent>
                </v:textbox>
              </v:roundrect>
            </w:pict>
          </mc:Fallback>
        </mc:AlternateContent>
      </w:r>
    </w:p>
    <w:p w:rsidR="00C90E23" w:rsidRDefault="00C90E23" w:rsidP="00C90E23">
      <w:pPr>
        <w:spacing w:line="360" w:lineRule="auto"/>
        <w:rPr>
          <w:rFonts w:ascii="Verdana" w:hAnsi="Verdana"/>
          <w:noProof/>
          <w:szCs w:val="20"/>
          <w:lang w:val="en-US"/>
        </w:rPr>
      </w:pPr>
      <w:r>
        <w:rPr>
          <w:rFonts w:ascii="Verdana" w:hAnsi="Verdana"/>
          <w:noProof/>
          <w:szCs w:val="20"/>
          <w:lang w:val="en-US"/>
        </w:rPr>
        <mc:AlternateContent>
          <mc:Choice Requires="wps">
            <w:drawing>
              <wp:anchor distT="0" distB="0" distL="114300" distR="114300" simplePos="0" relativeHeight="251694592" behindDoc="0" locked="0" layoutInCell="1" allowOverlap="1" wp14:anchorId="5323444B" wp14:editId="0AFFD31B">
                <wp:simplePos x="0" y="0"/>
                <wp:positionH relativeFrom="column">
                  <wp:posOffset>1209675</wp:posOffset>
                </wp:positionH>
                <wp:positionV relativeFrom="paragraph">
                  <wp:posOffset>8629650</wp:posOffset>
                </wp:positionV>
                <wp:extent cx="1762125" cy="1152525"/>
                <wp:effectExtent l="19050" t="24130" r="38100" b="52070"/>
                <wp:wrapNone/>
                <wp:docPr id="477" name="Rounded 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1525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1D36EC" w:rsidRPr="00AC1054" w:rsidRDefault="001D36EC" w:rsidP="00C90E23">
                            <w:pPr>
                              <w:jc w:val="center"/>
                              <w:rPr>
                                <w:b/>
                                <w:color w:val="FFFFFF"/>
                                <w:sz w:val="24"/>
                              </w:rPr>
                            </w:pPr>
                            <w:r w:rsidRPr="00AC1054">
                              <w:rPr>
                                <w:b/>
                                <w:color w:val="FFFFFF"/>
                                <w:sz w:val="24"/>
                              </w:rPr>
                              <w:t xml:space="preserve">Part </w:t>
                            </w:r>
                            <w:proofErr w:type="gramStart"/>
                            <w:r w:rsidRPr="00AC1054">
                              <w:rPr>
                                <w:b/>
                                <w:color w:val="FFFFFF"/>
                                <w:sz w:val="24"/>
                              </w:rPr>
                              <w:t>Four</w:t>
                            </w:r>
                            <w:proofErr w:type="gramEnd"/>
                          </w:p>
                          <w:p w:rsidR="001D36EC" w:rsidRPr="00AC1054" w:rsidRDefault="001D36EC" w:rsidP="00C90E23">
                            <w:pPr>
                              <w:jc w:val="center"/>
                              <w:rPr>
                                <w:b/>
                                <w:color w:val="FFFFFF"/>
                                <w:sz w:val="24"/>
                              </w:rPr>
                            </w:pPr>
                            <w:r w:rsidRPr="00AC1054">
                              <w:rPr>
                                <w:b/>
                                <w:color w:val="FFFFFF"/>
                                <w:sz w:val="24"/>
                              </w:rPr>
                              <w:t>Preparing for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7" o:spid="_x0000_s1028" style="position:absolute;left:0;text-align:left;margin-left:95.25pt;margin-top:679.5pt;width:138.75pt;height:9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" fillcolor="#4bacc6" strokecolor="#f2f2f2" strokeweight="3pt">
                <v:shadow on="t" color="#205867" opacity=".5" offset="1pt"/>
                <v:textbox>
                  <w:txbxContent>
                    <w:p w:rsidR="001D36EC" w:rsidRPr="00AC1054" w:rsidRDefault="001D36EC" w:rsidP="00C90E23">
                      <w:pPr>
                        <w:jc w:val="center"/>
                        <w:rPr>
                          <w:b/>
                          <w:color w:val="FFFFFF"/>
                          <w:sz w:val="24"/>
                        </w:rPr>
                      </w:pPr>
                      <w:r w:rsidRPr="00AC1054">
                        <w:rPr>
                          <w:b/>
                          <w:color w:val="FFFFFF"/>
                          <w:sz w:val="24"/>
                        </w:rPr>
                        <w:t xml:space="preserve">Part </w:t>
                      </w:r>
                      <w:proofErr w:type="gramStart"/>
                      <w:r w:rsidRPr="00AC1054">
                        <w:rPr>
                          <w:b/>
                          <w:color w:val="FFFFFF"/>
                          <w:sz w:val="24"/>
                        </w:rPr>
                        <w:t>Four</w:t>
                      </w:r>
                      <w:proofErr w:type="gramEnd"/>
                    </w:p>
                    <w:p w:rsidR="001D36EC" w:rsidRPr="00AC1054" w:rsidRDefault="001D36EC" w:rsidP="00C90E23">
                      <w:pPr>
                        <w:jc w:val="center"/>
                        <w:rPr>
                          <w:b/>
                          <w:color w:val="FFFFFF"/>
                          <w:sz w:val="24"/>
                        </w:rPr>
                      </w:pPr>
                      <w:r w:rsidRPr="00AC1054">
                        <w:rPr>
                          <w:b/>
                          <w:color w:val="FFFFFF"/>
                          <w:sz w:val="24"/>
                        </w:rPr>
                        <w:t>Preparing for the Proposal</w:t>
                      </w:r>
                    </w:p>
                  </w:txbxContent>
                </v:textbox>
              </v:roundrect>
            </w:pict>
          </mc:Fallback>
        </mc:AlternateContent>
      </w: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r>
        <w:rPr>
          <w:rFonts w:ascii="Verdana" w:hAnsi="Verdana"/>
          <w:noProof/>
          <w:szCs w:val="20"/>
          <w:lang w:val="en-US"/>
        </w:rPr>
        <mc:AlternateContent>
          <mc:Choice Requires="wps">
            <w:drawing>
              <wp:anchor distT="0" distB="0" distL="114300" distR="114300" simplePos="0" relativeHeight="251698688" behindDoc="0" locked="0" layoutInCell="1" allowOverlap="1" wp14:anchorId="13526ED4" wp14:editId="5C728172">
                <wp:simplePos x="0" y="0"/>
                <wp:positionH relativeFrom="column">
                  <wp:posOffset>3312795</wp:posOffset>
                </wp:positionH>
                <wp:positionV relativeFrom="paragraph">
                  <wp:posOffset>3892</wp:posOffset>
                </wp:positionV>
                <wp:extent cx="2393315" cy="1343660"/>
                <wp:effectExtent l="95250" t="95250" r="64135" b="66040"/>
                <wp:wrapNone/>
                <wp:docPr id="42" name="Rounded Rectangle 42"/>
                <wp:cNvGraphicFramePr/>
                <a:graphic xmlns:a="http://schemas.openxmlformats.org/drawingml/2006/main">
                  <a:graphicData uri="http://schemas.microsoft.com/office/word/2010/wordprocessingShape">
                    <wps:wsp>
                      <wps:cNvSpPr/>
                      <wps:spPr>
                        <a:xfrm>
                          <a:off x="0" y="0"/>
                          <a:ext cx="2393315" cy="1343660"/>
                        </a:xfrm>
                        <a:prstGeom prst="roundRect">
                          <a:avLst/>
                        </a:prstGeom>
                        <a:solidFill>
                          <a:srgbClr val="00B0F0"/>
                        </a:solidFill>
                        <a:ln w="25400" cap="flat" cmpd="sng" algn="ctr">
                          <a:solidFill>
                            <a:srgbClr val="4F81BD"/>
                          </a:solidFill>
                          <a:prstDash val="solid"/>
                          <a:headEnd type="none" w="med" len="med"/>
                          <a:tailEnd type="none" w="med" len="med"/>
                        </a:ln>
                        <a:effectLst>
                          <a:outerShdw blurRad="50800" dist="38100" dir="13500000" algn="br" rotWithShape="0">
                            <a:prstClr val="black">
                              <a:alpha val="40000"/>
                            </a:prstClr>
                          </a:outerShdw>
                        </a:effectLst>
                      </wps:spPr>
                      <wps:txb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4</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Work-based challenge workshops and assessment processes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9" style="position:absolute;left:0;text-align:left;margin-left:260.85pt;margin-top:.3pt;width:188.45pt;height:105.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" fillcolor="#00b0f0" strokecolor="#4f81bd" strokeweight="2pt">
                <v:shadow on="t" color="black" opacity="26214f" origin=".5,.5" offset="-.74836mm,-.74836mm"/>
                <v:textbo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4</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Work-based challenge workshops and assessment processes  </w:t>
                      </w:r>
                    </w:p>
                  </w:txbxContent>
                </v:textbox>
              </v:roundrect>
            </w:pict>
          </mc:Fallback>
        </mc:AlternateContent>
      </w:r>
      <w:r>
        <w:rPr>
          <w:rFonts w:ascii="Verdana" w:hAnsi="Verdana"/>
          <w:noProof/>
          <w:szCs w:val="20"/>
          <w:lang w:val="en-US"/>
        </w:rPr>
        <mc:AlternateContent>
          <mc:Choice Requires="wps">
            <w:drawing>
              <wp:anchor distT="0" distB="0" distL="114300" distR="114300" simplePos="0" relativeHeight="251697664" behindDoc="0" locked="0" layoutInCell="1" allowOverlap="1" wp14:anchorId="2FDCE8BA" wp14:editId="48D8FA24">
                <wp:simplePos x="0" y="0"/>
                <wp:positionH relativeFrom="column">
                  <wp:posOffset>189865</wp:posOffset>
                </wp:positionH>
                <wp:positionV relativeFrom="paragraph">
                  <wp:posOffset>3175</wp:posOffset>
                </wp:positionV>
                <wp:extent cx="2393315" cy="1343660"/>
                <wp:effectExtent l="95250" t="95250" r="64135" b="66040"/>
                <wp:wrapNone/>
                <wp:docPr id="37" name="Rounded Rectangle 37"/>
                <wp:cNvGraphicFramePr/>
                <a:graphic xmlns:a="http://schemas.openxmlformats.org/drawingml/2006/main">
                  <a:graphicData uri="http://schemas.microsoft.com/office/word/2010/wordprocessingShape">
                    <wps:wsp>
                      <wps:cNvSpPr/>
                      <wps:spPr>
                        <a:xfrm>
                          <a:off x="0" y="0"/>
                          <a:ext cx="2393315" cy="1343660"/>
                        </a:xfrm>
                        <a:prstGeom prst="roundRect">
                          <a:avLst/>
                        </a:prstGeom>
                        <a:solidFill>
                          <a:srgbClr val="00B0F0"/>
                        </a:solidFill>
                        <a:ln w="25400" cap="flat" cmpd="sng" algn="ctr">
                          <a:solidFill>
                            <a:srgbClr val="4F81BD"/>
                          </a:solidFill>
                          <a:prstDash val="solid"/>
                          <a:headEnd type="none" w="med" len="med"/>
                          <a:tailEnd type="none" w="med" len="med"/>
                        </a:ln>
                        <a:effectLst>
                          <a:outerShdw blurRad="50800" dist="38100" dir="13500000" algn="br" rotWithShape="0">
                            <a:prstClr val="black">
                              <a:alpha val="40000"/>
                            </a:prstClr>
                          </a:outerShdw>
                        </a:effectLst>
                      </wps:spPr>
                      <wps:txb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3</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Introducing and selecting a work-based challenge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left:0;text-align:left;margin-left:14.95pt;margin-top:.25pt;width:188.45pt;height:105.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" fillcolor="#00b0f0" strokecolor="#4f81bd" strokeweight="2pt">
                <v:shadow on="t" color="black" opacity="26214f" origin=".5,.5" offset="-.74836mm,-.74836mm"/>
                <v:textbo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3</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Introducing and selecting a work-based challenge  </w:t>
                      </w:r>
                    </w:p>
                  </w:txbxContent>
                </v:textbox>
              </v:roundrect>
            </w:pict>
          </mc:Fallback>
        </mc:AlternateContent>
      </w: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FF2600">
      <w:pPr>
        <w:spacing w:line="360" w:lineRule="auto"/>
        <w:jc w:val="right"/>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Default="00C90E23" w:rsidP="00C90E23">
      <w:pPr>
        <w:spacing w:line="360" w:lineRule="auto"/>
        <w:rPr>
          <w:rFonts w:ascii="Verdana" w:hAnsi="Verdana"/>
          <w:noProof/>
          <w:szCs w:val="20"/>
          <w:lang w:val="en-US"/>
        </w:rPr>
      </w:pPr>
    </w:p>
    <w:p w:rsidR="00C90E23" w:rsidRPr="00EB2CFA" w:rsidRDefault="00C90E23" w:rsidP="00C90E23">
      <w:pPr>
        <w:spacing w:line="360" w:lineRule="auto"/>
        <w:rPr>
          <w:rFonts w:ascii="Verdana" w:hAnsi="Verdana"/>
          <w:noProof/>
          <w:szCs w:val="20"/>
          <w:lang w:val="en-ZA" w:eastAsia="en-ZA"/>
        </w:rPr>
      </w:pPr>
      <w:r>
        <w:rPr>
          <w:rFonts w:ascii="Verdana" w:hAnsi="Verdana"/>
          <w:noProof/>
          <w:szCs w:val="20"/>
          <w:lang w:val="en-US"/>
        </w:rPr>
        <mc:AlternateContent>
          <mc:Choice Requires="wps">
            <w:drawing>
              <wp:anchor distT="0" distB="0" distL="114300" distR="114300" simplePos="0" relativeHeight="251699712" behindDoc="0" locked="0" layoutInCell="1" allowOverlap="1" wp14:anchorId="4701175C" wp14:editId="0FEA0DED">
                <wp:simplePos x="0" y="0"/>
                <wp:positionH relativeFrom="column">
                  <wp:posOffset>247650</wp:posOffset>
                </wp:positionH>
                <wp:positionV relativeFrom="paragraph">
                  <wp:posOffset>127635</wp:posOffset>
                </wp:positionV>
                <wp:extent cx="2393315" cy="1343660"/>
                <wp:effectExtent l="95250" t="95250" r="64135" b="66040"/>
                <wp:wrapNone/>
                <wp:docPr id="45" name="Rounded Rectangle 45"/>
                <wp:cNvGraphicFramePr/>
                <a:graphic xmlns:a="http://schemas.openxmlformats.org/drawingml/2006/main">
                  <a:graphicData uri="http://schemas.microsoft.com/office/word/2010/wordprocessingShape">
                    <wps:wsp>
                      <wps:cNvSpPr/>
                      <wps:spPr>
                        <a:xfrm>
                          <a:off x="0" y="0"/>
                          <a:ext cx="2393315" cy="1343660"/>
                        </a:xfrm>
                        <a:prstGeom prst="roundRect">
                          <a:avLst/>
                        </a:prstGeom>
                        <a:solidFill>
                          <a:srgbClr val="00B0F0"/>
                        </a:solidFill>
                        <a:ln w="25400" cap="flat" cmpd="sng" algn="ctr">
                          <a:solidFill>
                            <a:srgbClr val="4F81BD"/>
                          </a:solidFill>
                          <a:prstDash val="solid"/>
                          <a:headEnd type="none" w="med" len="med"/>
                          <a:tailEnd type="none" w="med" len="med"/>
                        </a:ln>
                        <a:effectLst>
                          <a:outerShdw blurRad="50800" dist="38100" dir="13500000" algn="br" rotWithShape="0">
                            <a:prstClr val="black">
                              <a:alpha val="40000"/>
                            </a:prstClr>
                          </a:outerShdw>
                        </a:effectLst>
                      </wps:spPr>
                      <wps:txb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5</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Practical guidelines for conducting research on</w:t>
                            </w:r>
                            <w:r>
                              <w:rPr>
                                <w:rFonts w:ascii="Verdana" w:hAnsi="Verdana"/>
                                <w:b/>
                                <w:color w:val="FFFFFF" w:themeColor="background1"/>
                                <w:sz w:val="24"/>
                              </w:rPr>
                              <w:t xml:space="preserve"> a</w:t>
                            </w:r>
                            <w:r w:rsidRPr="00C15FEE">
                              <w:rPr>
                                <w:rFonts w:ascii="Verdana" w:hAnsi="Verdana"/>
                                <w:b/>
                                <w:color w:val="FFFFFF" w:themeColor="background1"/>
                                <w:sz w:val="24"/>
                              </w:rPr>
                              <w:t xml:space="preserve"> WBC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1" style="position:absolute;left:0;text-align:left;margin-left:19.5pt;margin-top:10.05pt;width:188.45pt;height:10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" fillcolor="#00b0f0" strokecolor="#4f81bd" strokeweight="2pt">
                <v:shadow on="t" color="black" opacity="26214f" origin=".5,.5" offset="-.74836mm,-.74836mm"/>
                <v:textbo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5</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Practical guidelines for conducting research on</w:t>
                      </w:r>
                      <w:r>
                        <w:rPr>
                          <w:rFonts w:ascii="Verdana" w:hAnsi="Verdana"/>
                          <w:b/>
                          <w:color w:val="FFFFFF" w:themeColor="background1"/>
                          <w:sz w:val="24"/>
                        </w:rPr>
                        <w:t xml:space="preserve"> a</w:t>
                      </w:r>
                      <w:r w:rsidRPr="00C15FEE">
                        <w:rPr>
                          <w:rFonts w:ascii="Verdana" w:hAnsi="Verdana"/>
                          <w:b/>
                          <w:color w:val="FFFFFF" w:themeColor="background1"/>
                          <w:sz w:val="24"/>
                        </w:rPr>
                        <w:t xml:space="preserve"> WBC  </w:t>
                      </w:r>
                    </w:p>
                  </w:txbxContent>
                </v:textbox>
              </v:roundrect>
            </w:pict>
          </mc:Fallback>
        </mc:AlternateContent>
      </w:r>
      <w:r>
        <w:rPr>
          <w:rFonts w:ascii="Verdana" w:hAnsi="Verdana"/>
          <w:noProof/>
          <w:szCs w:val="20"/>
          <w:lang w:val="en-US"/>
        </w:rPr>
        <mc:AlternateContent>
          <mc:Choice Requires="wps">
            <w:drawing>
              <wp:anchor distT="0" distB="0" distL="114300" distR="114300" simplePos="0" relativeHeight="251700736" behindDoc="0" locked="0" layoutInCell="1" allowOverlap="1" wp14:anchorId="2124E6FC" wp14:editId="1FBE19A1">
                <wp:simplePos x="0" y="0"/>
                <wp:positionH relativeFrom="column">
                  <wp:posOffset>3378200</wp:posOffset>
                </wp:positionH>
                <wp:positionV relativeFrom="paragraph">
                  <wp:posOffset>127000</wp:posOffset>
                </wp:positionV>
                <wp:extent cx="2393315" cy="1343660"/>
                <wp:effectExtent l="95250" t="95250" r="64135" b="66040"/>
                <wp:wrapNone/>
                <wp:docPr id="46" name="Rounded Rectangle 46"/>
                <wp:cNvGraphicFramePr/>
                <a:graphic xmlns:a="http://schemas.openxmlformats.org/drawingml/2006/main">
                  <a:graphicData uri="http://schemas.microsoft.com/office/word/2010/wordprocessingShape">
                    <wps:wsp>
                      <wps:cNvSpPr/>
                      <wps:spPr>
                        <a:xfrm>
                          <a:off x="0" y="0"/>
                          <a:ext cx="2393315" cy="1343660"/>
                        </a:xfrm>
                        <a:prstGeom prst="roundRect">
                          <a:avLst/>
                        </a:prstGeom>
                        <a:solidFill>
                          <a:srgbClr val="00B0F0"/>
                        </a:solidFill>
                        <a:ln w="25400" cap="flat" cmpd="sng" algn="ctr">
                          <a:solidFill>
                            <a:srgbClr val="4F81BD"/>
                          </a:solidFill>
                          <a:prstDash val="solid"/>
                          <a:headEnd type="none" w="med" len="med"/>
                          <a:tailEnd type="none" w="med" len="med"/>
                        </a:ln>
                        <a:effectLst>
                          <a:outerShdw blurRad="50800" dist="38100" dir="13500000" algn="br" rotWithShape="0">
                            <a:prstClr val="black">
                              <a:alpha val="40000"/>
                            </a:prstClr>
                          </a:outerShdw>
                        </a:effectLst>
                      </wps:spPr>
                      <wps:txb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6</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Putting it all together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2" style="position:absolute;left:0;text-align:left;margin-left:266pt;margin-top:10pt;width:188.45pt;height:10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" fillcolor="#00b0f0" strokecolor="#4f81bd" strokeweight="2pt">
                <v:shadow on="t" color="black" opacity="26214f" origin=".5,.5" offset="-.74836mm,-.74836mm"/>
                <v:textbox>
                  <w:txbxContent>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Topic 6</w:t>
                      </w:r>
                    </w:p>
                    <w:p w:rsidR="001D36EC" w:rsidRPr="00C15FEE" w:rsidRDefault="001D36EC" w:rsidP="00C90E23">
                      <w:pPr>
                        <w:jc w:val="center"/>
                        <w:rPr>
                          <w:rFonts w:ascii="Verdana" w:hAnsi="Verdana"/>
                          <w:b/>
                          <w:color w:val="FFFFFF" w:themeColor="background1"/>
                          <w:sz w:val="24"/>
                        </w:rPr>
                      </w:pPr>
                      <w:r w:rsidRPr="00C15FEE">
                        <w:rPr>
                          <w:rFonts w:ascii="Verdana" w:hAnsi="Verdana"/>
                          <w:b/>
                          <w:color w:val="FFFFFF" w:themeColor="background1"/>
                          <w:sz w:val="24"/>
                        </w:rPr>
                        <w:t xml:space="preserve">Putting it all together  </w:t>
                      </w:r>
                    </w:p>
                  </w:txbxContent>
                </v:textbox>
              </v:roundrect>
            </w:pict>
          </mc:Fallback>
        </mc:AlternateContent>
      </w:r>
    </w:p>
    <w:p w:rsidR="003355A3" w:rsidRDefault="003355A3" w:rsidP="00C90E23">
      <w:pPr>
        <w:spacing w:line="360" w:lineRule="auto"/>
        <w:jc w:val="left"/>
      </w:pPr>
    </w:p>
    <w:p w:rsidR="003355A3" w:rsidRDefault="003355A3" w:rsidP="00C90E23">
      <w:pPr>
        <w:spacing w:line="360" w:lineRule="auto"/>
        <w:jc w:val="left"/>
      </w:pPr>
    </w:p>
    <w:p w:rsidR="003355A3" w:rsidRDefault="003355A3" w:rsidP="00C90E23">
      <w:pPr>
        <w:spacing w:line="360" w:lineRule="auto"/>
        <w:jc w:val="left"/>
      </w:pPr>
    </w:p>
    <w:p w:rsidR="003355A3" w:rsidRDefault="003355A3" w:rsidP="00C90E23">
      <w:pPr>
        <w:spacing w:line="360" w:lineRule="auto"/>
        <w:jc w:val="left"/>
      </w:pPr>
    </w:p>
    <w:p w:rsidR="003355A3" w:rsidRDefault="003355A3" w:rsidP="00C90E23">
      <w:pPr>
        <w:spacing w:line="360" w:lineRule="auto"/>
        <w:jc w:val="left"/>
      </w:pPr>
    </w:p>
    <w:p w:rsidR="003355A3" w:rsidRDefault="003355A3" w:rsidP="00C90E23">
      <w:pPr>
        <w:spacing w:line="360" w:lineRule="auto"/>
        <w:jc w:val="left"/>
      </w:pPr>
    </w:p>
    <w:p w:rsidR="003355A3" w:rsidRDefault="003355A3" w:rsidP="00C90E23">
      <w:pPr>
        <w:spacing w:line="360" w:lineRule="auto"/>
        <w:jc w:val="left"/>
      </w:pPr>
    </w:p>
    <w:p w:rsidR="008E46BB" w:rsidRPr="00EB2CFA" w:rsidRDefault="008E46BB" w:rsidP="00C90E23">
      <w:pPr>
        <w:spacing w:line="360" w:lineRule="auto"/>
        <w:jc w:val="left"/>
        <w:rPr>
          <w:rFonts w:ascii="Verdana" w:eastAsia="MS Gothic" w:hAnsi="Verdana"/>
          <w:szCs w:val="20"/>
          <w:lang w:eastAsia="en-ZA"/>
        </w:rPr>
      </w:pPr>
      <w:r w:rsidRPr="00EB2CFA">
        <w:rPr>
          <w:rFonts w:ascii="Verdana" w:eastAsia="MS Gothic" w:hAnsi="Verdana"/>
          <w:szCs w:val="20"/>
          <w:lang w:eastAsia="en-ZA"/>
        </w:rPr>
        <w:br w:type="page"/>
      </w:r>
    </w:p>
    <w:p w:rsidR="008E46BB" w:rsidRDefault="00667E74" w:rsidP="00C90E23">
      <w:pPr>
        <w:pStyle w:val="Heading1"/>
      </w:pPr>
      <w:bookmarkStart w:id="38" w:name="_Toc427838667"/>
      <w:bookmarkStart w:id="39" w:name="_Toc450055087"/>
      <w:r w:rsidRPr="00EB2CFA">
        <w:lastRenderedPageBreak/>
        <w:t xml:space="preserve">TOPIC 02: </w:t>
      </w:r>
      <w:bookmarkEnd w:id="38"/>
      <w:r w:rsidRPr="00EB2CFA">
        <w:t xml:space="preserve">ROLES AND RESPONSIBILITIES IN THE </w:t>
      </w:r>
      <w:r w:rsidR="00FF2600">
        <w:t>KEY ACCOUNT</w:t>
      </w:r>
      <w:r w:rsidRPr="00EB2CFA">
        <w:t xml:space="preserve"> </w:t>
      </w:r>
      <w:bookmarkEnd w:id="39"/>
      <w:r w:rsidR="00FF2600">
        <w:t>OFFICE</w:t>
      </w:r>
    </w:p>
    <w:p w:rsidR="00667E74" w:rsidRPr="00667E74" w:rsidRDefault="00667E74" w:rsidP="00C90E23">
      <w:pPr>
        <w:pStyle w:val="ListBullet"/>
        <w:rPr>
          <w:rFonts w:eastAsia="MS Gothic"/>
          <w:lang w:val="en-GB" w:eastAsia="en-ZA"/>
        </w:rPr>
      </w:pPr>
    </w:p>
    <w:p w:rsidR="00667E74" w:rsidRPr="00667E74" w:rsidRDefault="00667E74" w:rsidP="00952923">
      <w:pPr>
        <w:spacing w:line="360" w:lineRule="auto"/>
        <w:jc w:val="left"/>
        <w:rPr>
          <w:rFonts w:ascii="Verdana" w:eastAsia="Calibri" w:hAnsi="Verdana"/>
          <w:szCs w:val="20"/>
        </w:rPr>
      </w:pPr>
      <w:r w:rsidRPr="00667E74">
        <w:rPr>
          <w:rFonts w:ascii="Verdana" w:eastAsia="Calibri" w:hAnsi="Verdana"/>
          <w:noProof/>
          <w:szCs w:val="20"/>
          <w:lang w:val="en-ZA" w:eastAsia="en-ZA"/>
        </w:rPr>
        <w:t xml:space="preserve">This topic outlines the roles and responsibilities </w:t>
      </w:r>
      <w:r w:rsidR="00FF2600">
        <w:rPr>
          <w:rFonts w:ascii="Verdana" w:eastAsia="Calibri" w:hAnsi="Verdana"/>
          <w:noProof/>
          <w:szCs w:val="20"/>
          <w:lang w:val="en-ZA" w:eastAsia="en-ZA"/>
        </w:rPr>
        <w:t>in the key account office</w:t>
      </w:r>
      <w:r w:rsidR="00952923">
        <w:rPr>
          <w:rFonts w:ascii="Verdana" w:eastAsia="Calibri" w:hAnsi="Verdana"/>
          <w:noProof/>
          <w:szCs w:val="20"/>
          <w:lang w:val="en-ZA" w:eastAsia="en-ZA"/>
        </w:rPr>
        <w:t xml:space="preserve"> at t</w:t>
      </w:r>
      <w:r w:rsidRPr="00667E74">
        <w:rPr>
          <w:rFonts w:ascii="Verdana" w:eastAsia="Calibri" w:hAnsi="Verdana"/>
          <w:noProof/>
          <w:szCs w:val="20"/>
          <w:lang w:val="en-ZA" w:eastAsia="en-ZA"/>
        </w:rPr>
        <w:t>he Da Vinci</w:t>
      </w:r>
      <w:r w:rsidR="00952923">
        <w:rPr>
          <w:rFonts w:ascii="Verdana" w:eastAsia="Calibri" w:hAnsi="Verdana"/>
          <w:noProof/>
          <w:szCs w:val="20"/>
          <w:lang w:val="en-ZA" w:eastAsia="en-ZA"/>
        </w:rPr>
        <w:t xml:space="preserve"> Institute</w:t>
      </w:r>
      <w:r w:rsidRPr="00667E74">
        <w:rPr>
          <w:rFonts w:ascii="Verdana" w:eastAsia="Calibri" w:hAnsi="Verdana"/>
          <w:noProof/>
          <w:szCs w:val="20"/>
          <w:lang w:val="en-ZA" w:eastAsia="en-ZA"/>
        </w:rPr>
        <w:t xml:space="preserve">. </w:t>
      </w:r>
    </w:p>
    <w:p w:rsidR="008E46BB" w:rsidRPr="003355A3" w:rsidRDefault="008E46BB" w:rsidP="00952923">
      <w:pPr>
        <w:pStyle w:val="ListBullet"/>
        <w:rPr>
          <w:rFonts w:ascii="Verdana" w:eastAsia="MS Gothic" w:hAnsi="Verdana"/>
          <w:sz w:val="22"/>
          <w:szCs w:val="22"/>
          <w:lang w:val="en-GB" w:eastAsia="en-ZA"/>
        </w:rPr>
      </w:pPr>
    </w:p>
    <w:p w:rsidR="00667E74" w:rsidRPr="003355A3" w:rsidRDefault="00667E74" w:rsidP="00952923">
      <w:pPr>
        <w:pStyle w:val="ABC"/>
        <w:rPr>
          <w:rFonts w:ascii="Verdana" w:hAnsi="Verdana"/>
          <w:b/>
          <w:bCs/>
          <w:sz w:val="22"/>
          <w:szCs w:val="22"/>
        </w:rPr>
      </w:pPr>
      <w:bookmarkStart w:id="40" w:name="_Toc401671013"/>
      <w:bookmarkStart w:id="41" w:name="_Toc437423181"/>
      <w:bookmarkStart w:id="42" w:name="_Toc437423680"/>
      <w:bookmarkStart w:id="43" w:name="_Toc437425249"/>
      <w:bookmarkStart w:id="44" w:name="_Toc437428118"/>
      <w:bookmarkStart w:id="45" w:name="_Toc437541782"/>
      <w:bookmarkStart w:id="46" w:name="_Toc441043141"/>
      <w:bookmarkStart w:id="47" w:name="_Toc441048327"/>
      <w:bookmarkStart w:id="48" w:name="_Toc441048379"/>
      <w:bookmarkStart w:id="49" w:name="_Toc441048434"/>
      <w:bookmarkStart w:id="50" w:name="_Toc441137892"/>
      <w:bookmarkStart w:id="51" w:name="_Toc441140399"/>
      <w:bookmarkStart w:id="52" w:name="_Toc441140452"/>
      <w:bookmarkStart w:id="53" w:name="_Toc441140538"/>
      <w:bookmarkStart w:id="54" w:name="_Toc441142324"/>
      <w:r w:rsidRPr="003355A3">
        <w:rPr>
          <w:rFonts w:ascii="Verdana" w:hAnsi="Verdana"/>
          <w:b/>
          <w:bCs/>
          <w:sz w:val="22"/>
          <w:szCs w:val="22"/>
        </w:rPr>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355A3">
        <w:rPr>
          <w:rFonts w:ascii="Verdana" w:hAnsi="Verdana"/>
          <w:b/>
          <w:bCs/>
          <w:sz w:val="22"/>
          <w:szCs w:val="22"/>
        </w:rPr>
        <w:t xml:space="preserve">THE </w:t>
      </w:r>
      <w:r w:rsidR="00FF2600">
        <w:rPr>
          <w:rFonts w:ascii="Verdana" w:hAnsi="Verdana"/>
          <w:b/>
          <w:bCs/>
          <w:sz w:val="22"/>
          <w:szCs w:val="22"/>
        </w:rPr>
        <w:t xml:space="preserve">KEY ACCOUNT </w:t>
      </w:r>
      <w:r w:rsidRPr="003355A3">
        <w:rPr>
          <w:rFonts w:ascii="Verdana" w:hAnsi="Verdana"/>
          <w:b/>
          <w:bCs/>
          <w:sz w:val="22"/>
          <w:szCs w:val="22"/>
        </w:rPr>
        <w:t>OFFICE</w:t>
      </w:r>
    </w:p>
    <w:p w:rsidR="00A7018A" w:rsidRPr="00EB2CFA" w:rsidRDefault="00A7018A" w:rsidP="00C90E23">
      <w:pPr>
        <w:pStyle w:val="ABC"/>
        <w:rPr>
          <w:rFonts w:ascii="Verdana" w:hAnsi="Verdana"/>
        </w:rPr>
      </w:pPr>
    </w:p>
    <w:p w:rsidR="00A7018A" w:rsidRPr="00EB2CFA" w:rsidRDefault="00A7018A" w:rsidP="00C90E23">
      <w:pPr>
        <w:pStyle w:val="ABC"/>
        <w:rPr>
          <w:rFonts w:ascii="Verdana" w:hAnsi="Verdana"/>
        </w:rPr>
      </w:pPr>
      <w:r w:rsidRPr="00EB2CFA">
        <w:rPr>
          <w:rFonts w:ascii="Verdana" w:hAnsi="Verdana"/>
        </w:rPr>
        <w:t xml:space="preserve">Da Vinci’s </w:t>
      </w:r>
      <w:r w:rsidR="00FF2600">
        <w:rPr>
          <w:rFonts w:ascii="Verdana" w:hAnsi="Verdana"/>
        </w:rPr>
        <w:t>Key Account</w:t>
      </w:r>
      <w:r w:rsidRPr="00EB2CFA">
        <w:rPr>
          <w:rFonts w:ascii="Verdana" w:hAnsi="Verdana"/>
        </w:rPr>
        <w:t xml:space="preserve"> Office provides guidance to all students and their facilitators who participate in </w:t>
      </w:r>
      <w:r w:rsidR="00FF2600">
        <w:rPr>
          <w:rFonts w:ascii="Verdana" w:hAnsi="Verdana"/>
        </w:rPr>
        <w:t>identifying a work-based challenge (WBC)</w:t>
      </w:r>
      <w:r w:rsidRPr="00EB2CFA">
        <w:rPr>
          <w:rFonts w:ascii="Verdana" w:hAnsi="Verdana"/>
        </w:rPr>
        <w:t xml:space="preserve"> and is responsible for managing the </w:t>
      </w:r>
      <w:r w:rsidR="00FF2600">
        <w:rPr>
          <w:rFonts w:ascii="Verdana" w:hAnsi="Verdana"/>
        </w:rPr>
        <w:t xml:space="preserve">academic performance </w:t>
      </w:r>
      <w:r w:rsidRPr="00EB2CFA">
        <w:rPr>
          <w:rFonts w:ascii="Verdana" w:hAnsi="Verdana"/>
        </w:rPr>
        <w:t xml:space="preserve">at Da Vinci. In this regard, the </w:t>
      </w:r>
      <w:r w:rsidR="00FF2600">
        <w:rPr>
          <w:rFonts w:ascii="Verdana" w:hAnsi="Verdana"/>
        </w:rPr>
        <w:t xml:space="preserve">Key Account </w:t>
      </w:r>
      <w:r w:rsidRPr="00EB2CFA">
        <w:rPr>
          <w:rFonts w:ascii="Verdana" w:hAnsi="Verdana"/>
        </w:rPr>
        <w:t xml:space="preserve">Office acts in close consultation with the academic facilitators and their students. Research </w:t>
      </w:r>
      <w:proofErr w:type="gramStart"/>
      <w:r w:rsidRPr="00EB2CFA">
        <w:rPr>
          <w:rFonts w:ascii="Verdana" w:hAnsi="Verdana"/>
        </w:rPr>
        <w:t>is aimed</w:t>
      </w:r>
      <w:proofErr w:type="gramEnd"/>
      <w:r w:rsidRPr="00EB2CFA">
        <w:rPr>
          <w:rFonts w:ascii="Verdana" w:hAnsi="Verdana"/>
        </w:rPr>
        <w:t xml:space="preserve"> at becoming competitive at a national and international level, and the outputs are evaluated externally and internally. </w:t>
      </w:r>
    </w:p>
    <w:p w:rsidR="00A7018A" w:rsidRPr="00EB2CFA" w:rsidRDefault="00A7018A" w:rsidP="00C90E23">
      <w:pPr>
        <w:pStyle w:val="ABC"/>
        <w:rPr>
          <w:rFonts w:ascii="Verdana" w:hAnsi="Verdana"/>
        </w:rPr>
      </w:pPr>
      <w:bookmarkStart w:id="55" w:name="_Toc401671014"/>
      <w:bookmarkStart w:id="56" w:name="_Toc437423182"/>
      <w:bookmarkStart w:id="57" w:name="_Toc437423681"/>
      <w:bookmarkStart w:id="58" w:name="_Toc437425250"/>
      <w:bookmarkStart w:id="59" w:name="_Toc437428119"/>
      <w:bookmarkStart w:id="60" w:name="_Toc437541783"/>
      <w:bookmarkStart w:id="61" w:name="_Toc441043142"/>
      <w:bookmarkStart w:id="62" w:name="_Toc441048328"/>
      <w:bookmarkStart w:id="63" w:name="_Toc441048380"/>
      <w:bookmarkStart w:id="64" w:name="_Toc441048435"/>
      <w:bookmarkStart w:id="65" w:name="_Toc441137893"/>
      <w:bookmarkStart w:id="66" w:name="_Toc441140400"/>
      <w:bookmarkStart w:id="67" w:name="_Toc441140453"/>
      <w:bookmarkStart w:id="68" w:name="_Toc441140539"/>
      <w:bookmarkStart w:id="69" w:name="_Toc441142325"/>
    </w:p>
    <w:p w:rsidR="00A7018A" w:rsidRPr="003355A3" w:rsidRDefault="00667E74" w:rsidP="00C90E23">
      <w:pPr>
        <w:pStyle w:val="ABC"/>
        <w:rPr>
          <w:rFonts w:ascii="Verdana" w:hAnsi="Verdana"/>
          <w:b/>
          <w:bCs/>
          <w:sz w:val="22"/>
          <w:szCs w:val="22"/>
        </w:rPr>
      </w:pPr>
      <w:r w:rsidRPr="003355A3">
        <w:rPr>
          <w:rFonts w:ascii="Verdana" w:hAnsi="Verdana"/>
          <w:b/>
          <w:bCs/>
          <w:sz w:val="22"/>
          <w:szCs w:val="22"/>
        </w:rPr>
        <w:t>2.2 THE ROLE OF THE FACILITATOR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355A3">
        <w:rPr>
          <w:rFonts w:ascii="Verdana" w:hAnsi="Verdana"/>
          <w:b/>
          <w:bCs/>
          <w:sz w:val="22"/>
          <w:szCs w:val="22"/>
        </w:rPr>
        <w:t xml:space="preserve"> </w:t>
      </w:r>
    </w:p>
    <w:p w:rsidR="00A7018A" w:rsidRPr="00EB2CFA" w:rsidRDefault="00A7018A" w:rsidP="00C90E23">
      <w:pPr>
        <w:pStyle w:val="ABC"/>
        <w:rPr>
          <w:rFonts w:ascii="Verdana" w:hAnsi="Verdana"/>
        </w:rPr>
      </w:pPr>
    </w:p>
    <w:p w:rsidR="003A57C3" w:rsidRPr="00667E74" w:rsidRDefault="00A7018A" w:rsidP="00C90E23">
      <w:pPr>
        <w:pStyle w:val="ABC"/>
        <w:rPr>
          <w:rFonts w:ascii="Verdana" w:hAnsi="Verdana"/>
          <w:lang w:val="en-US"/>
        </w:rPr>
      </w:pPr>
      <w:r w:rsidRPr="00EB2CFA">
        <w:rPr>
          <w:rFonts w:ascii="Verdana" w:hAnsi="Verdana"/>
          <w:lang w:val="x-none"/>
        </w:rPr>
        <w:t>T</w:t>
      </w:r>
      <w:r w:rsidR="004B1F8B">
        <w:rPr>
          <w:rFonts w:ascii="Verdana" w:hAnsi="Verdana"/>
          <w:lang w:val="x-none"/>
        </w:rPr>
        <w:t>he role of the facilitator is</w:t>
      </w:r>
      <w:r w:rsidRPr="00EB2CFA">
        <w:rPr>
          <w:rFonts w:ascii="Verdana" w:hAnsi="Verdana"/>
          <w:lang w:val="x-none"/>
        </w:rPr>
        <w:t>:</w:t>
      </w:r>
    </w:p>
    <w:p w:rsidR="003A57C3" w:rsidRPr="00EB2CFA" w:rsidRDefault="003A57C3" w:rsidP="00634E98">
      <w:pPr>
        <w:pStyle w:val="ListParagraph"/>
        <w:numPr>
          <w:ilvl w:val="0"/>
          <w:numId w:val="7"/>
        </w:numPr>
        <w:spacing w:after="240" w:line="360" w:lineRule="auto"/>
        <w:rPr>
          <w:rFonts w:ascii="Verdana" w:hAnsi="Verdana"/>
          <w:szCs w:val="20"/>
        </w:rPr>
      </w:pPr>
      <w:r w:rsidRPr="00EB2CFA">
        <w:rPr>
          <w:rFonts w:ascii="Verdana" w:hAnsi="Verdana"/>
          <w:szCs w:val="20"/>
        </w:rPr>
        <w:t>to clarify the meaning and outcomes of the module and topics via this study guide</w:t>
      </w:r>
    </w:p>
    <w:p w:rsidR="003A57C3" w:rsidRPr="00EB2CFA" w:rsidRDefault="003A57C3" w:rsidP="00634E98">
      <w:pPr>
        <w:pStyle w:val="ListParagraph"/>
        <w:numPr>
          <w:ilvl w:val="0"/>
          <w:numId w:val="7"/>
        </w:numPr>
        <w:spacing w:after="240" w:line="360" w:lineRule="auto"/>
        <w:rPr>
          <w:rFonts w:ascii="Verdana" w:hAnsi="Verdana"/>
          <w:szCs w:val="20"/>
        </w:rPr>
      </w:pPr>
      <w:r w:rsidRPr="00EB2CFA">
        <w:rPr>
          <w:rFonts w:ascii="Verdana" w:hAnsi="Verdana"/>
          <w:szCs w:val="20"/>
        </w:rPr>
        <w:t>to give the necessary background and context that will enable you to understand specific phenomena and or problems</w:t>
      </w:r>
    </w:p>
    <w:p w:rsidR="003A57C3" w:rsidRPr="00EB2CFA" w:rsidRDefault="003A57C3" w:rsidP="00634E98">
      <w:pPr>
        <w:pStyle w:val="ListParagraph"/>
        <w:numPr>
          <w:ilvl w:val="0"/>
          <w:numId w:val="7"/>
        </w:numPr>
        <w:spacing w:line="360" w:lineRule="auto"/>
        <w:rPr>
          <w:rFonts w:ascii="Verdana" w:hAnsi="Verdana"/>
          <w:szCs w:val="20"/>
        </w:rPr>
      </w:pPr>
      <w:r w:rsidRPr="00EB2CFA">
        <w:rPr>
          <w:rFonts w:ascii="Verdana" w:hAnsi="Verdana"/>
          <w:szCs w:val="20"/>
        </w:rPr>
        <w:t>to stimulate your (critical) thinking so that you can evaluate and alter perspectives when necessary</w:t>
      </w:r>
    </w:p>
    <w:p w:rsidR="003A57C3" w:rsidRPr="00EB2CFA" w:rsidRDefault="003A57C3" w:rsidP="00634E98">
      <w:pPr>
        <w:pStyle w:val="ListParagraph"/>
        <w:numPr>
          <w:ilvl w:val="0"/>
          <w:numId w:val="7"/>
        </w:numPr>
        <w:spacing w:line="360" w:lineRule="auto"/>
        <w:rPr>
          <w:rFonts w:ascii="Verdana" w:hAnsi="Verdana"/>
          <w:szCs w:val="20"/>
        </w:rPr>
      </w:pPr>
      <w:r w:rsidRPr="00EB2CFA">
        <w:rPr>
          <w:rFonts w:ascii="Verdana" w:hAnsi="Verdana"/>
          <w:szCs w:val="20"/>
        </w:rPr>
        <w:t>to provide a conducive atmosphere and guide you to solve whatever problems you might encounter with concepts, contexts and application</w:t>
      </w:r>
    </w:p>
    <w:p w:rsidR="003A57C3" w:rsidRPr="00EB2CFA" w:rsidRDefault="003A57C3" w:rsidP="00634E98">
      <w:pPr>
        <w:pStyle w:val="ListParagraph"/>
        <w:numPr>
          <w:ilvl w:val="0"/>
          <w:numId w:val="7"/>
        </w:numPr>
        <w:spacing w:line="360" w:lineRule="auto"/>
        <w:rPr>
          <w:rFonts w:ascii="Verdana" w:hAnsi="Verdana"/>
          <w:szCs w:val="20"/>
        </w:rPr>
      </w:pPr>
      <w:r w:rsidRPr="00EB2CFA">
        <w:rPr>
          <w:rFonts w:ascii="Verdana" w:hAnsi="Verdana"/>
          <w:szCs w:val="20"/>
        </w:rPr>
        <w:t>to guide you toward successfu</w:t>
      </w:r>
      <w:r w:rsidR="004B1F8B">
        <w:rPr>
          <w:rFonts w:ascii="Verdana" w:hAnsi="Verdana"/>
          <w:szCs w:val="20"/>
        </w:rPr>
        <w:t xml:space="preserve">l completion of </w:t>
      </w:r>
      <w:r w:rsidR="00FF2600">
        <w:rPr>
          <w:rFonts w:ascii="Verdana" w:hAnsi="Verdana"/>
          <w:szCs w:val="20"/>
        </w:rPr>
        <w:t xml:space="preserve">both </w:t>
      </w:r>
      <w:r w:rsidR="004B1F8B">
        <w:rPr>
          <w:rFonts w:ascii="Verdana" w:hAnsi="Verdana"/>
          <w:szCs w:val="20"/>
        </w:rPr>
        <w:t xml:space="preserve">your </w:t>
      </w:r>
      <w:r w:rsidR="00FF2600">
        <w:rPr>
          <w:rFonts w:ascii="Verdana" w:hAnsi="Verdana"/>
          <w:szCs w:val="20"/>
        </w:rPr>
        <w:t xml:space="preserve">pre- and </w:t>
      </w:r>
      <w:r w:rsidR="004B1F8B">
        <w:rPr>
          <w:rFonts w:ascii="Verdana" w:hAnsi="Verdana"/>
          <w:szCs w:val="20"/>
        </w:rPr>
        <w:t>post-modular</w:t>
      </w:r>
      <w:r w:rsidRPr="00EB2CFA">
        <w:rPr>
          <w:rFonts w:ascii="Verdana" w:hAnsi="Verdana"/>
          <w:szCs w:val="20"/>
        </w:rPr>
        <w:t xml:space="preserve"> assignment</w:t>
      </w:r>
      <w:r w:rsidR="00FF2600">
        <w:rPr>
          <w:rFonts w:ascii="Verdana" w:hAnsi="Verdana"/>
          <w:szCs w:val="20"/>
        </w:rPr>
        <w:t>s</w:t>
      </w:r>
    </w:p>
    <w:p w:rsidR="003A57C3" w:rsidRPr="00EB2CFA" w:rsidRDefault="003A57C3" w:rsidP="00634E98">
      <w:pPr>
        <w:pStyle w:val="ListParagraph"/>
        <w:numPr>
          <w:ilvl w:val="0"/>
          <w:numId w:val="7"/>
        </w:numPr>
        <w:spacing w:line="360" w:lineRule="auto"/>
        <w:rPr>
          <w:rFonts w:ascii="Verdana" w:hAnsi="Verdana"/>
          <w:szCs w:val="20"/>
        </w:rPr>
      </w:pPr>
      <w:proofErr w:type="gramStart"/>
      <w:r w:rsidRPr="00EB2CFA">
        <w:rPr>
          <w:rFonts w:ascii="Verdana" w:hAnsi="Verdana"/>
          <w:szCs w:val="20"/>
        </w:rPr>
        <w:t>to</w:t>
      </w:r>
      <w:proofErr w:type="gramEnd"/>
      <w:r w:rsidRPr="00EB2CFA">
        <w:rPr>
          <w:rFonts w:ascii="Verdana" w:hAnsi="Verdana"/>
          <w:szCs w:val="20"/>
        </w:rPr>
        <w:t xml:space="preserve"> assess your </w:t>
      </w:r>
      <w:r w:rsidR="00FF2600">
        <w:rPr>
          <w:rFonts w:ascii="Verdana" w:hAnsi="Verdana"/>
          <w:szCs w:val="20"/>
        </w:rPr>
        <w:t xml:space="preserve">pre and </w:t>
      </w:r>
      <w:r w:rsidRPr="00EB2CFA">
        <w:rPr>
          <w:rFonts w:ascii="Verdana" w:hAnsi="Verdana"/>
          <w:szCs w:val="20"/>
        </w:rPr>
        <w:t>po</w:t>
      </w:r>
      <w:r w:rsidR="004B1F8B">
        <w:rPr>
          <w:rFonts w:ascii="Verdana" w:hAnsi="Verdana"/>
          <w:szCs w:val="20"/>
        </w:rPr>
        <w:t>st-modular</w:t>
      </w:r>
      <w:r w:rsidRPr="00EB2CFA">
        <w:rPr>
          <w:rFonts w:ascii="Verdana" w:hAnsi="Verdana"/>
          <w:szCs w:val="20"/>
        </w:rPr>
        <w:t xml:space="preserve"> assignment</w:t>
      </w:r>
      <w:r w:rsidR="00FF2600">
        <w:rPr>
          <w:rFonts w:ascii="Verdana" w:hAnsi="Verdana"/>
          <w:szCs w:val="20"/>
        </w:rPr>
        <w:t>s</w:t>
      </w:r>
      <w:r w:rsidRPr="00EB2CFA">
        <w:rPr>
          <w:rFonts w:ascii="Verdana" w:hAnsi="Verdana"/>
          <w:szCs w:val="20"/>
        </w:rPr>
        <w:t xml:space="preserve"> and help you correct any misconceptions.</w:t>
      </w:r>
    </w:p>
    <w:p w:rsidR="003A57C3" w:rsidRPr="00EB2CFA" w:rsidRDefault="003A57C3" w:rsidP="00C90E23">
      <w:pPr>
        <w:pStyle w:val="ListParagraph"/>
        <w:spacing w:line="360" w:lineRule="auto"/>
        <w:rPr>
          <w:rFonts w:ascii="Verdana" w:hAnsi="Verdana"/>
          <w:szCs w:val="20"/>
        </w:rPr>
      </w:pPr>
    </w:p>
    <w:p w:rsidR="003A57C3" w:rsidRPr="003B564B" w:rsidRDefault="003355A3" w:rsidP="003B564B">
      <w:pPr>
        <w:pStyle w:val="Heading2"/>
      </w:pPr>
      <w:bookmarkStart w:id="70" w:name="_Toc415495176"/>
      <w:bookmarkStart w:id="71" w:name="_Toc427838660"/>
      <w:bookmarkStart w:id="72" w:name="_Toc450055082"/>
      <w:r w:rsidRPr="003B564B">
        <w:t xml:space="preserve">2.3 </w:t>
      </w:r>
      <w:r w:rsidR="00667E74" w:rsidRPr="003B564B">
        <w:t>THE ROLE OF THE STUDENT</w:t>
      </w:r>
      <w:bookmarkEnd w:id="70"/>
      <w:bookmarkEnd w:id="71"/>
      <w:bookmarkEnd w:id="72"/>
    </w:p>
    <w:p w:rsidR="003A57C3" w:rsidRPr="00EB2CFA" w:rsidRDefault="003A57C3" w:rsidP="003B564B">
      <w:pPr>
        <w:pStyle w:val="Heading2"/>
      </w:pPr>
    </w:p>
    <w:p w:rsidR="003A57C3" w:rsidRPr="00EB2CFA" w:rsidRDefault="003A57C3" w:rsidP="00C90E23">
      <w:pPr>
        <w:spacing w:after="240" w:line="360" w:lineRule="auto"/>
        <w:rPr>
          <w:rFonts w:ascii="Verdana" w:hAnsi="Verdana"/>
          <w:szCs w:val="20"/>
        </w:rPr>
      </w:pPr>
      <w:r w:rsidRPr="00EB2CFA">
        <w:rPr>
          <w:rFonts w:ascii="Verdana" w:hAnsi="Verdana"/>
          <w:szCs w:val="20"/>
        </w:rPr>
        <w:t xml:space="preserve">You are responsible for mastering the learning outcomes specified for </w:t>
      </w:r>
      <w:r w:rsidR="00FF2600">
        <w:rPr>
          <w:rFonts w:ascii="Verdana" w:hAnsi="Verdana"/>
          <w:szCs w:val="20"/>
        </w:rPr>
        <w:t xml:space="preserve">the </w:t>
      </w:r>
      <w:r w:rsidRPr="00EB2CFA">
        <w:rPr>
          <w:rFonts w:ascii="Verdana" w:hAnsi="Verdana"/>
          <w:szCs w:val="20"/>
        </w:rPr>
        <w:t xml:space="preserve">module.  The facilitator is only a guide, as is the wrap-around guide! To master the module you need to study as effectively as possible.  You </w:t>
      </w:r>
      <w:proofErr w:type="gramStart"/>
      <w:r w:rsidRPr="00EB2CFA">
        <w:rPr>
          <w:rFonts w:ascii="Verdana" w:hAnsi="Verdana"/>
          <w:szCs w:val="20"/>
        </w:rPr>
        <w:t>are expected</w:t>
      </w:r>
      <w:proofErr w:type="gramEnd"/>
      <w:r w:rsidRPr="00EB2CFA">
        <w:rPr>
          <w:rFonts w:ascii="Verdana" w:hAnsi="Verdana"/>
          <w:szCs w:val="20"/>
        </w:rPr>
        <w:t xml:space="preserve"> to supplement the contents of this guide with the reading of relevant sources from the online library.  Most of the recommended sources </w:t>
      </w:r>
      <w:proofErr w:type="gramStart"/>
      <w:r w:rsidRPr="00EB2CFA">
        <w:rPr>
          <w:rFonts w:ascii="Verdana" w:hAnsi="Verdana"/>
          <w:szCs w:val="20"/>
        </w:rPr>
        <w:t>can be found</w:t>
      </w:r>
      <w:proofErr w:type="gramEnd"/>
      <w:r w:rsidRPr="00EB2CFA">
        <w:rPr>
          <w:rFonts w:ascii="Verdana" w:hAnsi="Verdana"/>
          <w:szCs w:val="20"/>
        </w:rPr>
        <w:t xml:space="preserve"> on the online library as well as on the internet.</w:t>
      </w:r>
    </w:p>
    <w:p w:rsidR="003A57C3" w:rsidRPr="00EB2CFA" w:rsidRDefault="003A57C3" w:rsidP="00C90E23">
      <w:pPr>
        <w:spacing w:line="360" w:lineRule="auto"/>
        <w:rPr>
          <w:rFonts w:ascii="Verdana" w:hAnsi="Verdana"/>
          <w:szCs w:val="20"/>
        </w:rPr>
      </w:pPr>
      <w:r w:rsidRPr="00EB2CFA">
        <w:rPr>
          <w:rFonts w:ascii="Verdana" w:hAnsi="Verdana"/>
          <w:szCs w:val="20"/>
        </w:rPr>
        <w:lastRenderedPageBreak/>
        <w:t xml:space="preserve">As such, </w:t>
      </w:r>
      <w:r w:rsidR="00FF2600">
        <w:rPr>
          <w:rFonts w:ascii="Verdana" w:hAnsi="Verdana"/>
          <w:szCs w:val="20"/>
        </w:rPr>
        <w:t xml:space="preserve">the </w:t>
      </w:r>
      <w:r w:rsidRPr="00EB2CFA">
        <w:rPr>
          <w:rFonts w:ascii="Verdana" w:hAnsi="Verdana"/>
          <w:szCs w:val="20"/>
        </w:rPr>
        <w:t xml:space="preserve">module </w:t>
      </w:r>
      <w:proofErr w:type="gramStart"/>
      <w:r w:rsidRPr="00EB2CFA">
        <w:rPr>
          <w:rFonts w:ascii="Verdana" w:hAnsi="Verdana"/>
          <w:szCs w:val="20"/>
        </w:rPr>
        <w:t>is introduced</w:t>
      </w:r>
      <w:proofErr w:type="gramEnd"/>
      <w:r w:rsidRPr="00EB2CFA">
        <w:rPr>
          <w:rFonts w:ascii="Verdana" w:hAnsi="Verdana"/>
          <w:szCs w:val="20"/>
        </w:rPr>
        <w:t xml:space="preserve"> to you through one or more facilitated contact sessions, most or all of which are to be facilitated by faculty members of the Da Vinci Institute (Da Vinci). The contact sessions </w:t>
      </w:r>
      <w:proofErr w:type="gramStart"/>
      <w:r w:rsidRPr="00EB2CFA">
        <w:rPr>
          <w:rFonts w:ascii="Verdana" w:hAnsi="Verdana"/>
          <w:szCs w:val="20"/>
        </w:rPr>
        <w:t>are designed</w:t>
      </w:r>
      <w:proofErr w:type="gramEnd"/>
      <w:r w:rsidRPr="00EB2CFA">
        <w:rPr>
          <w:rFonts w:ascii="Verdana" w:hAnsi="Verdana"/>
          <w:szCs w:val="20"/>
        </w:rPr>
        <w:t xml:space="preserve"> to focus your mind on the module outcomes, to provoke your thinking about the main concepts and to introduce a theoretical background while linking the module content to the workplace.</w:t>
      </w:r>
    </w:p>
    <w:p w:rsidR="003A57C3" w:rsidRPr="00EB2CFA" w:rsidRDefault="003A57C3" w:rsidP="00C90E23">
      <w:pPr>
        <w:spacing w:line="360" w:lineRule="auto"/>
        <w:rPr>
          <w:rFonts w:ascii="Verdana" w:hAnsi="Verdana"/>
          <w:szCs w:val="20"/>
        </w:rPr>
      </w:pPr>
    </w:p>
    <w:p w:rsidR="003A57C3" w:rsidRPr="00EB2CFA" w:rsidRDefault="003A57C3" w:rsidP="00C90E23">
      <w:pPr>
        <w:spacing w:line="360" w:lineRule="auto"/>
        <w:rPr>
          <w:rFonts w:ascii="Verdana" w:hAnsi="Verdana"/>
          <w:szCs w:val="20"/>
        </w:rPr>
      </w:pPr>
      <w:r w:rsidRPr="00EB2CFA">
        <w:rPr>
          <w:rFonts w:ascii="Verdana" w:hAnsi="Verdana"/>
          <w:szCs w:val="20"/>
        </w:rPr>
        <w:t>The contact session will start by briefing</w:t>
      </w:r>
      <w:r w:rsidR="002E122E">
        <w:rPr>
          <w:rFonts w:ascii="Verdana" w:hAnsi="Verdana"/>
          <w:szCs w:val="20"/>
        </w:rPr>
        <w:t xml:space="preserve"> you on the </w:t>
      </w:r>
      <w:r w:rsidR="00FF2600">
        <w:rPr>
          <w:rFonts w:ascii="Verdana" w:hAnsi="Verdana"/>
          <w:szCs w:val="20"/>
        </w:rPr>
        <w:t>pre</w:t>
      </w:r>
      <w:r w:rsidR="001D36EC">
        <w:rPr>
          <w:rFonts w:ascii="Verdana" w:hAnsi="Verdana"/>
          <w:szCs w:val="20"/>
        </w:rPr>
        <w:t>-</w:t>
      </w:r>
      <w:r w:rsidR="00FF2600">
        <w:rPr>
          <w:rFonts w:ascii="Verdana" w:hAnsi="Verdana"/>
          <w:szCs w:val="20"/>
        </w:rPr>
        <w:t xml:space="preserve"> and post-m</w:t>
      </w:r>
      <w:r w:rsidR="002E122E">
        <w:rPr>
          <w:rFonts w:ascii="Verdana" w:hAnsi="Verdana"/>
          <w:szCs w:val="20"/>
        </w:rPr>
        <w:t>odular</w:t>
      </w:r>
      <w:r w:rsidRPr="00EB2CFA">
        <w:rPr>
          <w:rFonts w:ascii="Verdana" w:hAnsi="Verdana"/>
          <w:szCs w:val="20"/>
        </w:rPr>
        <w:t xml:space="preserve"> </w:t>
      </w:r>
      <w:r w:rsidR="00FF2600">
        <w:rPr>
          <w:rFonts w:ascii="Verdana" w:hAnsi="Verdana"/>
          <w:szCs w:val="20"/>
        </w:rPr>
        <w:t>as</w:t>
      </w:r>
      <w:r w:rsidRPr="00EB2CFA">
        <w:rPr>
          <w:rFonts w:ascii="Verdana" w:hAnsi="Verdana"/>
          <w:szCs w:val="20"/>
        </w:rPr>
        <w:t>signment (</w:t>
      </w:r>
      <w:r w:rsidR="00FF2600">
        <w:rPr>
          <w:rFonts w:ascii="Verdana" w:hAnsi="Verdana"/>
          <w:szCs w:val="20"/>
        </w:rPr>
        <w:t xml:space="preserve">PWA and </w:t>
      </w:r>
      <w:r w:rsidRPr="00EB2CFA">
        <w:rPr>
          <w:rFonts w:ascii="Verdana" w:hAnsi="Verdana"/>
          <w:szCs w:val="20"/>
        </w:rPr>
        <w:t xml:space="preserve">PMA), and you will complete one </w:t>
      </w:r>
      <w:r w:rsidR="00985269">
        <w:rPr>
          <w:rFonts w:ascii="Verdana" w:hAnsi="Verdana"/>
          <w:szCs w:val="20"/>
        </w:rPr>
        <w:t>of these for this</w:t>
      </w:r>
      <w:r w:rsidRPr="00EB2CFA">
        <w:rPr>
          <w:rFonts w:ascii="Verdana" w:hAnsi="Verdana"/>
          <w:szCs w:val="20"/>
        </w:rPr>
        <w:t xml:space="preserve"> module. </w:t>
      </w:r>
    </w:p>
    <w:p w:rsidR="00A7018A" w:rsidRPr="00EB2CFA" w:rsidRDefault="00A7018A" w:rsidP="00C90E23">
      <w:pPr>
        <w:pStyle w:val="ABC"/>
        <w:rPr>
          <w:rFonts w:ascii="Verdana" w:hAnsi="Verdana"/>
        </w:rPr>
      </w:pPr>
    </w:p>
    <w:p w:rsidR="00872356" w:rsidRPr="00EB2CFA" w:rsidRDefault="00667E74" w:rsidP="00C90E23">
      <w:pPr>
        <w:pStyle w:val="Heading1"/>
      </w:pPr>
      <w:bookmarkStart w:id="73" w:name="_Toc450055089"/>
      <w:r w:rsidRPr="00EB2CFA">
        <w:t>TOPIC 03: WORK BASED CHALLENGE WORKSHOPS AND ASSESSMENT PROCESSES</w:t>
      </w:r>
      <w:bookmarkEnd w:id="73"/>
    </w:p>
    <w:p w:rsidR="00C35AA4" w:rsidRPr="00EB2CFA" w:rsidRDefault="00C35AA4" w:rsidP="00C90E23">
      <w:pPr>
        <w:spacing w:line="360" w:lineRule="auto"/>
        <w:rPr>
          <w:rFonts w:ascii="Verdana" w:hAnsi="Verdana"/>
          <w:szCs w:val="20"/>
          <w:lang w:eastAsia="en-GB"/>
        </w:rPr>
      </w:pPr>
    </w:p>
    <w:p w:rsidR="00667E74" w:rsidRPr="00667E74" w:rsidRDefault="00667E74" w:rsidP="00C90E23">
      <w:pPr>
        <w:tabs>
          <w:tab w:val="left" w:pos="567"/>
        </w:tabs>
        <w:spacing w:line="360" w:lineRule="auto"/>
        <w:rPr>
          <w:rFonts w:ascii="Verdana" w:eastAsia="Calibri" w:hAnsi="Verdana"/>
          <w:b/>
          <w:szCs w:val="20"/>
        </w:rPr>
      </w:pPr>
      <w:r>
        <w:rPr>
          <w:rFonts w:ascii="Verdana" w:hAnsi="Verdana"/>
          <w:szCs w:val="20"/>
          <w:lang w:eastAsia="en-GB"/>
        </w:rPr>
        <w:t>The work-based challenge</w:t>
      </w:r>
      <w:r w:rsidRPr="00667E74">
        <w:rPr>
          <w:rFonts w:ascii="Verdana" w:hAnsi="Verdana"/>
          <w:szCs w:val="20"/>
          <w:lang w:eastAsia="en-GB"/>
        </w:rPr>
        <w:t xml:space="preserve"> workshops and assessment process is illustrated in Diagram 3.1 and discussed below. </w:t>
      </w:r>
    </w:p>
    <w:p w:rsidR="00872356" w:rsidRPr="00EB2CFA" w:rsidRDefault="00872356" w:rsidP="00C90E23">
      <w:pPr>
        <w:pStyle w:val="ABC"/>
        <w:rPr>
          <w:rStyle w:val="Heading2Char"/>
        </w:rPr>
      </w:pPr>
    </w:p>
    <w:p w:rsidR="008C3D72" w:rsidRPr="00EB2CFA" w:rsidRDefault="008C3D72" w:rsidP="00C90E23">
      <w:pPr>
        <w:pStyle w:val="ListBullet"/>
        <w:rPr>
          <w:rFonts w:ascii="Verdana" w:eastAsia="MS Gothic" w:hAnsi="Verdana"/>
          <w:sz w:val="20"/>
          <w:szCs w:val="20"/>
          <w:lang w:val="en-GB" w:eastAsia="en-ZA"/>
        </w:rPr>
      </w:pPr>
      <w:r w:rsidRPr="00EB2CFA">
        <w:rPr>
          <w:rFonts w:ascii="Verdana" w:eastAsia="MS Gothic" w:hAnsi="Verdana"/>
          <w:noProof/>
          <w:sz w:val="20"/>
          <w:szCs w:val="20"/>
          <w:lang w:val="en-US"/>
        </w:rPr>
        <mc:AlternateContent>
          <mc:Choice Requires="wps">
            <w:drawing>
              <wp:anchor distT="0" distB="0" distL="114300" distR="114300" simplePos="0" relativeHeight="251690496" behindDoc="0" locked="0" layoutInCell="1" allowOverlap="1" wp14:anchorId="5AEA0549" wp14:editId="5ED9AC84">
                <wp:simplePos x="0" y="0"/>
                <wp:positionH relativeFrom="column">
                  <wp:posOffset>2998470</wp:posOffset>
                </wp:positionH>
                <wp:positionV relativeFrom="paragraph">
                  <wp:posOffset>164382</wp:posOffset>
                </wp:positionV>
                <wp:extent cx="2107095" cy="1439186"/>
                <wp:effectExtent l="95250" t="57150" r="45720" b="85090"/>
                <wp:wrapNone/>
                <wp:docPr id="28" name="Rounded Rectangle 28"/>
                <wp:cNvGraphicFramePr/>
                <a:graphic xmlns:a="http://schemas.openxmlformats.org/drawingml/2006/main">
                  <a:graphicData uri="http://schemas.microsoft.com/office/word/2010/wordprocessingShape">
                    <wps:wsp>
                      <wps:cNvSpPr/>
                      <wps:spPr>
                        <a:xfrm>
                          <a:off x="0" y="0"/>
                          <a:ext cx="2107095" cy="1439186"/>
                        </a:xfrm>
                        <a:prstGeom prst="roundRect">
                          <a:avLst/>
                        </a:prstGeom>
                        <a:solidFill>
                          <a:sysClr val="window" lastClr="FFFFFF"/>
                        </a:solidFill>
                        <a:ln w="25400" cap="flat" cmpd="sng" algn="ctr">
                          <a:solidFill>
                            <a:srgbClr val="00B0F0"/>
                          </a:solidFill>
                          <a:prstDash val="solid"/>
                          <a:headEnd type="none" w="med" len="med"/>
                          <a:tailEnd type="none" w="med" len="med"/>
                        </a:ln>
                        <a:effectLst>
                          <a:outerShdw blurRad="50800" dist="38100" dir="10800000" algn="r" rotWithShape="0">
                            <a:prstClr val="black">
                              <a:alpha val="40000"/>
                            </a:prstClr>
                          </a:outerShdw>
                        </a:effectLst>
                      </wps:spPr>
                      <wps:txbx>
                        <w:txbxContent>
                          <w:p w:rsidR="001D36EC" w:rsidRPr="00C35AA4" w:rsidRDefault="001D36EC" w:rsidP="008C3D72">
                            <w:pPr>
                              <w:jc w:val="center"/>
                              <w:rPr>
                                <w:rFonts w:ascii="Verdana" w:hAnsi="Verdana"/>
                                <w:b/>
                              </w:rPr>
                            </w:pPr>
                            <w:r w:rsidRPr="00C35AA4">
                              <w:rPr>
                                <w:rFonts w:ascii="Verdana" w:hAnsi="Verdana"/>
                                <w:b/>
                              </w:rPr>
                              <w:t>Practical guidelines for conducting research on</w:t>
                            </w:r>
                            <w:r>
                              <w:rPr>
                                <w:rFonts w:ascii="Verdana" w:hAnsi="Verdana"/>
                                <w:b/>
                              </w:rPr>
                              <w:t xml:space="preserve"> a</w:t>
                            </w:r>
                            <w:r w:rsidRPr="00C35AA4">
                              <w:rPr>
                                <w:rFonts w:ascii="Verdana" w:hAnsi="Verdana"/>
                                <w:b/>
                              </w:rPr>
                              <w:t xml:space="preserve"> work based challenge </w:t>
                            </w:r>
                          </w:p>
                          <w:p w:rsidR="001D36EC" w:rsidRPr="00C35AA4" w:rsidRDefault="001D36EC" w:rsidP="008C3D72">
                            <w:pPr>
                              <w:jc w:val="center"/>
                              <w:rPr>
                                <w:rFonts w:ascii="Verdana" w:hAnsi="Verdana"/>
                                <w:b/>
                              </w:rPr>
                            </w:pPr>
                            <w:r>
                              <w:rPr>
                                <w:rFonts w:ascii="Verdana" w:hAnsi="Verdana"/>
                                <w:b/>
                              </w:rPr>
                              <w:t>(Chapter 2 and</w:t>
                            </w:r>
                            <w:r w:rsidRPr="00C35AA4">
                              <w:rPr>
                                <w:rFonts w:ascii="Verdana" w:hAnsi="Verdana"/>
                                <w:b/>
                              </w:rPr>
                              <w:t xml:space="preserve"> 3)</w:t>
                            </w:r>
                          </w:p>
                          <w:p w:rsidR="001D36EC" w:rsidRPr="00C35AA4" w:rsidRDefault="001D36EC" w:rsidP="008C3D72">
                            <w:pPr>
                              <w:jc w:val="center"/>
                              <w:rPr>
                                <w:rFonts w:ascii="Verdana" w:hAnsi="Verdana"/>
                                <w:b/>
                              </w:rPr>
                            </w:pPr>
                          </w:p>
                          <w:p w:rsidR="001D36EC" w:rsidRPr="00C35AA4" w:rsidRDefault="001D36EC" w:rsidP="008C3D72">
                            <w:pPr>
                              <w:jc w:val="center"/>
                              <w:rPr>
                                <w:rFonts w:ascii="Verdana" w:hAnsi="Verdana"/>
                                <w:b/>
                              </w:rPr>
                            </w:pPr>
                            <w:r>
                              <w:rPr>
                                <w:rFonts w:ascii="Verdana" w:hAnsi="Verdana"/>
                                <w:b/>
                              </w:rPr>
                              <w:t>Workshop 2 (1 d</w:t>
                            </w:r>
                            <w:r w:rsidRPr="00C35AA4">
                              <w:rPr>
                                <w:rFonts w:ascii="Verdana" w:hAnsi="Verdana"/>
                                <w:b/>
                              </w:rPr>
                              <w:t xml:space="preserve">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3" style="position:absolute;left:0;text-align:left;margin-left:236.1pt;margin-top:12.95pt;width:165.9pt;height:113.3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" fillcolor="window" strokecolor="#00b0f0" strokeweight="2pt">
                <v:shadow on="t" color="black" opacity="26214f" origin=".5" offset="-3pt,0"/>
                <v:textbox>
                  <w:txbxContent>
                    <w:p w:rsidR="001D36EC" w:rsidRPr="00C35AA4" w:rsidRDefault="001D36EC" w:rsidP="008C3D72">
                      <w:pPr>
                        <w:jc w:val="center"/>
                        <w:rPr>
                          <w:rFonts w:ascii="Verdana" w:hAnsi="Verdana"/>
                          <w:b/>
                        </w:rPr>
                      </w:pPr>
                      <w:r w:rsidRPr="00C35AA4">
                        <w:rPr>
                          <w:rFonts w:ascii="Verdana" w:hAnsi="Verdana"/>
                          <w:b/>
                        </w:rPr>
                        <w:t>Practical guidelines for conducting research on</w:t>
                      </w:r>
                      <w:r>
                        <w:rPr>
                          <w:rFonts w:ascii="Verdana" w:hAnsi="Verdana"/>
                          <w:b/>
                        </w:rPr>
                        <w:t xml:space="preserve"> a</w:t>
                      </w:r>
                      <w:r w:rsidRPr="00C35AA4">
                        <w:rPr>
                          <w:rFonts w:ascii="Verdana" w:hAnsi="Verdana"/>
                          <w:b/>
                        </w:rPr>
                        <w:t xml:space="preserve"> work based challenge </w:t>
                      </w:r>
                    </w:p>
                    <w:p w:rsidR="001D36EC" w:rsidRPr="00C35AA4" w:rsidRDefault="001D36EC" w:rsidP="008C3D72">
                      <w:pPr>
                        <w:jc w:val="center"/>
                        <w:rPr>
                          <w:rFonts w:ascii="Verdana" w:hAnsi="Verdana"/>
                          <w:b/>
                        </w:rPr>
                      </w:pPr>
                      <w:r>
                        <w:rPr>
                          <w:rFonts w:ascii="Verdana" w:hAnsi="Verdana"/>
                          <w:b/>
                        </w:rPr>
                        <w:t>(Chapter 2 and</w:t>
                      </w:r>
                      <w:r w:rsidRPr="00C35AA4">
                        <w:rPr>
                          <w:rFonts w:ascii="Verdana" w:hAnsi="Verdana"/>
                          <w:b/>
                        </w:rPr>
                        <w:t xml:space="preserve"> 3)</w:t>
                      </w:r>
                    </w:p>
                    <w:p w:rsidR="001D36EC" w:rsidRPr="00C35AA4" w:rsidRDefault="001D36EC" w:rsidP="008C3D72">
                      <w:pPr>
                        <w:jc w:val="center"/>
                        <w:rPr>
                          <w:rFonts w:ascii="Verdana" w:hAnsi="Verdana"/>
                          <w:b/>
                        </w:rPr>
                      </w:pPr>
                    </w:p>
                    <w:p w:rsidR="001D36EC" w:rsidRPr="00C35AA4" w:rsidRDefault="001D36EC" w:rsidP="008C3D72">
                      <w:pPr>
                        <w:jc w:val="center"/>
                        <w:rPr>
                          <w:rFonts w:ascii="Verdana" w:hAnsi="Verdana"/>
                          <w:b/>
                        </w:rPr>
                      </w:pPr>
                      <w:r>
                        <w:rPr>
                          <w:rFonts w:ascii="Verdana" w:hAnsi="Verdana"/>
                          <w:b/>
                        </w:rPr>
                        <w:t>Workshop 2 (1 d</w:t>
                      </w:r>
                      <w:r w:rsidRPr="00C35AA4">
                        <w:rPr>
                          <w:rFonts w:ascii="Verdana" w:hAnsi="Verdana"/>
                          <w:b/>
                        </w:rPr>
                        <w:t xml:space="preserve">ay) </w:t>
                      </w:r>
                    </w:p>
                  </w:txbxContent>
                </v:textbox>
              </v:roundrect>
            </w:pict>
          </mc:Fallback>
        </mc:AlternateContent>
      </w:r>
      <w:r w:rsidRPr="00EB2CFA">
        <w:rPr>
          <w:rFonts w:ascii="Verdana" w:eastAsia="MS Gothic" w:hAnsi="Verdana"/>
          <w:noProof/>
          <w:sz w:val="20"/>
          <w:szCs w:val="20"/>
          <w:lang w:val="en-US"/>
        </w:rPr>
        <mc:AlternateContent>
          <mc:Choice Requires="wps">
            <w:drawing>
              <wp:anchor distT="0" distB="0" distL="114300" distR="114300" simplePos="0" relativeHeight="251688448" behindDoc="0" locked="0" layoutInCell="1" allowOverlap="1" wp14:anchorId="5FBC2C7A" wp14:editId="51032D12">
                <wp:simplePos x="0" y="0"/>
                <wp:positionH relativeFrom="column">
                  <wp:posOffset>47708</wp:posOffset>
                </wp:positionH>
                <wp:positionV relativeFrom="paragraph">
                  <wp:posOffset>163333</wp:posOffset>
                </wp:positionV>
                <wp:extent cx="2107095" cy="1439186"/>
                <wp:effectExtent l="95250" t="57150" r="45720" b="85090"/>
                <wp:wrapNone/>
                <wp:docPr id="20" name="Rounded Rectangle 20"/>
                <wp:cNvGraphicFramePr/>
                <a:graphic xmlns:a="http://schemas.openxmlformats.org/drawingml/2006/main">
                  <a:graphicData uri="http://schemas.microsoft.com/office/word/2010/wordprocessingShape">
                    <wps:wsp>
                      <wps:cNvSpPr/>
                      <wps:spPr>
                        <a:xfrm>
                          <a:off x="0" y="0"/>
                          <a:ext cx="2107095" cy="1439186"/>
                        </a:xfrm>
                        <a:prstGeom prst="roundRect">
                          <a:avLst/>
                        </a:prstGeom>
                        <a:ln>
                          <a:solidFill>
                            <a:srgbClr val="00B0F0"/>
                          </a:solidFill>
                          <a:headEnd type="none" w="med" len="med"/>
                          <a:tailEnd type="none" w="med" len="med"/>
                        </a:ln>
                        <a:effectLst>
                          <a:outerShdw blurRad="50800" dist="38100" dir="10800000" algn="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D36EC" w:rsidRPr="00C35AA4" w:rsidRDefault="001D36EC" w:rsidP="008C3D72">
                            <w:pPr>
                              <w:jc w:val="center"/>
                              <w:rPr>
                                <w:rFonts w:ascii="Verdana" w:hAnsi="Verdana"/>
                                <w:b/>
                              </w:rPr>
                            </w:pPr>
                            <w:r w:rsidRPr="00C35AA4">
                              <w:rPr>
                                <w:rFonts w:ascii="Verdana" w:hAnsi="Verdana"/>
                                <w:b/>
                              </w:rPr>
                              <w:t xml:space="preserve">Introducing and selecting a work-based challenge </w:t>
                            </w:r>
                          </w:p>
                          <w:p w:rsidR="001D36EC" w:rsidRPr="00C35AA4" w:rsidRDefault="001D36EC" w:rsidP="008C3D72">
                            <w:pPr>
                              <w:jc w:val="center"/>
                              <w:rPr>
                                <w:rFonts w:ascii="Verdana" w:hAnsi="Verdana"/>
                                <w:b/>
                              </w:rPr>
                            </w:pPr>
                            <w:r w:rsidRPr="00C35AA4">
                              <w:rPr>
                                <w:rFonts w:ascii="Verdana" w:hAnsi="Verdana"/>
                                <w:b/>
                              </w:rPr>
                              <w:t>(Chapter 1)</w:t>
                            </w:r>
                          </w:p>
                          <w:p w:rsidR="001D36EC" w:rsidRPr="00C35AA4" w:rsidRDefault="001D36EC" w:rsidP="008C3D72">
                            <w:pPr>
                              <w:jc w:val="center"/>
                              <w:rPr>
                                <w:rFonts w:ascii="Verdana" w:hAnsi="Verdana"/>
                                <w:b/>
                              </w:rPr>
                            </w:pPr>
                          </w:p>
                          <w:p w:rsidR="001D36EC" w:rsidRPr="00C35AA4" w:rsidRDefault="001D36EC" w:rsidP="008C3D72">
                            <w:pPr>
                              <w:jc w:val="center"/>
                              <w:rPr>
                                <w:rFonts w:ascii="Verdana" w:hAnsi="Verdana"/>
                                <w:b/>
                              </w:rPr>
                            </w:pPr>
                            <w:r w:rsidRPr="00C35AA4">
                              <w:rPr>
                                <w:rFonts w:ascii="Verdana" w:hAnsi="Verdana"/>
                                <w:b/>
                              </w:rPr>
                              <w:t>Workshop 1 (</w:t>
                            </w:r>
                            <w:r>
                              <w:rPr>
                                <w:rFonts w:ascii="Verdana" w:hAnsi="Verdana"/>
                                <w:b/>
                              </w:rPr>
                              <w:t xml:space="preserve">1 </w:t>
                            </w:r>
                            <w:r w:rsidRPr="00C35AA4">
                              <w:rPr>
                                <w:rFonts w:ascii="Verdana" w:hAnsi="Verdana"/>
                                <w:b/>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4" style="position:absolute;left:0;text-align:left;margin-left:3.75pt;margin-top:12.85pt;width:165.9pt;height:113.3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" fillcolor="white [3201]" strokecolor="#00b0f0" strokeweight="2pt">
                <v:shadow on="t" color="black" opacity="26214f" origin=".5" offset="-3pt,0"/>
                <v:textbox>
                  <w:txbxContent>
                    <w:p w:rsidR="001D36EC" w:rsidRPr="00C35AA4" w:rsidRDefault="001D36EC" w:rsidP="008C3D72">
                      <w:pPr>
                        <w:jc w:val="center"/>
                        <w:rPr>
                          <w:rFonts w:ascii="Verdana" w:hAnsi="Verdana"/>
                          <w:b/>
                        </w:rPr>
                      </w:pPr>
                      <w:r w:rsidRPr="00C35AA4">
                        <w:rPr>
                          <w:rFonts w:ascii="Verdana" w:hAnsi="Verdana"/>
                          <w:b/>
                        </w:rPr>
                        <w:t xml:space="preserve">Introducing and selecting a work-based challenge </w:t>
                      </w:r>
                    </w:p>
                    <w:p w:rsidR="001D36EC" w:rsidRPr="00C35AA4" w:rsidRDefault="001D36EC" w:rsidP="008C3D72">
                      <w:pPr>
                        <w:jc w:val="center"/>
                        <w:rPr>
                          <w:rFonts w:ascii="Verdana" w:hAnsi="Verdana"/>
                          <w:b/>
                        </w:rPr>
                      </w:pPr>
                      <w:r w:rsidRPr="00C35AA4">
                        <w:rPr>
                          <w:rFonts w:ascii="Verdana" w:hAnsi="Verdana"/>
                          <w:b/>
                        </w:rPr>
                        <w:t>(Chapter 1)</w:t>
                      </w:r>
                    </w:p>
                    <w:p w:rsidR="001D36EC" w:rsidRPr="00C35AA4" w:rsidRDefault="001D36EC" w:rsidP="008C3D72">
                      <w:pPr>
                        <w:jc w:val="center"/>
                        <w:rPr>
                          <w:rFonts w:ascii="Verdana" w:hAnsi="Verdana"/>
                          <w:b/>
                        </w:rPr>
                      </w:pPr>
                    </w:p>
                    <w:p w:rsidR="001D36EC" w:rsidRPr="00C35AA4" w:rsidRDefault="001D36EC" w:rsidP="008C3D72">
                      <w:pPr>
                        <w:jc w:val="center"/>
                        <w:rPr>
                          <w:rFonts w:ascii="Verdana" w:hAnsi="Verdana"/>
                          <w:b/>
                        </w:rPr>
                      </w:pPr>
                      <w:r w:rsidRPr="00C35AA4">
                        <w:rPr>
                          <w:rFonts w:ascii="Verdana" w:hAnsi="Verdana"/>
                          <w:b/>
                        </w:rPr>
                        <w:t>Workshop 1 (</w:t>
                      </w:r>
                      <w:r>
                        <w:rPr>
                          <w:rFonts w:ascii="Verdana" w:hAnsi="Verdana"/>
                          <w:b/>
                        </w:rPr>
                        <w:t xml:space="preserve">1 </w:t>
                      </w:r>
                      <w:r w:rsidRPr="00C35AA4">
                        <w:rPr>
                          <w:rFonts w:ascii="Verdana" w:hAnsi="Verdana"/>
                          <w:b/>
                        </w:rPr>
                        <w:t>day)</w:t>
                      </w:r>
                    </w:p>
                  </w:txbxContent>
                </v:textbox>
              </v:roundrect>
            </w:pict>
          </mc:Fallback>
        </mc:AlternateContent>
      </w:r>
    </w:p>
    <w:p w:rsidR="008C3D72" w:rsidRPr="00EB2CFA" w:rsidRDefault="008C3D72" w:rsidP="00C90E23">
      <w:pPr>
        <w:pStyle w:val="ListBullet"/>
        <w:rPr>
          <w:rFonts w:ascii="Verdana" w:eastAsia="MS Gothic" w:hAnsi="Verdana"/>
          <w:sz w:val="20"/>
          <w:szCs w:val="20"/>
          <w:lang w:val="en-GB" w:eastAsia="en-ZA"/>
        </w:rPr>
      </w:pPr>
    </w:p>
    <w:p w:rsidR="00BE4DB8" w:rsidRPr="00EB2CFA" w:rsidRDefault="00BE4DB8" w:rsidP="00C90E23">
      <w:pPr>
        <w:pStyle w:val="ListBullet"/>
        <w:rPr>
          <w:rFonts w:ascii="Verdana" w:eastAsia="MS Gothic" w:hAnsi="Verdana"/>
          <w:sz w:val="20"/>
          <w:szCs w:val="20"/>
          <w:lang w:val="en-GB" w:eastAsia="en-ZA"/>
        </w:rPr>
      </w:pPr>
    </w:p>
    <w:p w:rsidR="008C3D72" w:rsidRPr="00EB2CFA" w:rsidRDefault="008C3D72" w:rsidP="00C90E23">
      <w:pPr>
        <w:pStyle w:val="ListBullet"/>
        <w:rPr>
          <w:rFonts w:ascii="Verdana" w:eastAsia="MS Gothic" w:hAnsi="Verdana"/>
          <w:sz w:val="20"/>
          <w:szCs w:val="20"/>
          <w:lang w:val="en-GB" w:eastAsia="en-ZA"/>
        </w:rPr>
      </w:pPr>
    </w:p>
    <w:p w:rsidR="008C3D72" w:rsidRPr="00EB2CFA" w:rsidRDefault="008C3D72" w:rsidP="00985269">
      <w:pPr>
        <w:pStyle w:val="ListBullet"/>
        <w:jc w:val="right"/>
        <w:rPr>
          <w:rFonts w:ascii="Verdana" w:eastAsia="MS Gothic" w:hAnsi="Verdana"/>
          <w:sz w:val="20"/>
          <w:szCs w:val="20"/>
          <w:lang w:val="en-GB" w:eastAsia="en-ZA"/>
        </w:rPr>
      </w:pPr>
    </w:p>
    <w:p w:rsidR="008C3D72" w:rsidRPr="00EB2CFA" w:rsidRDefault="00C35AA4" w:rsidP="00C90E23">
      <w:pPr>
        <w:pStyle w:val="ListBullet"/>
        <w:tabs>
          <w:tab w:val="left" w:pos="1903"/>
        </w:tabs>
        <w:rPr>
          <w:rFonts w:ascii="Verdana" w:eastAsia="MS Gothic" w:hAnsi="Verdana"/>
          <w:sz w:val="20"/>
          <w:szCs w:val="20"/>
          <w:lang w:val="en-GB" w:eastAsia="en-ZA"/>
        </w:rPr>
      </w:pPr>
      <w:r w:rsidRPr="00EB2CFA">
        <w:rPr>
          <w:rFonts w:ascii="Verdana" w:eastAsia="MS Gothic" w:hAnsi="Verdana"/>
          <w:sz w:val="20"/>
          <w:szCs w:val="20"/>
          <w:lang w:val="en-GB" w:eastAsia="en-ZA"/>
        </w:rPr>
        <w:tab/>
      </w:r>
    </w:p>
    <w:p w:rsidR="008C3D72" w:rsidRPr="00EB2CFA" w:rsidRDefault="00C35AA4" w:rsidP="00C90E23">
      <w:pPr>
        <w:pStyle w:val="ListBullet"/>
        <w:rPr>
          <w:rFonts w:ascii="Verdana" w:eastAsia="MS Gothic" w:hAnsi="Verdana"/>
          <w:sz w:val="20"/>
          <w:szCs w:val="20"/>
          <w:lang w:val="en-GB" w:eastAsia="en-ZA"/>
        </w:rPr>
      </w:pPr>
      <w:r w:rsidRPr="00EB2CFA">
        <w:rPr>
          <w:rFonts w:ascii="Verdana" w:eastAsia="MS Gothic" w:hAnsi="Verdana"/>
          <w:noProof/>
          <w:sz w:val="20"/>
          <w:szCs w:val="20"/>
          <w:lang w:val="en-US"/>
        </w:rPr>
        <mc:AlternateContent>
          <mc:Choice Requires="wps">
            <w:drawing>
              <wp:anchor distT="0" distB="0" distL="114300" distR="114300" simplePos="0" relativeHeight="251692544" behindDoc="0" locked="0" layoutInCell="1" allowOverlap="1" wp14:anchorId="01E4E2D6" wp14:editId="44DED04F">
                <wp:simplePos x="0" y="0"/>
                <wp:positionH relativeFrom="column">
                  <wp:posOffset>1614805</wp:posOffset>
                </wp:positionH>
                <wp:positionV relativeFrom="paragraph">
                  <wp:posOffset>161290</wp:posOffset>
                </wp:positionV>
                <wp:extent cx="2106930" cy="1438910"/>
                <wp:effectExtent l="95250" t="57150" r="45720" b="85090"/>
                <wp:wrapNone/>
                <wp:docPr id="29" name="Rounded Rectangle 29"/>
                <wp:cNvGraphicFramePr/>
                <a:graphic xmlns:a="http://schemas.openxmlformats.org/drawingml/2006/main">
                  <a:graphicData uri="http://schemas.microsoft.com/office/word/2010/wordprocessingShape">
                    <wps:wsp>
                      <wps:cNvSpPr/>
                      <wps:spPr>
                        <a:xfrm>
                          <a:off x="0" y="0"/>
                          <a:ext cx="2106930" cy="1438910"/>
                        </a:xfrm>
                        <a:prstGeom prst="roundRect">
                          <a:avLst/>
                        </a:prstGeom>
                        <a:solidFill>
                          <a:sysClr val="window" lastClr="FFFFFF"/>
                        </a:solidFill>
                        <a:ln w="25400" cap="flat" cmpd="sng" algn="ctr">
                          <a:solidFill>
                            <a:srgbClr val="00B0F0"/>
                          </a:solidFill>
                          <a:prstDash val="solid"/>
                          <a:headEnd type="none" w="med" len="med"/>
                          <a:tailEnd type="none" w="med" len="med"/>
                        </a:ln>
                        <a:effectLst>
                          <a:outerShdw blurRad="50800" dist="38100" dir="10800000" algn="r" rotWithShape="0">
                            <a:prstClr val="black">
                              <a:alpha val="40000"/>
                            </a:prstClr>
                          </a:outerShdw>
                        </a:effectLst>
                      </wps:spPr>
                      <wps:txbx>
                        <w:txbxContent>
                          <w:p w:rsidR="001D36EC" w:rsidRPr="00C35AA4" w:rsidRDefault="001D36EC" w:rsidP="00C35AA4">
                            <w:pPr>
                              <w:jc w:val="center"/>
                              <w:rPr>
                                <w:rFonts w:ascii="Verdana" w:hAnsi="Verdana"/>
                                <w:b/>
                              </w:rPr>
                            </w:pPr>
                            <w:r w:rsidRPr="00C35AA4">
                              <w:rPr>
                                <w:rFonts w:ascii="Verdana" w:hAnsi="Verdana"/>
                                <w:b/>
                              </w:rPr>
                              <w:t>Putting it all together</w:t>
                            </w:r>
                          </w:p>
                          <w:p w:rsidR="001D36EC" w:rsidRPr="00C35AA4" w:rsidRDefault="001D36EC" w:rsidP="00C35AA4">
                            <w:pPr>
                              <w:jc w:val="center"/>
                              <w:rPr>
                                <w:rFonts w:ascii="Verdana" w:hAnsi="Verdana"/>
                                <w:b/>
                              </w:rPr>
                            </w:pPr>
                            <w:r>
                              <w:rPr>
                                <w:rFonts w:ascii="Verdana" w:hAnsi="Verdana"/>
                                <w:b/>
                              </w:rPr>
                              <w:t>(Chapters 4 and 5</w:t>
                            </w:r>
                            <w:r w:rsidRPr="00C35AA4">
                              <w:rPr>
                                <w:rFonts w:ascii="Verdana" w:hAnsi="Verdana"/>
                                <w:b/>
                              </w:rPr>
                              <w:t xml:space="preserve">) </w:t>
                            </w:r>
                          </w:p>
                          <w:p w:rsidR="001D36EC" w:rsidRPr="00C35AA4" w:rsidRDefault="001D36EC" w:rsidP="00C35AA4">
                            <w:pPr>
                              <w:jc w:val="center"/>
                              <w:rPr>
                                <w:rFonts w:ascii="Verdana" w:hAnsi="Verdana"/>
                                <w:b/>
                              </w:rPr>
                            </w:pPr>
                          </w:p>
                          <w:p w:rsidR="001D36EC" w:rsidRPr="00C35AA4" w:rsidRDefault="001D36EC" w:rsidP="00C35AA4">
                            <w:pPr>
                              <w:jc w:val="center"/>
                              <w:rPr>
                                <w:rFonts w:ascii="Verdana" w:hAnsi="Verdana"/>
                                <w:b/>
                              </w:rPr>
                            </w:pPr>
                            <w:r>
                              <w:rPr>
                                <w:rFonts w:ascii="Verdana" w:hAnsi="Verdana"/>
                                <w:b/>
                              </w:rPr>
                              <w:t>Workshop 3</w:t>
                            </w:r>
                            <w:r w:rsidRPr="00C35AA4">
                              <w:rPr>
                                <w:rFonts w:ascii="Verdana" w:hAnsi="Verdana"/>
                                <w:b/>
                              </w:rPr>
                              <w:t xml:space="preserve"> </w:t>
                            </w:r>
                            <w:r>
                              <w:rPr>
                                <w:rFonts w:ascii="Verdana" w:hAnsi="Verdana"/>
                                <w:b/>
                              </w:rPr>
                              <w:t>(1 day)</w:t>
                            </w:r>
                            <w:r w:rsidRPr="00C35AA4">
                              <w:rPr>
                                <w:rFonts w:ascii="Verdana" w:hAnsi="Verdan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35" style="position:absolute;left:0;text-align:left;margin-left:127.15pt;margin-top:12.7pt;width:165.9pt;height:113.3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" fillcolor="window" strokecolor="#00b0f0" strokeweight="2pt">
                <v:shadow on="t" color="black" opacity="26214f" origin=".5" offset="-3pt,0"/>
                <v:textbox>
                  <w:txbxContent>
                    <w:p w:rsidR="001D36EC" w:rsidRPr="00C35AA4" w:rsidRDefault="001D36EC" w:rsidP="00C35AA4">
                      <w:pPr>
                        <w:jc w:val="center"/>
                        <w:rPr>
                          <w:rFonts w:ascii="Verdana" w:hAnsi="Verdana"/>
                          <w:b/>
                        </w:rPr>
                      </w:pPr>
                      <w:r w:rsidRPr="00C35AA4">
                        <w:rPr>
                          <w:rFonts w:ascii="Verdana" w:hAnsi="Verdana"/>
                          <w:b/>
                        </w:rPr>
                        <w:t>Putting it all together</w:t>
                      </w:r>
                    </w:p>
                    <w:p w:rsidR="001D36EC" w:rsidRPr="00C35AA4" w:rsidRDefault="001D36EC" w:rsidP="00C35AA4">
                      <w:pPr>
                        <w:jc w:val="center"/>
                        <w:rPr>
                          <w:rFonts w:ascii="Verdana" w:hAnsi="Verdana"/>
                          <w:b/>
                        </w:rPr>
                      </w:pPr>
                      <w:r>
                        <w:rPr>
                          <w:rFonts w:ascii="Verdana" w:hAnsi="Verdana"/>
                          <w:b/>
                        </w:rPr>
                        <w:t>(Chapters 4 and 5</w:t>
                      </w:r>
                      <w:r w:rsidRPr="00C35AA4">
                        <w:rPr>
                          <w:rFonts w:ascii="Verdana" w:hAnsi="Verdana"/>
                          <w:b/>
                        </w:rPr>
                        <w:t xml:space="preserve">) </w:t>
                      </w:r>
                    </w:p>
                    <w:p w:rsidR="001D36EC" w:rsidRPr="00C35AA4" w:rsidRDefault="001D36EC" w:rsidP="00C35AA4">
                      <w:pPr>
                        <w:jc w:val="center"/>
                        <w:rPr>
                          <w:rFonts w:ascii="Verdana" w:hAnsi="Verdana"/>
                          <w:b/>
                        </w:rPr>
                      </w:pPr>
                    </w:p>
                    <w:p w:rsidR="001D36EC" w:rsidRPr="00C35AA4" w:rsidRDefault="001D36EC" w:rsidP="00C35AA4">
                      <w:pPr>
                        <w:jc w:val="center"/>
                        <w:rPr>
                          <w:rFonts w:ascii="Verdana" w:hAnsi="Verdana"/>
                          <w:b/>
                        </w:rPr>
                      </w:pPr>
                      <w:r>
                        <w:rPr>
                          <w:rFonts w:ascii="Verdana" w:hAnsi="Verdana"/>
                          <w:b/>
                        </w:rPr>
                        <w:t>Workshop 3</w:t>
                      </w:r>
                      <w:r w:rsidRPr="00C35AA4">
                        <w:rPr>
                          <w:rFonts w:ascii="Verdana" w:hAnsi="Verdana"/>
                          <w:b/>
                        </w:rPr>
                        <w:t xml:space="preserve"> </w:t>
                      </w:r>
                      <w:r>
                        <w:rPr>
                          <w:rFonts w:ascii="Verdana" w:hAnsi="Verdana"/>
                          <w:b/>
                        </w:rPr>
                        <w:t>(1 day)</w:t>
                      </w:r>
                      <w:r w:rsidRPr="00C35AA4">
                        <w:rPr>
                          <w:rFonts w:ascii="Verdana" w:hAnsi="Verdana"/>
                          <w:b/>
                        </w:rPr>
                        <w:t xml:space="preserve"> </w:t>
                      </w:r>
                    </w:p>
                  </w:txbxContent>
                </v:textbox>
              </v:roundrect>
            </w:pict>
          </mc:Fallback>
        </mc:AlternateContent>
      </w:r>
    </w:p>
    <w:p w:rsidR="00C35AA4" w:rsidRPr="00EB2CFA" w:rsidRDefault="00C35AA4" w:rsidP="00C90E23">
      <w:pPr>
        <w:pStyle w:val="ListBullet"/>
        <w:rPr>
          <w:rFonts w:ascii="Verdana" w:eastAsia="MS Gothic" w:hAnsi="Verdana"/>
          <w:sz w:val="20"/>
          <w:szCs w:val="20"/>
          <w:lang w:val="en-GB" w:eastAsia="en-ZA"/>
        </w:rPr>
      </w:pPr>
    </w:p>
    <w:p w:rsidR="00C35AA4" w:rsidRPr="00EB2CFA" w:rsidRDefault="00C35AA4" w:rsidP="00C90E23">
      <w:pPr>
        <w:pStyle w:val="ListBullet"/>
        <w:rPr>
          <w:rFonts w:ascii="Verdana" w:eastAsia="MS Gothic" w:hAnsi="Verdana"/>
          <w:sz w:val="20"/>
          <w:szCs w:val="20"/>
          <w:lang w:val="en-GB" w:eastAsia="en-ZA"/>
        </w:rPr>
      </w:pPr>
    </w:p>
    <w:p w:rsidR="00C35AA4" w:rsidRPr="00EB2CFA" w:rsidRDefault="00985269" w:rsidP="00985269">
      <w:pPr>
        <w:pStyle w:val="ListBullet"/>
        <w:tabs>
          <w:tab w:val="left" w:pos="1841"/>
        </w:tabs>
        <w:rPr>
          <w:rFonts w:ascii="Verdana" w:eastAsia="MS Gothic" w:hAnsi="Verdana"/>
          <w:sz w:val="20"/>
          <w:szCs w:val="20"/>
          <w:lang w:val="en-GB" w:eastAsia="en-ZA"/>
        </w:rPr>
      </w:pPr>
      <w:r>
        <w:rPr>
          <w:rFonts w:ascii="Verdana" w:eastAsia="MS Gothic" w:hAnsi="Verdana"/>
          <w:sz w:val="20"/>
          <w:szCs w:val="20"/>
          <w:lang w:val="en-GB" w:eastAsia="en-ZA"/>
        </w:rPr>
        <w:tab/>
      </w:r>
    </w:p>
    <w:p w:rsidR="00C35AA4" w:rsidRPr="00EB2CFA" w:rsidRDefault="00C35AA4" w:rsidP="00C90E23">
      <w:pPr>
        <w:pStyle w:val="ListBullet"/>
        <w:rPr>
          <w:rFonts w:ascii="Verdana" w:eastAsia="MS Gothic" w:hAnsi="Verdana"/>
          <w:sz w:val="20"/>
          <w:szCs w:val="20"/>
          <w:lang w:val="en-GB" w:eastAsia="en-ZA"/>
        </w:rPr>
      </w:pPr>
    </w:p>
    <w:p w:rsidR="00C35AA4" w:rsidRPr="00EB2CFA" w:rsidRDefault="00C35AA4" w:rsidP="00C90E23">
      <w:pPr>
        <w:pStyle w:val="ListBullet"/>
        <w:rPr>
          <w:rFonts w:ascii="Verdana" w:eastAsia="MS Gothic" w:hAnsi="Verdana"/>
          <w:sz w:val="20"/>
          <w:szCs w:val="20"/>
          <w:lang w:val="en-GB" w:eastAsia="en-ZA"/>
        </w:rPr>
      </w:pPr>
    </w:p>
    <w:p w:rsidR="00667E74" w:rsidRDefault="00667E74" w:rsidP="00C90E23">
      <w:pPr>
        <w:pStyle w:val="ListBullet"/>
        <w:rPr>
          <w:rFonts w:ascii="Verdana" w:eastAsia="MS Gothic" w:hAnsi="Verdana"/>
          <w:b/>
          <w:sz w:val="20"/>
          <w:szCs w:val="20"/>
          <w:lang w:val="en-GB" w:eastAsia="en-ZA"/>
        </w:rPr>
      </w:pPr>
      <w:r>
        <w:rPr>
          <w:rFonts w:ascii="Verdana" w:eastAsia="MS Gothic" w:hAnsi="Verdana"/>
          <w:b/>
          <w:sz w:val="20"/>
          <w:szCs w:val="20"/>
          <w:lang w:val="en-GB" w:eastAsia="en-ZA"/>
        </w:rPr>
        <w:t>Diagram 3.1: WBC workshops and assessment process</w:t>
      </w:r>
    </w:p>
    <w:p w:rsidR="00667E74" w:rsidRDefault="00667E74" w:rsidP="00C90E23">
      <w:pPr>
        <w:pStyle w:val="ListBullet"/>
        <w:rPr>
          <w:rFonts w:ascii="Verdana" w:eastAsia="MS Gothic" w:hAnsi="Verdana"/>
          <w:b/>
          <w:sz w:val="20"/>
          <w:szCs w:val="20"/>
          <w:lang w:val="en-GB" w:eastAsia="en-ZA"/>
        </w:rPr>
      </w:pPr>
    </w:p>
    <w:p w:rsidR="002A445E" w:rsidRDefault="002A445E" w:rsidP="00C90E23">
      <w:pPr>
        <w:pStyle w:val="ListBullet"/>
        <w:spacing w:before="0"/>
        <w:rPr>
          <w:rFonts w:ascii="Verdana" w:eastAsia="MS Gothic" w:hAnsi="Verdana"/>
          <w:b/>
          <w:sz w:val="22"/>
          <w:szCs w:val="22"/>
          <w:lang w:val="en-GB" w:eastAsia="en-ZA"/>
        </w:rPr>
      </w:pPr>
      <w:r>
        <w:rPr>
          <w:rFonts w:ascii="Verdana" w:eastAsia="MS Gothic" w:hAnsi="Verdana"/>
          <w:b/>
          <w:sz w:val="22"/>
          <w:szCs w:val="22"/>
          <w:lang w:val="en-GB" w:eastAsia="en-ZA"/>
        </w:rPr>
        <w:t>3.1 INTEGRATED ASSESSMENT</w:t>
      </w:r>
    </w:p>
    <w:p w:rsidR="002A445E" w:rsidRPr="002A445E" w:rsidRDefault="002A445E" w:rsidP="00C90E23">
      <w:pPr>
        <w:pStyle w:val="ListBullet"/>
        <w:spacing w:before="0"/>
        <w:rPr>
          <w:rFonts w:ascii="Verdana" w:eastAsia="MS Gothic" w:hAnsi="Verdana"/>
          <w:b/>
          <w:sz w:val="22"/>
          <w:szCs w:val="22"/>
          <w:lang w:val="en-GB" w:eastAsia="en-ZA"/>
        </w:rPr>
      </w:pPr>
    </w:p>
    <w:p w:rsidR="00BE4DB8" w:rsidRDefault="00BE4DB8" w:rsidP="00C90E23">
      <w:pPr>
        <w:pStyle w:val="ListBullet"/>
        <w:spacing w:before="0"/>
        <w:rPr>
          <w:rFonts w:ascii="Verdana" w:eastAsia="MS Gothic" w:hAnsi="Verdana"/>
          <w:sz w:val="20"/>
          <w:szCs w:val="20"/>
          <w:lang w:val="en-GB" w:eastAsia="en-ZA"/>
        </w:rPr>
      </w:pPr>
      <w:r w:rsidRPr="00EB2CFA">
        <w:rPr>
          <w:rFonts w:ascii="Verdana" w:eastAsia="MS Gothic" w:hAnsi="Verdana"/>
          <w:sz w:val="20"/>
          <w:szCs w:val="20"/>
          <w:lang w:val="en-GB" w:eastAsia="en-ZA"/>
        </w:rPr>
        <w:t>Da Vinci’s formal assessment process consists of a pre-work as</w:t>
      </w:r>
      <w:r w:rsidR="002E122E">
        <w:rPr>
          <w:rFonts w:ascii="Verdana" w:eastAsia="MS Gothic" w:hAnsi="Verdana"/>
          <w:sz w:val="20"/>
          <w:szCs w:val="20"/>
          <w:lang w:val="en-GB" w:eastAsia="en-ZA"/>
        </w:rPr>
        <w:t>signment (PWA) and a post-modular</w:t>
      </w:r>
      <w:r w:rsidRPr="00EB2CFA">
        <w:rPr>
          <w:rFonts w:ascii="Verdana" w:eastAsia="MS Gothic" w:hAnsi="Verdana"/>
          <w:sz w:val="20"/>
          <w:szCs w:val="20"/>
          <w:lang w:val="en-GB" w:eastAsia="en-ZA"/>
        </w:rPr>
        <w:t xml:space="preserve"> assignment (PMA). The purpose of the PWA and PMA is described below:</w:t>
      </w:r>
    </w:p>
    <w:p w:rsidR="003355A3" w:rsidRPr="00EB2CFA" w:rsidRDefault="003355A3" w:rsidP="00C90E23">
      <w:pPr>
        <w:pStyle w:val="ListBullet"/>
        <w:spacing w:before="0"/>
        <w:rPr>
          <w:rFonts w:ascii="Verdana" w:eastAsia="MS Gothic" w:hAnsi="Verdana"/>
          <w:sz w:val="20"/>
          <w:szCs w:val="20"/>
          <w:lang w:val="en-GB" w:eastAsia="en-ZA"/>
        </w:rPr>
      </w:pPr>
    </w:p>
    <w:p w:rsidR="002A445E" w:rsidRPr="00EB2CFA" w:rsidRDefault="002A445E" w:rsidP="00C90E23">
      <w:pPr>
        <w:pStyle w:val="ListBullet"/>
        <w:spacing w:before="0"/>
        <w:rPr>
          <w:rFonts w:ascii="Verdana" w:eastAsia="MS Gothic" w:hAnsi="Verdana"/>
          <w:b/>
          <w:sz w:val="20"/>
          <w:szCs w:val="20"/>
          <w:lang w:val="en-GB" w:eastAsia="en-ZA"/>
        </w:rPr>
      </w:pPr>
      <w:r>
        <w:rPr>
          <w:rFonts w:ascii="Verdana" w:eastAsia="MS Gothic" w:hAnsi="Verdana"/>
          <w:b/>
          <w:sz w:val="20"/>
          <w:szCs w:val="20"/>
          <w:lang w:val="en-GB" w:eastAsia="en-ZA"/>
        </w:rPr>
        <w:lastRenderedPageBreak/>
        <w:t xml:space="preserve">3.1.1 </w:t>
      </w:r>
      <w:r w:rsidR="00BE4DB8" w:rsidRPr="00EB2CFA">
        <w:rPr>
          <w:rFonts w:ascii="Verdana" w:eastAsia="MS Gothic" w:hAnsi="Verdana"/>
          <w:b/>
          <w:sz w:val="20"/>
          <w:szCs w:val="20"/>
          <w:lang w:val="en-GB" w:eastAsia="en-ZA"/>
        </w:rPr>
        <w:t>Pre-work assignment (PWA)</w:t>
      </w:r>
    </w:p>
    <w:p w:rsidR="00BE4DB8" w:rsidRPr="00EB2CFA" w:rsidRDefault="00BE4DB8" w:rsidP="00C90E23">
      <w:pPr>
        <w:pStyle w:val="ListBullet"/>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Taking into account your life experiences, as well as your previous learning </w:t>
      </w:r>
      <w:r w:rsidR="00985269" w:rsidRPr="00EB2CFA">
        <w:rPr>
          <w:rFonts w:ascii="Verdana" w:eastAsia="MS Gothic" w:hAnsi="Verdana"/>
          <w:sz w:val="20"/>
          <w:szCs w:val="20"/>
          <w:lang w:val="en-GB" w:eastAsia="en-ZA"/>
        </w:rPr>
        <w:t>experiences</w:t>
      </w:r>
      <w:r w:rsidRPr="00EB2CFA">
        <w:rPr>
          <w:rFonts w:ascii="Verdana" w:eastAsia="MS Gothic" w:hAnsi="Verdana"/>
          <w:sz w:val="20"/>
          <w:szCs w:val="20"/>
          <w:lang w:val="en-GB" w:eastAsia="en-ZA"/>
        </w:rPr>
        <w:t>, you are required to formalise, in your own words, your understanding of a topic. You are not required to respond to the suggested learning material that will be utilised during the scheduled workshop.</w:t>
      </w:r>
      <w:r w:rsidR="002A445E">
        <w:rPr>
          <w:rFonts w:ascii="Verdana" w:eastAsia="MS Gothic" w:hAnsi="Verdana"/>
          <w:sz w:val="20"/>
          <w:szCs w:val="20"/>
          <w:lang w:val="en-GB" w:eastAsia="en-ZA"/>
        </w:rPr>
        <w:t xml:space="preserve"> </w:t>
      </w:r>
      <w:r w:rsidRPr="00EB2CFA">
        <w:rPr>
          <w:rFonts w:ascii="Verdana" w:eastAsia="MS Gothic" w:hAnsi="Verdana"/>
          <w:sz w:val="20"/>
          <w:szCs w:val="20"/>
          <w:lang w:val="en-GB" w:eastAsia="en-ZA"/>
        </w:rPr>
        <w:t xml:space="preserve">Your written response should not exceed 500 words and </w:t>
      </w:r>
      <w:proofErr w:type="gramStart"/>
      <w:r w:rsidRPr="00EB2CFA">
        <w:rPr>
          <w:rFonts w:ascii="Verdana" w:eastAsia="MS Gothic" w:hAnsi="Verdana"/>
          <w:sz w:val="20"/>
          <w:szCs w:val="20"/>
          <w:lang w:val="en-GB" w:eastAsia="en-ZA"/>
        </w:rPr>
        <w:t>should be handed</w:t>
      </w:r>
      <w:proofErr w:type="gramEnd"/>
      <w:r w:rsidRPr="00EB2CFA">
        <w:rPr>
          <w:rFonts w:ascii="Verdana" w:eastAsia="MS Gothic" w:hAnsi="Verdana"/>
          <w:sz w:val="20"/>
          <w:szCs w:val="20"/>
          <w:lang w:val="en-GB" w:eastAsia="en-ZA"/>
        </w:rPr>
        <w:t xml:space="preserve"> to your facilitator at the start of the workshop. If you are unable to attend the workshop, submit the PWA via Moodle, the Da Vinci e-learning platform, on the day of the workshop. Pre-work is an essential component of the experiential learning process and is compulsory </w:t>
      </w:r>
    </w:p>
    <w:p w:rsidR="00A96940" w:rsidRPr="00EB2CFA" w:rsidRDefault="00A96940" w:rsidP="00C90E23">
      <w:pPr>
        <w:pStyle w:val="ListBullet"/>
        <w:rPr>
          <w:rFonts w:ascii="Verdana" w:eastAsia="MS Gothic" w:hAnsi="Verdana"/>
          <w:sz w:val="20"/>
          <w:szCs w:val="20"/>
          <w:lang w:val="en-GB" w:eastAsia="en-ZA"/>
        </w:rPr>
      </w:pPr>
    </w:p>
    <w:p w:rsidR="002A445E" w:rsidRDefault="002A445E" w:rsidP="00C90E23">
      <w:pPr>
        <w:pStyle w:val="ListBullet"/>
        <w:spacing w:before="0"/>
        <w:rPr>
          <w:rFonts w:ascii="Verdana" w:eastAsia="MS Gothic" w:hAnsi="Verdana"/>
          <w:b/>
          <w:sz w:val="20"/>
          <w:szCs w:val="20"/>
          <w:lang w:val="en-GB" w:eastAsia="en-ZA"/>
        </w:rPr>
      </w:pPr>
      <w:r>
        <w:rPr>
          <w:rFonts w:ascii="Verdana" w:eastAsia="MS Gothic" w:hAnsi="Verdana"/>
          <w:b/>
          <w:sz w:val="20"/>
          <w:szCs w:val="20"/>
          <w:lang w:val="en-GB" w:eastAsia="en-ZA"/>
        </w:rPr>
        <w:t xml:space="preserve">3.1.2 </w:t>
      </w:r>
      <w:r w:rsidR="00BE4DB8" w:rsidRPr="00EB2CFA">
        <w:rPr>
          <w:rFonts w:ascii="Verdana" w:eastAsia="MS Gothic" w:hAnsi="Verdana"/>
          <w:b/>
          <w:sz w:val="20"/>
          <w:szCs w:val="20"/>
          <w:lang w:val="en-GB" w:eastAsia="en-ZA"/>
        </w:rPr>
        <w:t>Post-module assignment (PMA)</w:t>
      </w:r>
    </w:p>
    <w:p w:rsidR="002A445E" w:rsidRPr="00EB2CFA" w:rsidRDefault="002A445E" w:rsidP="00C90E23">
      <w:pPr>
        <w:pStyle w:val="ListBullet"/>
        <w:spacing w:before="0"/>
        <w:rPr>
          <w:rFonts w:ascii="Verdana" w:eastAsia="MS Gothic" w:hAnsi="Verdana"/>
          <w:b/>
          <w:sz w:val="20"/>
          <w:szCs w:val="20"/>
          <w:lang w:val="en-GB" w:eastAsia="en-ZA"/>
        </w:rPr>
      </w:pPr>
    </w:p>
    <w:p w:rsidR="00BE4DB8" w:rsidRPr="00EB2CFA" w:rsidRDefault="00BE4DB8" w:rsidP="00C90E23">
      <w:pPr>
        <w:pStyle w:val="ListBullet"/>
        <w:spacing w:before="0"/>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The programme requires integration across functions and very definitely systemically within functions. Theories </w:t>
      </w:r>
      <w:proofErr w:type="gramStart"/>
      <w:r w:rsidRPr="00EB2CFA">
        <w:rPr>
          <w:rFonts w:ascii="Verdana" w:eastAsia="MS Gothic" w:hAnsi="Verdana"/>
          <w:sz w:val="20"/>
          <w:szCs w:val="20"/>
          <w:lang w:val="en-GB" w:eastAsia="en-ZA"/>
        </w:rPr>
        <w:t>should be applied</w:t>
      </w:r>
      <w:proofErr w:type="gramEnd"/>
      <w:r w:rsidRPr="00EB2CFA">
        <w:rPr>
          <w:rFonts w:ascii="Verdana" w:eastAsia="MS Gothic" w:hAnsi="Verdana"/>
          <w:sz w:val="20"/>
          <w:szCs w:val="20"/>
          <w:lang w:val="en-GB" w:eastAsia="en-ZA"/>
        </w:rPr>
        <w:t xml:space="preserve"> cross-functionally in the workplace and the integration of the system as a whole is always important. Processes should be designed to meet specific requirements and it is expected of students to work at a </w:t>
      </w:r>
      <w:proofErr w:type="gramStart"/>
      <w:r w:rsidRPr="00EB2CFA">
        <w:rPr>
          <w:rFonts w:ascii="Verdana" w:eastAsia="MS Gothic" w:hAnsi="Verdana"/>
          <w:sz w:val="20"/>
          <w:szCs w:val="20"/>
          <w:lang w:val="en-GB" w:eastAsia="en-ZA"/>
        </w:rPr>
        <w:t>fairly high</w:t>
      </w:r>
      <w:proofErr w:type="gramEnd"/>
      <w:r w:rsidRPr="00EB2CFA">
        <w:rPr>
          <w:rFonts w:ascii="Verdana" w:eastAsia="MS Gothic" w:hAnsi="Verdana"/>
          <w:sz w:val="20"/>
          <w:szCs w:val="20"/>
          <w:lang w:val="en-GB" w:eastAsia="en-ZA"/>
        </w:rPr>
        <w:t xml:space="preserve"> conceptual level before translating theory into action. Problem solving should be non-linear and the solution processes </w:t>
      </w:r>
      <w:proofErr w:type="gramStart"/>
      <w:r w:rsidRPr="00EB2CFA">
        <w:rPr>
          <w:rFonts w:ascii="Verdana" w:eastAsia="MS Gothic" w:hAnsi="Verdana"/>
          <w:sz w:val="20"/>
          <w:szCs w:val="20"/>
          <w:lang w:val="en-GB" w:eastAsia="en-ZA"/>
        </w:rPr>
        <w:t>should be designed</w:t>
      </w:r>
      <w:proofErr w:type="gramEnd"/>
      <w:r w:rsidRPr="00EB2CFA">
        <w:rPr>
          <w:rFonts w:ascii="Verdana" w:eastAsia="MS Gothic" w:hAnsi="Verdana"/>
          <w:sz w:val="20"/>
          <w:szCs w:val="20"/>
          <w:lang w:val="en-GB" w:eastAsia="en-ZA"/>
        </w:rPr>
        <w:t xml:space="preserve"> to meet changing needs in the workplace. On successful completion of this module, students should be able to demonstrate the application of some of the theoretical constructs within their place. </w:t>
      </w:r>
    </w:p>
    <w:p w:rsidR="00A96940" w:rsidRPr="00EB2CFA" w:rsidRDefault="00A96940" w:rsidP="00C90E23">
      <w:pPr>
        <w:pStyle w:val="ListBullet"/>
        <w:rPr>
          <w:rFonts w:ascii="Verdana" w:eastAsia="MS Gothic" w:hAnsi="Verdana"/>
          <w:sz w:val="20"/>
          <w:szCs w:val="20"/>
          <w:lang w:val="en-GB" w:eastAsia="en-ZA"/>
        </w:rPr>
      </w:pPr>
    </w:p>
    <w:p w:rsidR="00BE4DB8" w:rsidRDefault="002A445E" w:rsidP="00C90E23">
      <w:pPr>
        <w:pStyle w:val="ListBullet"/>
        <w:spacing w:before="0"/>
        <w:rPr>
          <w:rFonts w:ascii="Verdana" w:eastAsia="MS Gothic" w:hAnsi="Verdana"/>
          <w:b/>
          <w:sz w:val="22"/>
          <w:szCs w:val="22"/>
          <w:lang w:val="en-GB" w:eastAsia="en-ZA"/>
        </w:rPr>
      </w:pPr>
      <w:r>
        <w:rPr>
          <w:rFonts w:ascii="Verdana" w:eastAsia="MS Gothic" w:hAnsi="Verdana"/>
          <w:b/>
          <w:sz w:val="22"/>
          <w:szCs w:val="22"/>
          <w:lang w:val="en-GB" w:eastAsia="en-ZA"/>
        </w:rPr>
        <w:t xml:space="preserve">3.2 </w:t>
      </w:r>
      <w:r w:rsidRPr="002A445E">
        <w:rPr>
          <w:rFonts w:ascii="Verdana" w:eastAsia="MS Gothic" w:hAnsi="Verdana"/>
          <w:b/>
          <w:sz w:val="22"/>
          <w:szCs w:val="22"/>
          <w:lang w:val="en-GB" w:eastAsia="en-ZA"/>
        </w:rPr>
        <w:t xml:space="preserve">SUBMISSION GUIDELINES </w:t>
      </w:r>
    </w:p>
    <w:p w:rsidR="002A445E" w:rsidRPr="002A445E" w:rsidRDefault="002A445E" w:rsidP="00C90E23">
      <w:pPr>
        <w:pStyle w:val="ListBullet"/>
        <w:spacing w:before="0"/>
        <w:rPr>
          <w:rFonts w:ascii="Verdana" w:eastAsia="MS Gothic" w:hAnsi="Verdana"/>
          <w:b/>
          <w:sz w:val="22"/>
          <w:szCs w:val="22"/>
          <w:lang w:val="en-GB" w:eastAsia="en-ZA"/>
        </w:rPr>
      </w:pPr>
    </w:p>
    <w:p w:rsidR="00BE4DB8" w:rsidRPr="00EB2CFA" w:rsidRDefault="00BE4DB8" w:rsidP="00C90E23">
      <w:pPr>
        <w:pStyle w:val="ListBullet"/>
        <w:spacing w:before="0"/>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The electronic version of the pre-work and post-module assignment </w:t>
      </w:r>
      <w:proofErr w:type="gramStart"/>
      <w:r w:rsidRPr="00EB2CFA">
        <w:rPr>
          <w:rFonts w:ascii="Verdana" w:eastAsia="MS Gothic" w:hAnsi="Verdana"/>
          <w:sz w:val="20"/>
          <w:szCs w:val="20"/>
          <w:lang w:val="en-GB" w:eastAsia="en-ZA"/>
        </w:rPr>
        <w:t>should be sent</w:t>
      </w:r>
      <w:proofErr w:type="gramEnd"/>
      <w:r w:rsidRPr="00EB2CFA">
        <w:rPr>
          <w:rFonts w:ascii="Verdana" w:eastAsia="MS Gothic" w:hAnsi="Verdana"/>
          <w:sz w:val="20"/>
          <w:szCs w:val="20"/>
          <w:lang w:val="en-GB" w:eastAsia="en-ZA"/>
        </w:rPr>
        <w:t xml:space="preserve"> to the respective K</w:t>
      </w:r>
      <w:r w:rsidR="002E122E">
        <w:rPr>
          <w:rFonts w:ascii="Verdana" w:eastAsia="MS Gothic" w:hAnsi="Verdana"/>
          <w:sz w:val="20"/>
          <w:szCs w:val="20"/>
          <w:lang w:val="en-GB" w:eastAsia="en-ZA"/>
        </w:rPr>
        <w:t xml:space="preserve">ey </w:t>
      </w:r>
      <w:r w:rsidRPr="00EB2CFA">
        <w:rPr>
          <w:rFonts w:ascii="Verdana" w:eastAsia="MS Gothic" w:hAnsi="Verdana"/>
          <w:sz w:val="20"/>
          <w:szCs w:val="20"/>
          <w:lang w:val="en-GB" w:eastAsia="en-ZA"/>
        </w:rPr>
        <w:t>A</w:t>
      </w:r>
      <w:r w:rsidR="002E122E">
        <w:rPr>
          <w:rFonts w:ascii="Verdana" w:eastAsia="MS Gothic" w:hAnsi="Verdana"/>
          <w:sz w:val="20"/>
          <w:szCs w:val="20"/>
          <w:lang w:val="en-GB" w:eastAsia="en-ZA"/>
        </w:rPr>
        <w:t xml:space="preserve">ccount </w:t>
      </w:r>
      <w:r w:rsidRPr="00EB2CFA">
        <w:rPr>
          <w:rFonts w:ascii="Verdana" w:eastAsia="MS Gothic" w:hAnsi="Verdana"/>
          <w:sz w:val="20"/>
          <w:szCs w:val="20"/>
          <w:lang w:val="en-GB" w:eastAsia="en-ZA"/>
        </w:rPr>
        <w:t>M</w:t>
      </w:r>
      <w:r w:rsidR="002E122E">
        <w:rPr>
          <w:rFonts w:ascii="Verdana" w:eastAsia="MS Gothic" w:hAnsi="Verdana"/>
          <w:sz w:val="20"/>
          <w:szCs w:val="20"/>
          <w:lang w:val="en-GB" w:eastAsia="en-ZA"/>
        </w:rPr>
        <w:t>anager (KAM)</w:t>
      </w:r>
      <w:r w:rsidRPr="00EB2CFA">
        <w:rPr>
          <w:rFonts w:ascii="Verdana" w:eastAsia="MS Gothic" w:hAnsi="Verdana"/>
          <w:sz w:val="20"/>
          <w:szCs w:val="20"/>
          <w:lang w:val="en-GB" w:eastAsia="en-ZA"/>
        </w:rPr>
        <w:t xml:space="preserve"> via Moodle, Da Vinci’s e-learning platform by the date stipulated as per your schedule.</w:t>
      </w:r>
      <w:r w:rsidR="002A445E">
        <w:rPr>
          <w:rFonts w:ascii="Verdana" w:eastAsia="MS Gothic" w:hAnsi="Verdana"/>
          <w:sz w:val="20"/>
          <w:szCs w:val="20"/>
          <w:lang w:val="en-GB" w:eastAsia="en-ZA"/>
        </w:rPr>
        <w:t xml:space="preserve"> </w:t>
      </w:r>
      <w:r w:rsidRPr="00EB2CFA">
        <w:rPr>
          <w:rFonts w:ascii="Verdana" w:eastAsia="MS Gothic" w:hAnsi="Verdana"/>
          <w:sz w:val="20"/>
          <w:szCs w:val="20"/>
          <w:lang w:val="en-GB" w:eastAsia="en-ZA"/>
        </w:rPr>
        <w:t xml:space="preserve">Assignments that </w:t>
      </w:r>
      <w:proofErr w:type="gramStart"/>
      <w:r w:rsidRPr="00EB2CFA">
        <w:rPr>
          <w:rFonts w:ascii="Verdana" w:eastAsia="MS Gothic" w:hAnsi="Verdana"/>
          <w:sz w:val="20"/>
          <w:szCs w:val="20"/>
          <w:lang w:val="en-GB" w:eastAsia="en-ZA"/>
        </w:rPr>
        <w:t>have not been submitted</w:t>
      </w:r>
      <w:proofErr w:type="gramEnd"/>
      <w:r w:rsidRPr="00EB2CFA">
        <w:rPr>
          <w:rFonts w:ascii="Verdana" w:eastAsia="MS Gothic" w:hAnsi="Verdana"/>
          <w:sz w:val="20"/>
          <w:szCs w:val="20"/>
          <w:lang w:val="en-GB" w:eastAsia="en-ZA"/>
        </w:rPr>
        <w:t xml:space="preserve"> by the due date will be treated as a “non-submission”.</w:t>
      </w:r>
      <w:r w:rsidR="00A96940" w:rsidRPr="00EB2CFA">
        <w:rPr>
          <w:rFonts w:ascii="Verdana" w:eastAsia="MS Gothic" w:hAnsi="Verdana"/>
          <w:sz w:val="20"/>
          <w:szCs w:val="20"/>
          <w:lang w:val="en-GB" w:eastAsia="en-ZA"/>
        </w:rPr>
        <w:t xml:space="preserve"> </w:t>
      </w:r>
      <w:r w:rsidRPr="00EB2CFA">
        <w:rPr>
          <w:rFonts w:ascii="Verdana" w:eastAsia="MS Gothic" w:hAnsi="Verdana"/>
          <w:sz w:val="20"/>
          <w:szCs w:val="20"/>
          <w:lang w:val="en-GB" w:eastAsia="en-ZA"/>
        </w:rPr>
        <w:t xml:space="preserve">Any request for an extension due to exceptional circumstances </w:t>
      </w:r>
      <w:proofErr w:type="gramStart"/>
      <w:r w:rsidRPr="00EB2CFA">
        <w:rPr>
          <w:rFonts w:ascii="Verdana" w:eastAsia="MS Gothic" w:hAnsi="Verdana"/>
          <w:sz w:val="20"/>
          <w:szCs w:val="20"/>
          <w:lang w:val="en-GB" w:eastAsia="en-ZA"/>
        </w:rPr>
        <w:t>must be submitted</w:t>
      </w:r>
      <w:proofErr w:type="gramEnd"/>
      <w:r w:rsidRPr="00EB2CFA">
        <w:rPr>
          <w:rFonts w:ascii="Verdana" w:eastAsia="MS Gothic" w:hAnsi="Verdana"/>
          <w:sz w:val="20"/>
          <w:szCs w:val="20"/>
          <w:lang w:val="en-GB" w:eastAsia="en-ZA"/>
        </w:rPr>
        <w:t xml:space="preserve"> in writing. Such request </w:t>
      </w:r>
      <w:proofErr w:type="gramStart"/>
      <w:r w:rsidRPr="00EB2CFA">
        <w:rPr>
          <w:rFonts w:ascii="Verdana" w:eastAsia="MS Gothic" w:hAnsi="Verdana"/>
          <w:sz w:val="20"/>
          <w:szCs w:val="20"/>
          <w:lang w:val="en-GB" w:eastAsia="en-ZA"/>
        </w:rPr>
        <w:t>must be submitted</w:t>
      </w:r>
      <w:proofErr w:type="gramEnd"/>
      <w:r w:rsidRPr="00EB2CFA">
        <w:rPr>
          <w:rFonts w:ascii="Verdana" w:eastAsia="MS Gothic" w:hAnsi="Verdana"/>
          <w:sz w:val="20"/>
          <w:szCs w:val="20"/>
          <w:lang w:val="en-GB" w:eastAsia="en-ZA"/>
        </w:rPr>
        <w:t xml:space="preserve"> to Da Vinci at least three days prior to the submission date. A maximum of two extensions </w:t>
      </w:r>
      <w:proofErr w:type="gramStart"/>
      <w:r w:rsidRPr="00EB2CFA">
        <w:rPr>
          <w:rFonts w:ascii="Verdana" w:eastAsia="MS Gothic" w:hAnsi="Verdana"/>
          <w:sz w:val="20"/>
          <w:szCs w:val="20"/>
          <w:lang w:val="en-GB" w:eastAsia="en-ZA"/>
        </w:rPr>
        <w:t>will be granted</w:t>
      </w:r>
      <w:proofErr w:type="gramEnd"/>
      <w:r w:rsidRPr="00EB2CFA">
        <w:rPr>
          <w:rFonts w:ascii="Verdana" w:eastAsia="MS Gothic" w:hAnsi="Verdana"/>
          <w:sz w:val="20"/>
          <w:szCs w:val="20"/>
          <w:lang w:val="en-GB" w:eastAsia="en-ZA"/>
        </w:rPr>
        <w:t xml:space="preserve"> during the programme.</w:t>
      </w:r>
    </w:p>
    <w:p w:rsidR="00A96940" w:rsidRPr="00EB2CFA" w:rsidRDefault="00A96940" w:rsidP="00C90E23">
      <w:pPr>
        <w:pStyle w:val="ListBullet"/>
        <w:spacing w:before="0"/>
        <w:rPr>
          <w:rFonts w:ascii="Verdana" w:eastAsia="MS Gothic" w:hAnsi="Verdana"/>
          <w:sz w:val="20"/>
          <w:szCs w:val="20"/>
          <w:lang w:val="en-GB" w:eastAsia="en-ZA"/>
        </w:rPr>
      </w:pPr>
    </w:p>
    <w:p w:rsidR="00BE4DB8" w:rsidRPr="00EB2CFA" w:rsidRDefault="00BE4DB8" w:rsidP="00C90E23">
      <w:pPr>
        <w:pStyle w:val="ListBullet"/>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For security purposes, please ensure that your name forms part of the footer of your assignment document and that you make a </w:t>
      </w:r>
      <w:proofErr w:type="gramStart"/>
      <w:r w:rsidRPr="00EB2CFA">
        <w:rPr>
          <w:rFonts w:ascii="Verdana" w:eastAsia="MS Gothic" w:hAnsi="Verdana"/>
          <w:sz w:val="20"/>
          <w:szCs w:val="20"/>
          <w:lang w:val="en-GB" w:eastAsia="en-ZA"/>
        </w:rPr>
        <w:t>back-up</w:t>
      </w:r>
      <w:proofErr w:type="gramEnd"/>
      <w:r w:rsidRPr="00EB2CFA">
        <w:rPr>
          <w:rFonts w:ascii="Verdana" w:eastAsia="MS Gothic" w:hAnsi="Verdana"/>
          <w:sz w:val="20"/>
          <w:szCs w:val="20"/>
          <w:lang w:val="en-GB" w:eastAsia="en-ZA"/>
        </w:rPr>
        <w:t xml:space="preserve"> of your document. Students that submit their assignment by the submission date will receive 5% towards their final assignment mark. Please note that you will only be eligible for these marks if you pass the assignment with 50%.</w:t>
      </w:r>
    </w:p>
    <w:p w:rsidR="00BE4DB8" w:rsidRPr="00EB2CFA" w:rsidRDefault="00BE4DB8" w:rsidP="00C90E23">
      <w:pPr>
        <w:pStyle w:val="ListBullet"/>
        <w:rPr>
          <w:rFonts w:ascii="Verdana" w:eastAsia="MS Gothic" w:hAnsi="Verdana"/>
          <w:sz w:val="20"/>
          <w:szCs w:val="20"/>
          <w:lang w:val="en-GB" w:eastAsia="en-ZA"/>
        </w:rPr>
      </w:pPr>
    </w:p>
    <w:p w:rsidR="002A445E" w:rsidRPr="00EB2CFA" w:rsidRDefault="002A445E" w:rsidP="00C90E23">
      <w:pPr>
        <w:pStyle w:val="ListBullet"/>
        <w:spacing w:before="0"/>
        <w:rPr>
          <w:rFonts w:ascii="Verdana" w:eastAsia="MS Gothic" w:hAnsi="Verdana"/>
          <w:b/>
          <w:sz w:val="20"/>
          <w:szCs w:val="20"/>
          <w:lang w:val="en-GB" w:eastAsia="en-ZA"/>
        </w:rPr>
      </w:pPr>
      <w:r>
        <w:rPr>
          <w:rFonts w:ascii="Verdana" w:eastAsia="MS Gothic" w:hAnsi="Verdana"/>
          <w:b/>
          <w:sz w:val="20"/>
          <w:szCs w:val="20"/>
          <w:lang w:val="en-GB" w:eastAsia="en-ZA"/>
        </w:rPr>
        <w:lastRenderedPageBreak/>
        <w:t xml:space="preserve">3.2.1 </w:t>
      </w:r>
      <w:r w:rsidR="0062483A" w:rsidRPr="00EB2CFA">
        <w:rPr>
          <w:rFonts w:ascii="Verdana" w:eastAsia="MS Gothic" w:hAnsi="Verdana"/>
          <w:b/>
          <w:sz w:val="20"/>
          <w:szCs w:val="20"/>
          <w:lang w:val="en-GB" w:eastAsia="en-ZA"/>
        </w:rPr>
        <w:t>Workshop 1: I day</w:t>
      </w:r>
    </w:p>
    <w:p w:rsidR="00A55DB9" w:rsidRPr="00EB2CFA" w:rsidRDefault="00A55DB9" w:rsidP="00C90E23">
      <w:pPr>
        <w:pStyle w:val="ListBullet"/>
        <w:spacing w:before="0"/>
        <w:rPr>
          <w:rFonts w:ascii="Verdana" w:eastAsia="MS Gothic" w:hAnsi="Verdana"/>
          <w:b/>
          <w:sz w:val="20"/>
          <w:szCs w:val="20"/>
          <w:lang w:val="en-GB" w:eastAsia="en-ZA"/>
        </w:rPr>
      </w:pPr>
    </w:p>
    <w:p w:rsidR="00A96940" w:rsidRPr="00EB2CFA" w:rsidRDefault="0062483A" w:rsidP="00C90E23">
      <w:pPr>
        <w:pStyle w:val="ListBullet"/>
        <w:spacing w:before="0"/>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On completion of WBC 100, students would have completed a draft of </w:t>
      </w:r>
      <w:r w:rsidR="00985269">
        <w:rPr>
          <w:rFonts w:ascii="Verdana" w:eastAsia="MS Gothic" w:hAnsi="Verdana"/>
          <w:sz w:val="20"/>
          <w:szCs w:val="20"/>
          <w:lang w:val="en-GB" w:eastAsia="en-ZA"/>
        </w:rPr>
        <w:t xml:space="preserve">the first </w:t>
      </w:r>
      <w:r w:rsidRPr="00EB2CFA">
        <w:rPr>
          <w:rFonts w:ascii="Verdana" w:eastAsia="MS Gothic" w:hAnsi="Verdana"/>
          <w:sz w:val="20"/>
          <w:szCs w:val="20"/>
          <w:lang w:val="en-GB" w:eastAsia="en-ZA"/>
        </w:rPr>
        <w:t>chapter of their work- based challenge</w:t>
      </w:r>
      <w:r w:rsidR="00A55DB9" w:rsidRPr="00EB2CFA">
        <w:rPr>
          <w:rFonts w:ascii="Verdana" w:eastAsia="MS Gothic" w:hAnsi="Verdana"/>
          <w:sz w:val="20"/>
          <w:szCs w:val="20"/>
          <w:lang w:val="en-GB" w:eastAsia="en-ZA"/>
        </w:rPr>
        <w:t xml:space="preserve">. Students </w:t>
      </w:r>
      <w:r w:rsidR="00A96940" w:rsidRPr="00EB2CFA">
        <w:rPr>
          <w:rFonts w:ascii="Verdana" w:eastAsia="MS Gothic" w:hAnsi="Verdana"/>
          <w:sz w:val="20"/>
          <w:szCs w:val="20"/>
          <w:lang w:val="en-GB" w:eastAsia="en-ZA"/>
        </w:rPr>
        <w:t>should be able to:</w:t>
      </w:r>
    </w:p>
    <w:p w:rsidR="00A96940" w:rsidRPr="00EB2CFA" w:rsidRDefault="00A96940" w:rsidP="00C90E23">
      <w:pPr>
        <w:pStyle w:val="ListBullet"/>
        <w:spacing w:before="0"/>
        <w:rPr>
          <w:rFonts w:ascii="Verdana" w:eastAsia="MS Gothic" w:hAnsi="Verdana"/>
          <w:sz w:val="20"/>
          <w:szCs w:val="20"/>
          <w:lang w:val="en-GB" w:eastAsia="en-ZA"/>
        </w:rPr>
      </w:pPr>
    </w:p>
    <w:p w:rsidR="00A96940" w:rsidRPr="00EB2CFA" w:rsidRDefault="00A96940" w:rsidP="00634E98">
      <w:pPr>
        <w:pStyle w:val="ListBullet"/>
        <w:numPr>
          <w:ilvl w:val="0"/>
          <w:numId w:val="45"/>
        </w:numPr>
        <w:spacing w:before="0"/>
        <w:rPr>
          <w:rFonts w:ascii="Verdana" w:eastAsia="MS Gothic" w:hAnsi="Verdana"/>
          <w:sz w:val="20"/>
          <w:szCs w:val="20"/>
          <w:lang w:val="en-GB" w:eastAsia="en-ZA"/>
        </w:rPr>
      </w:pPr>
      <w:r w:rsidRPr="00EB2CFA">
        <w:rPr>
          <w:rFonts w:ascii="Verdana" w:eastAsia="MS Gothic" w:hAnsi="Verdana"/>
          <w:sz w:val="20"/>
          <w:szCs w:val="20"/>
          <w:lang w:val="en-GB" w:eastAsia="en-ZA"/>
        </w:rPr>
        <w:t>describe the setting</w:t>
      </w:r>
      <w:r w:rsidR="002E122E">
        <w:rPr>
          <w:rFonts w:ascii="Verdana" w:eastAsia="MS Gothic" w:hAnsi="Verdana"/>
          <w:sz w:val="20"/>
          <w:szCs w:val="20"/>
          <w:lang w:val="en-GB" w:eastAsia="en-ZA"/>
        </w:rPr>
        <w:t xml:space="preserve"> (context)</w:t>
      </w:r>
      <w:r w:rsidRPr="00EB2CFA">
        <w:rPr>
          <w:rFonts w:ascii="Verdana" w:eastAsia="MS Gothic" w:hAnsi="Verdana"/>
          <w:sz w:val="20"/>
          <w:szCs w:val="20"/>
          <w:lang w:val="en-GB" w:eastAsia="en-ZA"/>
        </w:rPr>
        <w:t xml:space="preserve"> of a work-based challenge </w:t>
      </w:r>
    </w:p>
    <w:p w:rsidR="00A96940" w:rsidRPr="00EB2CFA" w:rsidRDefault="00A96940" w:rsidP="00634E98">
      <w:pPr>
        <w:pStyle w:val="ListBullet"/>
        <w:numPr>
          <w:ilvl w:val="0"/>
          <w:numId w:val="45"/>
        </w:numPr>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outline the underlying research problem </w:t>
      </w:r>
      <w:r w:rsidR="002E122E">
        <w:rPr>
          <w:rFonts w:ascii="Verdana" w:eastAsia="MS Gothic" w:hAnsi="Verdana"/>
          <w:sz w:val="20"/>
          <w:szCs w:val="20"/>
          <w:lang w:val="en-GB" w:eastAsia="en-ZA"/>
        </w:rPr>
        <w:t>and research question</w:t>
      </w:r>
    </w:p>
    <w:p w:rsidR="002A445E" w:rsidRDefault="00A96940" w:rsidP="00634E98">
      <w:pPr>
        <w:pStyle w:val="ListBullet"/>
        <w:numPr>
          <w:ilvl w:val="0"/>
          <w:numId w:val="45"/>
        </w:numPr>
        <w:rPr>
          <w:rFonts w:ascii="Verdana" w:eastAsia="MS Gothic" w:hAnsi="Verdana"/>
          <w:sz w:val="20"/>
          <w:szCs w:val="20"/>
          <w:lang w:val="en-GB" w:eastAsia="en-ZA"/>
        </w:rPr>
      </w:pPr>
      <w:proofErr w:type="gramStart"/>
      <w:r w:rsidRPr="00EB2CFA">
        <w:rPr>
          <w:rFonts w:ascii="Verdana" w:eastAsia="MS Gothic" w:hAnsi="Verdana"/>
          <w:sz w:val="20"/>
          <w:szCs w:val="20"/>
          <w:lang w:val="en-GB" w:eastAsia="en-ZA"/>
        </w:rPr>
        <w:t>define</w:t>
      </w:r>
      <w:proofErr w:type="gramEnd"/>
      <w:r w:rsidRPr="00EB2CFA">
        <w:rPr>
          <w:rFonts w:ascii="Verdana" w:eastAsia="MS Gothic" w:hAnsi="Verdana"/>
          <w:sz w:val="20"/>
          <w:szCs w:val="20"/>
          <w:lang w:val="en-GB" w:eastAsia="en-ZA"/>
        </w:rPr>
        <w:t xml:space="preserve"> the aim and objectives of the proposed study.</w:t>
      </w:r>
    </w:p>
    <w:p w:rsidR="00A55DB9" w:rsidRPr="00EB2CFA" w:rsidRDefault="0062483A" w:rsidP="00C90E23">
      <w:pPr>
        <w:pStyle w:val="ListBullet"/>
        <w:ind w:left="435"/>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 </w:t>
      </w:r>
    </w:p>
    <w:p w:rsidR="00B70D5D" w:rsidRPr="00EB2CFA" w:rsidRDefault="00BE4DB8" w:rsidP="00C90E23">
      <w:pPr>
        <w:pStyle w:val="ListBullet"/>
        <w:rPr>
          <w:rFonts w:ascii="Verdana" w:eastAsia="MS Gothic" w:hAnsi="Verdana"/>
          <w:sz w:val="20"/>
          <w:szCs w:val="20"/>
          <w:lang w:val="en-GB" w:eastAsia="en-ZA"/>
        </w:rPr>
      </w:pPr>
      <w:r w:rsidRPr="00EB2CFA">
        <w:rPr>
          <w:rFonts w:ascii="Verdana" w:eastAsia="MS Gothic" w:hAnsi="Verdana"/>
          <w:b/>
          <w:sz w:val="20"/>
          <w:szCs w:val="20"/>
          <w:lang w:val="en-GB" w:eastAsia="en-ZA"/>
        </w:rPr>
        <w:t>Post-modular assignment 1 (WBC100)-Draft</w:t>
      </w: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BD711A" w:rsidRPr="00EB2CFA" w:rsidTr="001F1ED4">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BD711A" w:rsidRPr="00EB2CFA" w:rsidRDefault="00FE2C41" w:rsidP="00C90E23">
            <w:pPr>
              <w:tabs>
                <w:tab w:val="left" w:pos="567"/>
              </w:tabs>
              <w:spacing w:line="360" w:lineRule="auto"/>
              <w:rPr>
                <w:rFonts w:ascii="Verdana" w:hAnsi="Verdana"/>
                <w:b/>
                <w:szCs w:val="20"/>
              </w:rPr>
            </w:pPr>
            <w:r w:rsidRPr="00EB2CFA">
              <w:rPr>
                <w:rFonts w:ascii="Verdana" w:hAnsi="Verdana"/>
                <w:b/>
                <w:szCs w:val="20"/>
              </w:rPr>
              <w:t xml:space="preserve">Pre-work assignment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711A" w:rsidRPr="00EB2CFA" w:rsidRDefault="00BD711A"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711A" w:rsidRPr="00EB2CFA" w:rsidRDefault="00BD711A"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1F1ED4" w:rsidRPr="00EB2CFA" w:rsidTr="001F1ED4">
        <w:tblPrEx>
          <w:tblLook w:val="0000" w:firstRow="0" w:lastRow="0" w:firstColumn="0" w:lastColumn="0" w:noHBand="0" w:noVBand="0"/>
        </w:tblPrEx>
        <w:trPr>
          <w:trHeight w:val="689"/>
        </w:trPr>
        <w:tc>
          <w:tcPr>
            <w:tcW w:w="3505" w:type="pct"/>
          </w:tcPr>
          <w:p w:rsidR="001F1ED4" w:rsidRPr="00EB2CFA" w:rsidRDefault="001F1ED4" w:rsidP="00C90E23">
            <w:pPr>
              <w:pStyle w:val="ListBullet"/>
              <w:rPr>
                <w:rFonts w:ascii="Verdana" w:eastAsia="MS Gothic" w:hAnsi="Verdana"/>
                <w:sz w:val="20"/>
                <w:szCs w:val="20"/>
                <w:lang w:val="en-GB" w:eastAsia="en-ZA"/>
              </w:rPr>
            </w:pPr>
            <w:r w:rsidRPr="00EB2CFA">
              <w:rPr>
                <w:rFonts w:ascii="Verdana" w:eastAsia="MS Gothic" w:hAnsi="Verdana"/>
                <w:sz w:val="20"/>
                <w:szCs w:val="20"/>
                <w:lang w:val="en-GB" w:eastAsia="en-ZA"/>
              </w:rPr>
              <w:t xml:space="preserve">Taking into account your life experiences as well as your previous learning experiences, you are required to formalise in your own words your understanding of what constitutes a work-based challenge. </w:t>
            </w:r>
          </w:p>
        </w:tc>
        <w:tc>
          <w:tcPr>
            <w:tcW w:w="750" w:type="pct"/>
          </w:tcPr>
          <w:p w:rsidR="001F1ED4" w:rsidRPr="00EB2CFA" w:rsidRDefault="001F1ED4" w:rsidP="00C90E23">
            <w:pPr>
              <w:pStyle w:val="ListBullet"/>
              <w:jc w:val="center"/>
              <w:rPr>
                <w:rFonts w:ascii="Verdana" w:eastAsia="MS Gothic" w:hAnsi="Verdana"/>
                <w:sz w:val="20"/>
                <w:szCs w:val="20"/>
                <w:lang w:val="en-GB" w:eastAsia="en-ZA"/>
              </w:rPr>
            </w:pPr>
            <w:r w:rsidRPr="00EB2CFA">
              <w:rPr>
                <w:rFonts w:ascii="Verdana" w:eastAsia="MS Gothic" w:hAnsi="Verdana"/>
                <w:sz w:val="20"/>
                <w:szCs w:val="20"/>
                <w:lang w:val="en-GB" w:eastAsia="en-ZA"/>
              </w:rPr>
              <w:t>4</w:t>
            </w:r>
          </w:p>
        </w:tc>
        <w:tc>
          <w:tcPr>
            <w:tcW w:w="745" w:type="pct"/>
          </w:tcPr>
          <w:p w:rsidR="001F1ED4" w:rsidRPr="00EB2CFA" w:rsidRDefault="001F1ED4" w:rsidP="00C90E23">
            <w:pPr>
              <w:pStyle w:val="ListBullet"/>
              <w:rPr>
                <w:rFonts w:ascii="Verdana" w:eastAsia="MS Gothic" w:hAnsi="Verdana"/>
                <w:b/>
                <w:sz w:val="20"/>
                <w:szCs w:val="20"/>
                <w:lang w:val="en-GB" w:eastAsia="en-ZA"/>
              </w:rPr>
            </w:pPr>
          </w:p>
        </w:tc>
      </w:tr>
    </w:tbl>
    <w:p w:rsidR="001F1ED4" w:rsidRPr="00EB2CFA" w:rsidRDefault="001F1ED4" w:rsidP="00C90E23">
      <w:pPr>
        <w:pStyle w:val="ListBullet"/>
        <w:rPr>
          <w:rFonts w:ascii="Verdana" w:eastAsia="MS Gothic" w:hAnsi="Verdana"/>
          <w:b/>
          <w:sz w:val="20"/>
          <w:szCs w:val="20"/>
          <w:lang w:val="en-GB" w:eastAsia="en-Z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1416"/>
        <w:gridCol w:w="1415"/>
      </w:tblGrid>
      <w:tr w:rsidR="00BD711A" w:rsidRPr="00EB2CFA" w:rsidTr="00BD711A">
        <w:trPr>
          <w:tblHeader/>
        </w:trPr>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BD711A" w:rsidRPr="00EB2CFA" w:rsidRDefault="00BD711A" w:rsidP="00C90E23">
            <w:pPr>
              <w:tabs>
                <w:tab w:val="left" w:pos="567"/>
              </w:tabs>
              <w:spacing w:line="360" w:lineRule="auto"/>
              <w:rPr>
                <w:rFonts w:ascii="Verdana" w:hAnsi="Verdana"/>
                <w:b/>
                <w:szCs w:val="20"/>
              </w:rPr>
            </w:pPr>
            <w:r w:rsidRPr="00EB2CFA">
              <w:rPr>
                <w:rFonts w:ascii="Verdana" w:hAnsi="Verdana"/>
                <w:b/>
                <w:szCs w:val="20"/>
              </w:rPr>
              <w:t>Content Application</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711A" w:rsidRPr="00EB2CFA" w:rsidRDefault="00BD711A"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711A" w:rsidRPr="00EB2CFA" w:rsidRDefault="00BD711A"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tcPr>
          <w:p w:rsidR="00BD711A" w:rsidRPr="00EB2CFA" w:rsidRDefault="00BD711A" w:rsidP="00C90E23">
            <w:pPr>
              <w:tabs>
                <w:tab w:val="left" w:pos="567"/>
              </w:tabs>
              <w:spacing w:line="360" w:lineRule="auto"/>
              <w:rPr>
                <w:rFonts w:ascii="Verdana" w:hAnsi="Verdana" w:cs="Arial"/>
                <w:szCs w:val="20"/>
              </w:rPr>
            </w:pPr>
            <w:r w:rsidRPr="00EB2CFA">
              <w:rPr>
                <w:rFonts w:ascii="Verdana" w:hAnsi="Verdana" w:cs="Arial"/>
                <w:szCs w:val="20"/>
              </w:rPr>
              <w:t>Providing a description of your WBC</w:t>
            </w:r>
            <w:r w:rsidR="006D6F57">
              <w:rPr>
                <w:rFonts w:ascii="Verdana" w:hAnsi="Verdana" w:cs="Arial"/>
                <w:szCs w:val="20"/>
              </w:rPr>
              <w:t xml:space="preserve"> and give a detailed background as context for the challenge you intend to study</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r w:rsidRPr="00EB2CFA">
              <w:rPr>
                <w:rFonts w:ascii="Verdana" w:hAnsi="Verdana"/>
                <w:szCs w:val="20"/>
              </w:rPr>
              <w:t>12</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tcPr>
          <w:p w:rsidR="00BD711A" w:rsidRPr="00EB2CFA" w:rsidRDefault="00BD711A" w:rsidP="00C90E23">
            <w:pPr>
              <w:tabs>
                <w:tab w:val="left" w:pos="567"/>
              </w:tabs>
              <w:spacing w:line="360" w:lineRule="auto"/>
              <w:rPr>
                <w:rFonts w:ascii="Verdana" w:hAnsi="Verdana" w:cs="Arial"/>
                <w:szCs w:val="20"/>
              </w:rPr>
            </w:pPr>
            <w:r w:rsidRPr="00EB2CFA">
              <w:rPr>
                <w:rFonts w:ascii="Verdana" w:hAnsi="Verdana" w:cs="Arial"/>
                <w:szCs w:val="20"/>
              </w:rPr>
              <w:t>Provide a description of the types of research, and indicate which one you will be utilising to execute your research</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985269" w:rsidP="00C90E23">
            <w:pPr>
              <w:tabs>
                <w:tab w:val="left" w:pos="567"/>
              </w:tabs>
              <w:spacing w:line="360" w:lineRule="auto"/>
              <w:jc w:val="center"/>
              <w:rPr>
                <w:rFonts w:ascii="Verdana" w:hAnsi="Verdana"/>
                <w:szCs w:val="20"/>
              </w:rPr>
            </w:pPr>
            <w:r>
              <w:rPr>
                <w:rFonts w:ascii="Verdana" w:hAnsi="Verdana"/>
                <w:szCs w:val="20"/>
              </w:rPr>
              <w:t>20</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tcPr>
          <w:p w:rsidR="00BD711A" w:rsidRPr="00EB2CFA" w:rsidRDefault="00BD711A" w:rsidP="00C90E23">
            <w:pPr>
              <w:tabs>
                <w:tab w:val="left" w:pos="567"/>
              </w:tabs>
              <w:spacing w:line="360" w:lineRule="auto"/>
              <w:rPr>
                <w:rFonts w:ascii="Verdana" w:hAnsi="Verdana" w:cs="Arial"/>
                <w:szCs w:val="20"/>
              </w:rPr>
            </w:pPr>
            <w:r w:rsidRPr="00EB2CFA">
              <w:rPr>
                <w:rFonts w:ascii="Verdana" w:hAnsi="Verdana" w:cs="Arial"/>
                <w:szCs w:val="20"/>
              </w:rPr>
              <w:t>Describe the problem statement related to your WBC</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r w:rsidRPr="00EB2CFA">
              <w:rPr>
                <w:rFonts w:ascii="Verdana" w:hAnsi="Verdana"/>
                <w:szCs w:val="20"/>
              </w:rPr>
              <w:t>1</w:t>
            </w:r>
            <w:r w:rsidR="00FE2C41" w:rsidRPr="00EB2CFA">
              <w:rPr>
                <w:rFonts w:ascii="Verdana" w:hAnsi="Verdana"/>
                <w:szCs w:val="20"/>
              </w:rPr>
              <w:t>2</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tcPr>
          <w:p w:rsidR="00BD711A" w:rsidRPr="00EB2CFA" w:rsidRDefault="002E122E" w:rsidP="00C90E23">
            <w:pPr>
              <w:tabs>
                <w:tab w:val="left" w:pos="567"/>
              </w:tabs>
              <w:spacing w:line="360" w:lineRule="auto"/>
              <w:rPr>
                <w:rFonts w:ascii="Verdana" w:hAnsi="Verdana" w:cs="Arial"/>
                <w:szCs w:val="20"/>
              </w:rPr>
            </w:pPr>
            <w:r>
              <w:rPr>
                <w:rFonts w:ascii="Verdana" w:hAnsi="Verdana" w:cs="Arial"/>
                <w:szCs w:val="20"/>
              </w:rPr>
              <w:t>Discuss</w:t>
            </w:r>
            <w:r w:rsidR="00BD711A" w:rsidRPr="00EB2CFA">
              <w:rPr>
                <w:rFonts w:ascii="Verdana" w:hAnsi="Verdana" w:cs="Arial"/>
                <w:szCs w:val="20"/>
              </w:rPr>
              <w:t xml:space="preserve"> the aim and objectives of your research study</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985269" w:rsidP="00C90E23">
            <w:pPr>
              <w:tabs>
                <w:tab w:val="left" w:pos="567"/>
              </w:tabs>
              <w:spacing w:line="360" w:lineRule="auto"/>
              <w:jc w:val="center"/>
              <w:rPr>
                <w:rFonts w:ascii="Verdana" w:hAnsi="Verdana"/>
                <w:szCs w:val="20"/>
              </w:rPr>
            </w:pPr>
            <w:r>
              <w:rPr>
                <w:rFonts w:ascii="Verdana" w:hAnsi="Verdana"/>
                <w:szCs w:val="20"/>
              </w:rPr>
              <w:t>20</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tcPr>
          <w:p w:rsidR="00BD711A" w:rsidRPr="00EB2CFA" w:rsidRDefault="00BD711A" w:rsidP="00C90E23">
            <w:pPr>
              <w:tabs>
                <w:tab w:val="left" w:pos="567"/>
              </w:tabs>
              <w:spacing w:line="360" w:lineRule="auto"/>
              <w:rPr>
                <w:rFonts w:ascii="Verdana" w:hAnsi="Verdana" w:cs="Arial"/>
                <w:szCs w:val="20"/>
              </w:rPr>
            </w:pPr>
            <w:r w:rsidRPr="00EB2CFA">
              <w:rPr>
                <w:rFonts w:ascii="Verdana" w:hAnsi="Verdana" w:cs="Arial"/>
                <w:szCs w:val="20"/>
              </w:rPr>
              <w:t>Indicate the question or set of questions you intend to ask to gather information regarding your WBC</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r w:rsidRPr="00EB2CFA">
              <w:rPr>
                <w:rFonts w:ascii="Verdana" w:hAnsi="Verdana"/>
                <w:szCs w:val="20"/>
              </w:rPr>
              <w:t>12</w:t>
            </w:r>
          </w:p>
        </w:tc>
        <w:tc>
          <w:tcPr>
            <w:tcW w:w="793" w:type="pct"/>
            <w:tcBorders>
              <w:top w:val="single" w:sz="4" w:space="0" w:color="auto"/>
              <w:left w:val="single" w:sz="4" w:space="0" w:color="auto"/>
              <w:bottom w:val="single" w:sz="4" w:space="0" w:color="auto"/>
              <w:right w:val="single" w:sz="4" w:space="0" w:color="auto"/>
            </w:tcBorders>
            <w:vAlign w:val="center"/>
          </w:tcPr>
          <w:p w:rsidR="00BD711A" w:rsidRPr="00EB2CFA" w:rsidRDefault="00BD711A" w:rsidP="00C90E23">
            <w:pPr>
              <w:tabs>
                <w:tab w:val="left" w:pos="567"/>
              </w:tabs>
              <w:spacing w:line="360" w:lineRule="auto"/>
              <w:jc w:val="center"/>
              <w:rPr>
                <w:rFonts w:ascii="Verdana" w:hAnsi="Verdana"/>
                <w:szCs w:val="20"/>
              </w:rPr>
            </w:pPr>
          </w:p>
        </w:tc>
      </w:tr>
      <w:tr w:rsidR="00BD711A" w:rsidRPr="00EB2CFA" w:rsidTr="00BD711A">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BD711A" w:rsidRPr="00EB2CFA" w:rsidRDefault="00BD711A" w:rsidP="00C90E23">
            <w:pPr>
              <w:tabs>
                <w:tab w:val="left" w:pos="567"/>
              </w:tabs>
              <w:spacing w:line="360" w:lineRule="auto"/>
              <w:rPr>
                <w:rFonts w:ascii="Verdana" w:hAnsi="Verdana" w:cs="Arial"/>
                <w:b/>
                <w:szCs w:val="20"/>
              </w:rPr>
            </w:pPr>
            <w:r w:rsidRPr="00EB2CFA">
              <w:rPr>
                <w:rFonts w:ascii="Verdana" w:hAnsi="Verdana" w:cs="Arial"/>
                <w:b/>
                <w:szCs w:val="20"/>
              </w:rPr>
              <w:t>Total</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tcPr>
          <w:p w:rsidR="00BD711A" w:rsidRPr="00EB2CFA" w:rsidRDefault="00BD711A" w:rsidP="00C90E23">
            <w:pPr>
              <w:tabs>
                <w:tab w:val="left" w:pos="567"/>
              </w:tabs>
              <w:spacing w:line="360" w:lineRule="auto"/>
              <w:jc w:val="center"/>
              <w:rPr>
                <w:rFonts w:ascii="Verdana" w:hAnsi="Verdana"/>
                <w:b/>
                <w:szCs w:val="20"/>
              </w:rPr>
            </w:pPr>
            <w:r w:rsidRPr="00EB2CFA">
              <w:rPr>
                <w:rFonts w:ascii="Verdana" w:hAnsi="Verdana"/>
                <w:b/>
                <w:szCs w:val="20"/>
              </w:rPr>
              <w:t>8</w:t>
            </w:r>
            <w:r w:rsidR="00985269">
              <w:rPr>
                <w:rFonts w:ascii="Verdana" w:hAnsi="Verdana"/>
                <w:b/>
                <w:szCs w:val="20"/>
              </w:rPr>
              <w:t>0</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tcPr>
          <w:p w:rsidR="00BD711A" w:rsidRPr="00EB2CFA" w:rsidRDefault="00BD711A" w:rsidP="00C90E23">
            <w:pPr>
              <w:tabs>
                <w:tab w:val="left" w:pos="567"/>
              </w:tabs>
              <w:spacing w:line="360" w:lineRule="auto"/>
              <w:jc w:val="center"/>
              <w:rPr>
                <w:rFonts w:ascii="Verdana" w:hAnsi="Verdana"/>
                <w:b/>
                <w:szCs w:val="20"/>
              </w:rPr>
            </w:pPr>
          </w:p>
        </w:tc>
      </w:tr>
    </w:tbl>
    <w:p w:rsidR="002A472D" w:rsidRPr="00EB2CFA" w:rsidRDefault="002A472D" w:rsidP="00C90E23">
      <w:pPr>
        <w:pStyle w:val="ListBullet"/>
        <w:rPr>
          <w:rFonts w:ascii="Verdana" w:eastAsia="MS Gothic" w:hAnsi="Verdana"/>
          <w:b/>
          <w:sz w:val="20"/>
          <w:szCs w:val="20"/>
          <w:lang w:val="en-GB" w:eastAsia="en-Z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1F1ED4"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1F1ED4" w:rsidRPr="00EB2CFA" w:rsidRDefault="006455E0" w:rsidP="00C90E23">
            <w:pPr>
              <w:tabs>
                <w:tab w:val="left" w:pos="567"/>
              </w:tabs>
              <w:spacing w:line="360" w:lineRule="auto"/>
              <w:rPr>
                <w:rFonts w:ascii="Verdana" w:hAnsi="Verdana"/>
                <w:b/>
                <w:szCs w:val="20"/>
              </w:rPr>
            </w:pPr>
            <w:r w:rsidRPr="00EB2CFA">
              <w:rPr>
                <w:rFonts w:ascii="Verdana" w:hAnsi="Verdana"/>
                <w:b/>
                <w:szCs w:val="20"/>
              </w:rPr>
              <w:t xml:space="preserve">Presentation of assignment document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F1ED4" w:rsidRPr="00EB2CFA" w:rsidRDefault="001F1ED4"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F1ED4" w:rsidRPr="00EB2CFA" w:rsidRDefault="001F1ED4"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1F1ED4" w:rsidRPr="00EB2CFA" w:rsidTr="00102CEC">
        <w:tblPrEx>
          <w:tblLook w:val="0000" w:firstRow="0" w:lastRow="0" w:firstColumn="0" w:lastColumn="0" w:noHBand="0" w:noVBand="0"/>
        </w:tblPrEx>
        <w:trPr>
          <w:trHeight w:val="689"/>
        </w:trPr>
        <w:tc>
          <w:tcPr>
            <w:tcW w:w="3505" w:type="pct"/>
          </w:tcPr>
          <w:p w:rsidR="001F1ED4"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Provide</w:t>
            </w:r>
            <w:r w:rsidR="006455E0" w:rsidRPr="00EB2CFA">
              <w:rPr>
                <w:rFonts w:ascii="Verdana" w:eastAsia="MS Gothic" w:hAnsi="Verdana"/>
                <w:sz w:val="20"/>
                <w:szCs w:val="20"/>
                <w:lang w:val="en-GB" w:eastAsia="en-ZA"/>
              </w:rPr>
              <w:t xml:space="preserve"> an introduction and conclusion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Develop</w:t>
            </w:r>
            <w:r w:rsidR="006455E0" w:rsidRPr="00EB2CFA">
              <w:rPr>
                <w:rFonts w:ascii="Verdana" w:eastAsia="MS Gothic" w:hAnsi="Verdana"/>
                <w:sz w:val="20"/>
                <w:szCs w:val="20"/>
                <w:lang w:val="en-GB" w:eastAsia="en-ZA"/>
              </w:rPr>
              <w:t xml:space="preserve"> a logical argument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Use</w:t>
            </w:r>
            <w:r w:rsidR="006455E0" w:rsidRPr="00EB2CFA">
              <w:rPr>
                <w:rFonts w:ascii="Verdana" w:eastAsia="MS Gothic" w:hAnsi="Verdana"/>
                <w:sz w:val="20"/>
                <w:szCs w:val="20"/>
                <w:lang w:val="en-GB" w:eastAsia="en-ZA"/>
              </w:rPr>
              <w:t xml:space="preserve"> appropriate language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lastRenderedPageBreak/>
              <w:t>Provide</w:t>
            </w:r>
            <w:r w:rsidR="006455E0" w:rsidRPr="00EB2CFA">
              <w:rPr>
                <w:rFonts w:ascii="Verdana" w:eastAsia="MS Gothic" w:hAnsi="Verdana"/>
                <w:sz w:val="20"/>
                <w:szCs w:val="20"/>
                <w:lang w:val="en-GB" w:eastAsia="en-ZA"/>
              </w:rPr>
              <w:t xml:space="preserve"> a critical perspective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Attend</w:t>
            </w:r>
            <w:r w:rsidR="006455E0" w:rsidRPr="00EB2CFA">
              <w:rPr>
                <w:rFonts w:ascii="Verdana" w:eastAsia="MS Gothic" w:hAnsi="Verdana"/>
                <w:sz w:val="20"/>
                <w:szCs w:val="20"/>
                <w:lang w:val="en-GB" w:eastAsia="en-ZA"/>
              </w:rPr>
              <w:t xml:space="preserve"> to layout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Include</w:t>
            </w:r>
            <w:r w:rsidR="006455E0" w:rsidRPr="00EB2CFA">
              <w:rPr>
                <w:rFonts w:ascii="Verdana" w:eastAsia="MS Gothic" w:hAnsi="Verdana"/>
                <w:sz w:val="20"/>
                <w:szCs w:val="20"/>
                <w:lang w:val="en-GB" w:eastAsia="en-ZA"/>
              </w:rPr>
              <w:t xml:space="preserve"> references </w:t>
            </w:r>
          </w:p>
          <w:p w:rsidR="006455E0"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w:t>
            </w:r>
            <w:r w:rsidR="006455E0" w:rsidRPr="00EB2CFA">
              <w:rPr>
                <w:rFonts w:ascii="Verdana" w:eastAsia="MS Gothic" w:hAnsi="Verdana"/>
                <w:sz w:val="20"/>
                <w:szCs w:val="20"/>
                <w:lang w:val="en-GB" w:eastAsia="en-ZA"/>
              </w:rPr>
              <w:t xml:space="preserve"> professional academic submission </w:t>
            </w:r>
            <w:proofErr w:type="gramStart"/>
            <w:r w:rsidR="006455E0" w:rsidRPr="00EB2CFA">
              <w:rPr>
                <w:rFonts w:ascii="Verdana" w:eastAsia="MS Gothic" w:hAnsi="Verdana"/>
                <w:sz w:val="20"/>
                <w:szCs w:val="20"/>
                <w:lang w:val="en-GB" w:eastAsia="en-ZA"/>
              </w:rPr>
              <w:t>is expected</w:t>
            </w:r>
            <w:proofErr w:type="gramEnd"/>
            <w:r w:rsidR="006455E0" w:rsidRPr="00EB2CFA">
              <w:rPr>
                <w:rFonts w:ascii="Verdana" w:eastAsia="MS Gothic" w:hAnsi="Verdana"/>
                <w:sz w:val="20"/>
                <w:szCs w:val="20"/>
                <w:lang w:val="en-GB" w:eastAsia="en-ZA"/>
              </w:rPr>
              <w:t xml:space="preserve"> with correctly cited references, a list of references and a table of contents.</w:t>
            </w:r>
          </w:p>
        </w:tc>
        <w:tc>
          <w:tcPr>
            <w:tcW w:w="750" w:type="pct"/>
          </w:tcPr>
          <w:p w:rsidR="001F1ED4" w:rsidRPr="00EB2CFA" w:rsidRDefault="001F1ED4" w:rsidP="00C90E23">
            <w:pPr>
              <w:pStyle w:val="ListBullet"/>
              <w:spacing w:before="0"/>
              <w:jc w:val="center"/>
              <w:rPr>
                <w:rFonts w:ascii="Verdana" w:eastAsia="MS Gothic" w:hAnsi="Verdana"/>
                <w:sz w:val="20"/>
                <w:szCs w:val="20"/>
                <w:lang w:val="en-GB" w:eastAsia="en-ZA"/>
              </w:rPr>
            </w:pPr>
          </w:p>
          <w:p w:rsidR="006455E0" w:rsidRPr="00EB2CFA" w:rsidRDefault="006455E0" w:rsidP="00C90E23">
            <w:pPr>
              <w:pStyle w:val="ListBullet"/>
              <w:spacing w:before="0"/>
              <w:jc w:val="center"/>
              <w:rPr>
                <w:rFonts w:ascii="Verdana" w:eastAsia="MS Gothic" w:hAnsi="Verdana"/>
                <w:sz w:val="20"/>
                <w:szCs w:val="20"/>
                <w:lang w:val="en-GB" w:eastAsia="en-ZA"/>
              </w:rPr>
            </w:pPr>
          </w:p>
          <w:p w:rsidR="006455E0" w:rsidRPr="00EB2CFA" w:rsidRDefault="006455E0" w:rsidP="00C90E23">
            <w:pPr>
              <w:pStyle w:val="ListBullet"/>
              <w:spacing w:before="0"/>
              <w:jc w:val="center"/>
              <w:rPr>
                <w:rFonts w:ascii="Verdana" w:eastAsia="MS Gothic" w:hAnsi="Verdana"/>
                <w:sz w:val="20"/>
                <w:szCs w:val="20"/>
                <w:lang w:val="en-GB" w:eastAsia="en-ZA"/>
              </w:rPr>
            </w:pPr>
          </w:p>
          <w:p w:rsidR="006455E0" w:rsidRPr="00EB2CFA" w:rsidRDefault="006455E0" w:rsidP="00C90E23">
            <w:pPr>
              <w:pStyle w:val="ListBullet"/>
              <w:spacing w:before="0"/>
              <w:jc w:val="center"/>
              <w:rPr>
                <w:rFonts w:ascii="Verdana" w:eastAsia="MS Gothic" w:hAnsi="Verdana"/>
                <w:sz w:val="20"/>
                <w:szCs w:val="20"/>
                <w:lang w:val="en-GB" w:eastAsia="en-ZA"/>
              </w:rPr>
            </w:pPr>
            <w:r w:rsidRPr="00EB2CFA">
              <w:rPr>
                <w:rFonts w:ascii="Verdana" w:eastAsia="MS Gothic" w:hAnsi="Verdana"/>
                <w:sz w:val="20"/>
                <w:szCs w:val="20"/>
                <w:lang w:val="en-GB" w:eastAsia="en-ZA"/>
              </w:rPr>
              <w:lastRenderedPageBreak/>
              <w:t>10</w:t>
            </w:r>
          </w:p>
        </w:tc>
        <w:tc>
          <w:tcPr>
            <w:tcW w:w="745" w:type="pct"/>
          </w:tcPr>
          <w:p w:rsidR="001F1ED4" w:rsidRPr="00EB2CFA" w:rsidRDefault="001F1ED4" w:rsidP="00C90E23">
            <w:pPr>
              <w:pStyle w:val="ListBullet"/>
              <w:spacing w:before="0"/>
              <w:rPr>
                <w:rFonts w:ascii="Verdana" w:eastAsia="MS Gothic" w:hAnsi="Verdana"/>
                <w:b/>
                <w:sz w:val="20"/>
                <w:szCs w:val="20"/>
                <w:lang w:val="en-GB" w:eastAsia="en-ZA"/>
              </w:rPr>
            </w:pPr>
          </w:p>
        </w:tc>
      </w:tr>
    </w:tbl>
    <w:p w:rsidR="00A7018A" w:rsidRPr="00EB2CFA" w:rsidRDefault="00A7018A"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FE2C4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FE2C41" w:rsidRPr="00EB2CFA" w:rsidRDefault="00FE2C41" w:rsidP="00C90E23">
            <w:pPr>
              <w:tabs>
                <w:tab w:val="left" w:pos="567"/>
              </w:tabs>
              <w:spacing w:line="360" w:lineRule="auto"/>
              <w:rPr>
                <w:rFonts w:ascii="Verdana" w:hAnsi="Verdana"/>
                <w:b/>
                <w:szCs w:val="20"/>
              </w:rPr>
            </w:pPr>
            <w:r w:rsidRPr="00EB2CFA">
              <w:rPr>
                <w:rFonts w:ascii="Verdana" w:hAnsi="Verdana"/>
                <w:b/>
                <w:szCs w:val="20"/>
              </w:rPr>
              <w:t xml:space="preserve">Response to evaluation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2C41" w:rsidRPr="00EB2CFA" w:rsidRDefault="00FE2C4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2C41" w:rsidRPr="00EB2CFA" w:rsidRDefault="00FE2C4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FE2C41" w:rsidRPr="00EB2CFA" w:rsidTr="00102CEC">
        <w:tblPrEx>
          <w:tblLook w:val="0000" w:firstRow="0" w:lastRow="0" w:firstColumn="0" w:lastColumn="0" w:noHBand="0" w:noVBand="0"/>
        </w:tblPrEx>
        <w:trPr>
          <w:trHeight w:val="689"/>
        </w:trPr>
        <w:tc>
          <w:tcPr>
            <w:tcW w:w="3505" w:type="pct"/>
          </w:tcPr>
          <w:p w:rsidR="00FE2C41" w:rsidRPr="00EB2CFA" w:rsidRDefault="00FE2C41" w:rsidP="00C90E23">
            <w:pPr>
              <w:tabs>
                <w:tab w:val="left" w:pos="5220"/>
                <w:tab w:val="left" w:pos="8280"/>
              </w:tabs>
              <w:spacing w:line="360" w:lineRule="auto"/>
              <w:rPr>
                <w:rFonts w:ascii="Verdana" w:hAnsi="Verdana"/>
                <w:szCs w:val="20"/>
              </w:rPr>
            </w:pPr>
            <w:r w:rsidRPr="00EB2CFA">
              <w:rPr>
                <w:rFonts w:ascii="Verdana" w:hAnsi="Verdana"/>
                <w:szCs w:val="20"/>
              </w:rPr>
              <w:t xml:space="preserve">It is extremely important for Da Vinci </w:t>
            </w:r>
            <w:proofErr w:type="gramStart"/>
            <w:r w:rsidRPr="00EB2CFA">
              <w:rPr>
                <w:rFonts w:ascii="Verdana" w:hAnsi="Verdana"/>
                <w:szCs w:val="20"/>
              </w:rPr>
              <w:t>to continuously improve</w:t>
            </w:r>
            <w:proofErr w:type="gramEnd"/>
            <w:r w:rsidRPr="00EB2CFA">
              <w:rPr>
                <w:rFonts w:ascii="Verdana" w:hAnsi="Verdana"/>
                <w:szCs w:val="20"/>
              </w:rPr>
              <w:t xml:space="preserve"> our service to our students and clients regarding programme content, facilitation, facilitators and rendering student support services. We strive to deliver service excellence and therefore request you </w:t>
            </w:r>
            <w:proofErr w:type="gramStart"/>
            <w:r w:rsidRPr="00EB2CFA">
              <w:rPr>
                <w:rFonts w:ascii="Verdana" w:hAnsi="Verdana"/>
                <w:szCs w:val="20"/>
              </w:rPr>
              <w:t>to please complete</w:t>
            </w:r>
            <w:proofErr w:type="gramEnd"/>
            <w:r w:rsidRPr="00EB2CFA">
              <w:rPr>
                <w:rFonts w:ascii="Verdana" w:hAnsi="Verdana"/>
                <w:szCs w:val="20"/>
              </w:rPr>
              <w:t xml:space="preserve"> the evaluation form, which you will find on the Moodle home page, </w:t>
            </w:r>
            <w:r w:rsidRPr="00EB2CFA">
              <w:rPr>
                <w:rFonts w:ascii="Verdana" w:hAnsi="Verdana"/>
                <w:szCs w:val="20"/>
                <w:lang w:val="en-ZA" w:eastAsia="x-none"/>
              </w:rPr>
              <w:t>(</w:t>
            </w:r>
            <w:r w:rsidRPr="00EB2CFA">
              <w:rPr>
                <w:rFonts w:ascii="Verdana" w:hAnsi="Verdana"/>
                <w:szCs w:val="20"/>
              </w:rPr>
              <w:t>http://www.elearning.net.za).</w:t>
            </w:r>
          </w:p>
          <w:p w:rsidR="00FE2C41" w:rsidRPr="00EB2CFA" w:rsidRDefault="00FE2C41" w:rsidP="00C90E23">
            <w:pPr>
              <w:spacing w:before="120" w:after="120" w:line="360" w:lineRule="auto"/>
              <w:rPr>
                <w:rFonts w:ascii="Verdana" w:eastAsia="MS Mincho" w:hAnsi="Verdana"/>
                <w:szCs w:val="20"/>
              </w:rPr>
            </w:pPr>
            <w:r w:rsidRPr="00EB2CFA">
              <w:rPr>
                <w:rFonts w:ascii="Verdana" w:eastAsia="MS Mincho" w:hAnsi="Verdana"/>
                <w:szCs w:val="20"/>
              </w:rPr>
              <w:t>Please take note that you are required to complete and return the on-line evaluation form in order to complete the PMA.</w:t>
            </w:r>
          </w:p>
        </w:tc>
        <w:tc>
          <w:tcPr>
            <w:tcW w:w="750" w:type="pct"/>
          </w:tcPr>
          <w:p w:rsidR="00FE2C41" w:rsidRPr="00EB2CFA" w:rsidRDefault="00985269" w:rsidP="00C90E23">
            <w:pPr>
              <w:pStyle w:val="ListBullet"/>
              <w:jc w:val="center"/>
              <w:rPr>
                <w:rFonts w:ascii="Verdana" w:eastAsia="MS Gothic" w:hAnsi="Verdana"/>
                <w:sz w:val="20"/>
                <w:szCs w:val="20"/>
                <w:lang w:val="en-GB" w:eastAsia="en-ZA"/>
              </w:rPr>
            </w:pPr>
            <w:r>
              <w:rPr>
                <w:rFonts w:ascii="Verdana" w:eastAsia="MS Gothic" w:hAnsi="Verdana"/>
                <w:sz w:val="20"/>
                <w:szCs w:val="20"/>
                <w:lang w:val="en-GB" w:eastAsia="en-ZA"/>
              </w:rPr>
              <w:t>3</w:t>
            </w:r>
          </w:p>
        </w:tc>
        <w:tc>
          <w:tcPr>
            <w:tcW w:w="745" w:type="pct"/>
          </w:tcPr>
          <w:p w:rsidR="00FE2C41" w:rsidRPr="00EB2CFA" w:rsidRDefault="00FE2C41" w:rsidP="00C90E23">
            <w:pPr>
              <w:pStyle w:val="ListBullet"/>
              <w:rPr>
                <w:rFonts w:ascii="Verdana" w:eastAsia="MS Gothic" w:hAnsi="Verdana"/>
                <w:b/>
                <w:sz w:val="20"/>
                <w:szCs w:val="20"/>
                <w:lang w:val="en-GB" w:eastAsia="en-ZA"/>
              </w:rPr>
            </w:pPr>
          </w:p>
        </w:tc>
      </w:tr>
    </w:tbl>
    <w:p w:rsidR="00872356" w:rsidRPr="00EB2CFA" w:rsidRDefault="00872356"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FE2C4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FE2C41" w:rsidRPr="00EB2CFA" w:rsidRDefault="00FE2C41" w:rsidP="00C90E23">
            <w:pPr>
              <w:tabs>
                <w:tab w:val="left" w:pos="567"/>
              </w:tabs>
              <w:spacing w:line="360" w:lineRule="auto"/>
              <w:rPr>
                <w:rFonts w:ascii="Verdana" w:hAnsi="Verdana"/>
                <w:b/>
                <w:szCs w:val="20"/>
              </w:rPr>
            </w:pPr>
            <w:r w:rsidRPr="00EB2CFA">
              <w:rPr>
                <w:rFonts w:ascii="Verdana" w:hAnsi="Verdana"/>
                <w:b/>
                <w:szCs w:val="20"/>
              </w:rPr>
              <w:t xml:space="preserve">Utilisation of information </w:t>
            </w:r>
            <w:r w:rsidR="002E122E" w:rsidRPr="00EB2CFA">
              <w:rPr>
                <w:rFonts w:ascii="Verdana" w:hAnsi="Verdana"/>
                <w:b/>
                <w:szCs w:val="20"/>
              </w:rPr>
              <w:t>resources</w:t>
            </w:r>
            <w:r w:rsidRPr="00EB2CFA">
              <w:rPr>
                <w:rFonts w:ascii="Verdana" w:hAnsi="Verdana"/>
                <w:b/>
                <w:szCs w:val="20"/>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2C41" w:rsidRPr="00EB2CFA" w:rsidRDefault="00FE2C4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2C41" w:rsidRPr="00EB2CFA" w:rsidRDefault="00FE2C4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FE2C41" w:rsidRPr="00EB2CFA" w:rsidTr="00102CEC">
        <w:tblPrEx>
          <w:tblLook w:val="0000" w:firstRow="0" w:lastRow="0" w:firstColumn="0" w:lastColumn="0" w:noHBand="0" w:noVBand="0"/>
        </w:tblPrEx>
        <w:trPr>
          <w:trHeight w:val="689"/>
        </w:trPr>
        <w:tc>
          <w:tcPr>
            <w:tcW w:w="3505" w:type="pct"/>
          </w:tcPr>
          <w:p w:rsidR="00FE2C41" w:rsidRPr="00EB2CFA" w:rsidRDefault="00FE2C41" w:rsidP="00634E98">
            <w:pPr>
              <w:pStyle w:val="ListParagraph"/>
              <w:numPr>
                <w:ilvl w:val="0"/>
                <w:numId w:val="42"/>
              </w:numPr>
              <w:spacing w:before="120" w:after="120" w:line="360" w:lineRule="auto"/>
              <w:rPr>
                <w:rFonts w:ascii="Verdana" w:eastAsia="MS Mincho" w:hAnsi="Verdana"/>
                <w:szCs w:val="20"/>
              </w:rPr>
            </w:pPr>
            <w:r w:rsidRPr="00EB2CFA">
              <w:rPr>
                <w:rFonts w:ascii="Verdana" w:eastAsia="MS Mincho" w:hAnsi="Verdana"/>
                <w:szCs w:val="20"/>
              </w:rPr>
              <w:t>Da Vinci information commons:</w:t>
            </w:r>
          </w:p>
          <w:p w:rsidR="00FE2C4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0" w:history="1">
              <w:r w:rsidR="00FE2C41" w:rsidRPr="00EB2CFA">
                <w:rPr>
                  <w:rStyle w:val="Hyperlink"/>
                  <w:rFonts w:ascii="Verdana" w:eastAsia="MS Mincho" w:hAnsi="Verdana"/>
                  <w:szCs w:val="20"/>
                </w:rPr>
                <w:t>http://www.vut.ac.za/index.php/electronic-resources/databases</w:t>
              </w:r>
            </w:hyperlink>
          </w:p>
          <w:p w:rsidR="00FE2C4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1" w:history="1">
              <w:r w:rsidR="002A472D" w:rsidRPr="00EB2CFA">
                <w:rPr>
                  <w:rStyle w:val="Hyperlink"/>
                  <w:rFonts w:ascii="Verdana" w:eastAsia="MS Mincho" w:hAnsi="Verdana"/>
                  <w:szCs w:val="20"/>
                </w:rPr>
                <w:t>http://www.dbsa.org/</w:t>
              </w:r>
            </w:hyperlink>
          </w:p>
          <w:p w:rsidR="002A472D"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2" w:history="1">
              <w:r w:rsidR="002A472D" w:rsidRPr="00EB2CFA">
                <w:rPr>
                  <w:rStyle w:val="Hyperlink"/>
                  <w:rFonts w:ascii="Verdana" w:eastAsia="MS Mincho" w:hAnsi="Verdana"/>
                  <w:szCs w:val="20"/>
                </w:rPr>
                <w:t>http://africanarguments.org/</w:t>
              </w:r>
            </w:hyperlink>
          </w:p>
          <w:p w:rsidR="002A472D" w:rsidRPr="00EB2CFA" w:rsidRDefault="002E122E" w:rsidP="00634E98">
            <w:pPr>
              <w:pStyle w:val="ListParagraph"/>
              <w:numPr>
                <w:ilvl w:val="0"/>
                <w:numId w:val="42"/>
              </w:numPr>
              <w:spacing w:before="120" w:after="120" w:line="360" w:lineRule="auto"/>
              <w:rPr>
                <w:rFonts w:ascii="Verdana" w:eastAsia="MS Mincho" w:hAnsi="Verdana"/>
                <w:szCs w:val="20"/>
              </w:rPr>
            </w:pPr>
            <w:r>
              <w:rPr>
                <w:rFonts w:ascii="Verdana" w:eastAsia="MS Mincho" w:hAnsi="Verdana"/>
                <w:b/>
                <w:szCs w:val="20"/>
              </w:rPr>
              <w:t>Indicate</w:t>
            </w:r>
            <w:r w:rsidR="002A472D" w:rsidRPr="00EB2CFA">
              <w:rPr>
                <w:rFonts w:ascii="Verdana" w:eastAsia="MS Mincho" w:hAnsi="Verdana"/>
                <w:b/>
                <w:szCs w:val="20"/>
              </w:rPr>
              <w:t xml:space="preserve"> resources</w:t>
            </w:r>
            <w:r w:rsidR="002A472D" w:rsidRPr="00EB2CFA">
              <w:rPr>
                <w:rFonts w:ascii="Verdana" w:eastAsia="MS Mincho" w:hAnsi="Verdana"/>
                <w:szCs w:val="20"/>
              </w:rPr>
              <w:t>: students are required to indicate the use of ref</w:t>
            </w:r>
            <w:r>
              <w:rPr>
                <w:rFonts w:ascii="Verdana" w:eastAsia="MS Mincho" w:hAnsi="Verdana"/>
                <w:szCs w:val="20"/>
              </w:rPr>
              <w:t>e</w:t>
            </w:r>
            <w:r w:rsidR="002A472D" w:rsidRPr="00EB2CFA">
              <w:rPr>
                <w:rFonts w:ascii="Verdana" w:eastAsia="MS Mincho" w:hAnsi="Verdana"/>
                <w:szCs w:val="20"/>
              </w:rPr>
              <w:t>rences (authors of textbooks, journals and articles from the on-line library) as follows:</w:t>
            </w:r>
          </w:p>
          <w:p w:rsidR="002A472D" w:rsidRPr="00EB2CFA" w:rsidRDefault="002A472D"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t>Listing the references in bullet format on the cover page of the assignment</w:t>
            </w:r>
          </w:p>
          <w:p w:rsidR="002A472D" w:rsidRPr="00EB2CFA" w:rsidRDefault="002A472D"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t xml:space="preserve">Including full details of the references in the biography at the end of the assignment following </w:t>
            </w:r>
            <w:r w:rsidRPr="00EB2CFA">
              <w:rPr>
                <w:rFonts w:ascii="Verdana" w:eastAsia="MS Mincho" w:hAnsi="Verdana"/>
                <w:b/>
                <w:szCs w:val="20"/>
              </w:rPr>
              <w:t>the Harvard method</w:t>
            </w:r>
            <w:r w:rsidRPr="00EB2CFA">
              <w:rPr>
                <w:rFonts w:ascii="Verdana" w:eastAsia="MS Mincho" w:hAnsi="Verdana"/>
                <w:szCs w:val="20"/>
              </w:rPr>
              <w:t xml:space="preserve"> of </w:t>
            </w:r>
            <w:r w:rsidRPr="00EB2CFA">
              <w:rPr>
                <w:rFonts w:ascii="Verdana" w:eastAsia="MS Mincho" w:hAnsi="Verdana"/>
                <w:szCs w:val="20"/>
              </w:rPr>
              <w:lastRenderedPageBreak/>
              <w:t>referencing</w:t>
            </w:r>
          </w:p>
        </w:tc>
        <w:tc>
          <w:tcPr>
            <w:tcW w:w="750" w:type="pct"/>
          </w:tcPr>
          <w:p w:rsidR="00FE2C41" w:rsidRPr="00EB2CFA" w:rsidRDefault="00FE2C41" w:rsidP="00C90E23">
            <w:pPr>
              <w:pStyle w:val="ListBullet"/>
              <w:jc w:val="center"/>
              <w:rPr>
                <w:rFonts w:ascii="Verdana" w:eastAsia="MS Gothic" w:hAnsi="Verdana"/>
                <w:sz w:val="20"/>
                <w:szCs w:val="20"/>
                <w:lang w:val="en-GB" w:eastAsia="en-ZA"/>
              </w:rPr>
            </w:pPr>
            <w:r w:rsidRPr="00EB2CFA">
              <w:rPr>
                <w:rFonts w:ascii="Verdana" w:eastAsia="MS Gothic" w:hAnsi="Verdana"/>
                <w:sz w:val="20"/>
                <w:szCs w:val="20"/>
                <w:lang w:val="en-GB" w:eastAsia="en-ZA"/>
              </w:rPr>
              <w:lastRenderedPageBreak/>
              <w:t>2</w:t>
            </w:r>
          </w:p>
        </w:tc>
        <w:tc>
          <w:tcPr>
            <w:tcW w:w="745" w:type="pct"/>
          </w:tcPr>
          <w:p w:rsidR="00FE2C41" w:rsidRPr="00EB2CFA" w:rsidRDefault="00FE2C41" w:rsidP="00C90E23">
            <w:pPr>
              <w:pStyle w:val="ListBullet"/>
              <w:rPr>
                <w:rFonts w:ascii="Verdana" w:eastAsia="MS Gothic" w:hAnsi="Verdana"/>
                <w:b/>
                <w:sz w:val="20"/>
                <w:szCs w:val="20"/>
                <w:lang w:val="en-GB" w:eastAsia="en-ZA"/>
              </w:rPr>
            </w:pPr>
          </w:p>
        </w:tc>
      </w:tr>
    </w:tbl>
    <w:p w:rsidR="00872356" w:rsidRPr="00EB2CFA" w:rsidRDefault="00872356" w:rsidP="00C90E23">
      <w:pPr>
        <w:pStyle w:val="ABC"/>
        <w:rPr>
          <w:rFonts w:ascii="Verdana" w:hAnsi="Verdana"/>
        </w:rPr>
      </w:pPr>
    </w:p>
    <w:tbl>
      <w:tblPr>
        <w:tblpPr w:leftFromText="180" w:rightFromText="180" w:vertAnchor="text" w:horzAnchor="page" w:tblpX="1510" w:tblpY="166"/>
        <w:tblOverlap w:val="never"/>
        <w:tblW w:w="494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97"/>
        <w:gridCol w:w="1390"/>
        <w:gridCol w:w="1251"/>
      </w:tblGrid>
      <w:tr w:rsidR="002A472D" w:rsidRPr="00EB2CFA" w:rsidTr="002A472D">
        <w:trPr>
          <w:trHeight w:val="378"/>
        </w:trPr>
        <w:tc>
          <w:tcPr>
            <w:tcW w:w="5000" w:type="pct"/>
            <w:gridSpan w:val="3"/>
            <w:shd w:val="clear" w:color="auto" w:fill="D9D9D9" w:themeFill="background1" w:themeFillShade="D9"/>
            <w:tcMar>
              <w:top w:w="57" w:type="dxa"/>
              <w:left w:w="57" w:type="dxa"/>
              <w:bottom w:w="57" w:type="dxa"/>
              <w:right w:w="57" w:type="dxa"/>
            </w:tcMar>
          </w:tcPr>
          <w:p w:rsidR="002A472D" w:rsidRPr="00EB2CFA" w:rsidRDefault="002A472D" w:rsidP="00C90E23">
            <w:pPr>
              <w:pStyle w:val="ABC"/>
              <w:rPr>
                <w:rFonts w:ascii="Verdana" w:hAnsi="Verdana"/>
              </w:rPr>
            </w:pPr>
            <w:r w:rsidRPr="00EB2CFA">
              <w:rPr>
                <w:rFonts w:ascii="Verdana" w:hAnsi="Verdana"/>
                <w:b/>
              </w:rPr>
              <w:t>Submission of assignment</w:t>
            </w:r>
          </w:p>
        </w:tc>
      </w:tr>
      <w:tr w:rsidR="002A472D" w:rsidRPr="00EB2CFA" w:rsidTr="002A472D">
        <w:trPr>
          <w:trHeight w:val="378"/>
        </w:trPr>
        <w:tc>
          <w:tcPr>
            <w:tcW w:w="3539" w:type="pct"/>
            <w:tcMar>
              <w:top w:w="57" w:type="dxa"/>
              <w:left w:w="57" w:type="dxa"/>
              <w:bottom w:w="57" w:type="dxa"/>
              <w:right w:w="57" w:type="dxa"/>
            </w:tcMar>
          </w:tcPr>
          <w:p w:rsidR="002A472D" w:rsidRPr="00EB2CFA" w:rsidRDefault="002A472D" w:rsidP="00C90E23">
            <w:pPr>
              <w:pStyle w:val="ABC"/>
              <w:rPr>
                <w:rFonts w:ascii="Verdana" w:hAnsi="Verdana"/>
                <w:b/>
              </w:rPr>
            </w:pPr>
            <w:r w:rsidRPr="00EB2CFA">
              <w:rPr>
                <w:rFonts w:ascii="Verdana" w:hAnsi="Verdana"/>
              </w:rPr>
              <w:t>Submission of Assignment by stipulated due date.</w:t>
            </w:r>
          </w:p>
        </w:tc>
        <w:tc>
          <w:tcPr>
            <w:tcW w:w="769" w:type="pct"/>
            <w:tcMar>
              <w:top w:w="57" w:type="dxa"/>
              <w:left w:w="57" w:type="dxa"/>
              <w:bottom w:w="57" w:type="dxa"/>
              <w:right w:w="57" w:type="dxa"/>
            </w:tcMar>
            <w:vAlign w:val="center"/>
          </w:tcPr>
          <w:p w:rsidR="002A472D" w:rsidRPr="00EB2CFA" w:rsidRDefault="002A472D" w:rsidP="00C90E23">
            <w:pPr>
              <w:pStyle w:val="ABC"/>
              <w:rPr>
                <w:rFonts w:ascii="Verdana" w:hAnsi="Verdana"/>
              </w:rPr>
            </w:pPr>
            <w:r w:rsidRPr="00EB2CFA">
              <w:rPr>
                <w:rFonts w:ascii="Verdana" w:hAnsi="Verdana"/>
              </w:rPr>
              <w:t>5</w:t>
            </w:r>
          </w:p>
        </w:tc>
        <w:tc>
          <w:tcPr>
            <w:tcW w:w="692" w:type="pct"/>
            <w:tcMar>
              <w:top w:w="57" w:type="dxa"/>
              <w:left w:w="57" w:type="dxa"/>
              <w:bottom w:w="57" w:type="dxa"/>
              <w:right w:w="57" w:type="dxa"/>
            </w:tcMar>
            <w:vAlign w:val="center"/>
          </w:tcPr>
          <w:p w:rsidR="002A472D" w:rsidRPr="00EB2CFA" w:rsidRDefault="002A472D" w:rsidP="00C90E23">
            <w:pPr>
              <w:pStyle w:val="ABC"/>
              <w:rPr>
                <w:rFonts w:ascii="Verdana" w:hAnsi="Verdana"/>
              </w:rPr>
            </w:pPr>
          </w:p>
        </w:tc>
      </w:tr>
      <w:tr w:rsidR="002A472D" w:rsidRPr="00EB2CFA" w:rsidTr="002A472D">
        <w:trPr>
          <w:trHeight w:val="378"/>
        </w:trPr>
        <w:tc>
          <w:tcPr>
            <w:tcW w:w="3539" w:type="pct"/>
            <w:shd w:val="clear" w:color="auto" w:fill="D9D9D9" w:themeFill="background1" w:themeFillShade="D9"/>
            <w:tcMar>
              <w:top w:w="57" w:type="dxa"/>
              <w:left w:w="57" w:type="dxa"/>
              <w:bottom w:w="57" w:type="dxa"/>
              <w:right w:w="57" w:type="dxa"/>
            </w:tcMar>
          </w:tcPr>
          <w:p w:rsidR="002A472D" w:rsidRPr="00EB2CFA" w:rsidRDefault="002A472D" w:rsidP="00C90E23">
            <w:pPr>
              <w:pStyle w:val="ABC"/>
              <w:rPr>
                <w:rFonts w:ascii="Verdana" w:hAnsi="Verdana"/>
                <w:b/>
              </w:rPr>
            </w:pPr>
            <w:r w:rsidRPr="00EB2CFA">
              <w:rPr>
                <w:rFonts w:ascii="Verdana" w:hAnsi="Verdana"/>
                <w:b/>
              </w:rPr>
              <w:t xml:space="preserve">Total </w:t>
            </w:r>
          </w:p>
        </w:tc>
        <w:tc>
          <w:tcPr>
            <w:tcW w:w="769" w:type="pct"/>
            <w:shd w:val="clear" w:color="auto" w:fill="D9D9D9" w:themeFill="background1" w:themeFillShade="D9"/>
            <w:tcMar>
              <w:top w:w="57" w:type="dxa"/>
              <w:left w:w="57" w:type="dxa"/>
              <w:bottom w:w="57" w:type="dxa"/>
              <w:right w:w="57" w:type="dxa"/>
            </w:tcMar>
            <w:vAlign w:val="center"/>
          </w:tcPr>
          <w:p w:rsidR="002A472D" w:rsidRPr="00EB2CFA" w:rsidRDefault="002A472D" w:rsidP="00C90E23">
            <w:pPr>
              <w:pStyle w:val="ABC"/>
              <w:rPr>
                <w:rFonts w:ascii="Verdana" w:hAnsi="Verdana"/>
              </w:rPr>
            </w:pPr>
            <w:r w:rsidRPr="00EB2CFA">
              <w:rPr>
                <w:rFonts w:ascii="Verdana" w:hAnsi="Verdana"/>
                <w:b/>
              </w:rPr>
              <w:t>100</w:t>
            </w:r>
          </w:p>
        </w:tc>
        <w:tc>
          <w:tcPr>
            <w:tcW w:w="692" w:type="pct"/>
            <w:shd w:val="clear" w:color="auto" w:fill="D9D9D9" w:themeFill="background1" w:themeFillShade="D9"/>
            <w:tcMar>
              <w:top w:w="57" w:type="dxa"/>
              <w:left w:w="57" w:type="dxa"/>
              <w:bottom w:w="57" w:type="dxa"/>
              <w:right w:w="57" w:type="dxa"/>
            </w:tcMar>
            <w:vAlign w:val="center"/>
          </w:tcPr>
          <w:p w:rsidR="002A472D" w:rsidRPr="00EB2CFA" w:rsidRDefault="002A472D" w:rsidP="00C90E23">
            <w:pPr>
              <w:pStyle w:val="ABC"/>
              <w:rPr>
                <w:rFonts w:ascii="Verdana" w:hAnsi="Verdana"/>
              </w:rPr>
            </w:pPr>
          </w:p>
        </w:tc>
      </w:tr>
    </w:tbl>
    <w:p w:rsidR="002A445E" w:rsidRDefault="002A445E" w:rsidP="00C90E23">
      <w:pPr>
        <w:pStyle w:val="ListBullet"/>
        <w:spacing w:before="0"/>
        <w:rPr>
          <w:rFonts w:ascii="Verdana" w:hAnsi="Verdana"/>
          <w:sz w:val="20"/>
          <w:szCs w:val="20"/>
          <w:lang w:val="en-GB" w:eastAsia="en-GB"/>
        </w:rPr>
      </w:pPr>
    </w:p>
    <w:p w:rsidR="003355A3" w:rsidRDefault="003355A3" w:rsidP="00C90E23">
      <w:pPr>
        <w:pStyle w:val="ListBullet"/>
        <w:spacing w:before="0"/>
        <w:rPr>
          <w:rFonts w:ascii="Verdana" w:hAnsi="Verdana"/>
          <w:sz w:val="20"/>
          <w:szCs w:val="20"/>
          <w:lang w:val="en-GB" w:eastAsia="en-GB"/>
        </w:rPr>
      </w:pPr>
    </w:p>
    <w:p w:rsidR="0062483A" w:rsidRPr="002A445E" w:rsidRDefault="002A445E" w:rsidP="00C90E23">
      <w:pPr>
        <w:pStyle w:val="ListBullet"/>
        <w:spacing w:before="0"/>
        <w:rPr>
          <w:rFonts w:ascii="Verdana" w:eastAsia="MS Gothic" w:hAnsi="Verdana"/>
          <w:b/>
          <w:sz w:val="20"/>
          <w:szCs w:val="20"/>
          <w:lang w:val="en-GB" w:eastAsia="en-ZA"/>
        </w:rPr>
      </w:pPr>
      <w:r w:rsidRPr="002A445E">
        <w:rPr>
          <w:rFonts w:ascii="Verdana" w:hAnsi="Verdana"/>
          <w:b/>
          <w:sz w:val="20"/>
          <w:szCs w:val="20"/>
          <w:lang w:val="en-GB" w:eastAsia="en-GB"/>
        </w:rPr>
        <w:t xml:space="preserve">3.2.1 </w:t>
      </w:r>
      <w:r w:rsidR="0062483A" w:rsidRPr="002A445E">
        <w:rPr>
          <w:rFonts w:ascii="Verdana" w:eastAsia="MS Gothic" w:hAnsi="Verdana"/>
          <w:b/>
          <w:sz w:val="20"/>
          <w:szCs w:val="20"/>
          <w:lang w:val="en-GB" w:eastAsia="en-ZA"/>
        </w:rPr>
        <w:t>Workshop 2: I day</w:t>
      </w:r>
    </w:p>
    <w:p w:rsidR="00A55DB9" w:rsidRPr="00EB2CFA" w:rsidRDefault="00A55DB9" w:rsidP="00C90E23">
      <w:pPr>
        <w:pStyle w:val="ListBullet"/>
        <w:spacing w:before="0"/>
        <w:rPr>
          <w:rFonts w:ascii="Verdana" w:eastAsia="MS Gothic" w:hAnsi="Verdana"/>
          <w:b/>
          <w:sz w:val="20"/>
          <w:szCs w:val="20"/>
          <w:lang w:val="en-GB" w:eastAsia="en-ZA"/>
        </w:rPr>
      </w:pPr>
    </w:p>
    <w:p w:rsidR="0062483A" w:rsidRPr="00EB2CFA" w:rsidRDefault="00BF559A" w:rsidP="00C90E23">
      <w:pPr>
        <w:pStyle w:val="ListBullet"/>
        <w:spacing w:before="0"/>
        <w:rPr>
          <w:rFonts w:ascii="Verdana" w:eastAsia="MS Gothic" w:hAnsi="Verdana"/>
          <w:sz w:val="20"/>
          <w:szCs w:val="20"/>
          <w:lang w:val="en-GB" w:eastAsia="en-ZA"/>
        </w:rPr>
      </w:pPr>
      <w:r>
        <w:rPr>
          <w:rFonts w:ascii="Verdana" w:eastAsia="MS Gothic" w:hAnsi="Verdana"/>
          <w:sz w:val="20"/>
          <w:szCs w:val="20"/>
          <w:lang w:val="en-GB" w:eastAsia="en-ZA"/>
        </w:rPr>
        <w:t>On completion of WBC 2</w:t>
      </w:r>
      <w:r w:rsidR="0062483A" w:rsidRPr="00EB2CFA">
        <w:rPr>
          <w:rFonts w:ascii="Verdana" w:eastAsia="MS Gothic" w:hAnsi="Verdana"/>
          <w:sz w:val="20"/>
          <w:szCs w:val="20"/>
          <w:lang w:val="en-GB" w:eastAsia="en-ZA"/>
        </w:rPr>
        <w:t>00, students woul</w:t>
      </w:r>
      <w:r w:rsidR="009C57D1" w:rsidRPr="00EB2CFA">
        <w:rPr>
          <w:rFonts w:ascii="Verdana" w:eastAsia="MS Gothic" w:hAnsi="Verdana"/>
          <w:sz w:val="20"/>
          <w:szCs w:val="20"/>
          <w:lang w:val="en-GB" w:eastAsia="en-ZA"/>
        </w:rPr>
        <w:t xml:space="preserve">d have completed a draft of </w:t>
      </w:r>
      <w:r w:rsidR="0062483A" w:rsidRPr="00EB2CFA">
        <w:rPr>
          <w:rFonts w:ascii="Verdana" w:eastAsia="MS Gothic" w:hAnsi="Verdana"/>
          <w:sz w:val="20"/>
          <w:szCs w:val="20"/>
          <w:lang w:val="en-GB" w:eastAsia="en-ZA"/>
        </w:rPr>
        <w:t>chapter</w:t>
      </w:r>
      <w:r>
        <w:rPr>
          <w:rFonts w:ascii="Verdana" w:eastAsia="MS Gothic" w:hAnsi="Verdana"/>
          <w:sz w:val="20"/>
          <w:szCs w:val="20"/>
          <w:lang w:val="en-GB" w:eastAsia="en-ZA"/>
        </w:rPr>
        <w:t xml:space="preserve"> two and three</w:t>
      </w:r>
      <w:r w:rsidR="0062483A" w:rsidRPr="00EB2CFA">
        <w:rPr>
          <w:rFonts w:ascii="Verdana" w:eastAsia="MS Gothic" w:hAnsi="Verdana"/>
          <w:sz w:val="20"/>
          <w:szCs w:val="20"/>
          <w:lang w:val="en-GB" w:eastAsia="en-ZA"/>
        </w:rPr>
        <w:t xml:space="preserve"> of their work- based challenge</w:t>
      </w:r>
      <w:r w:rsidR="009C57D1" w:rsidRPr="00EB2CFA">
        <w:rPr>
          <w:rFonts w:ascii="Verdana" w:eastAsia="MS Gothic" w:hAnsi="Verdana"/>
          <w:sz w:val="20"/>
          <w:szCs w:val="20"/>
          <w:lang w:val="en-GB" w:eastAsia="en-ZA"/>
        </w:rPr>
        <w:t xml:space="preserve">. </w:t>
      </w:r>
      <w:r w:rsidR="00A55DB9" w:rsidRPr="00EB2CFA">
        <w:rPr>
          <w:rFonts w:ascii="Verdana" w:eastAsia="MS Gothic" w:hAnsi="Verdana"/>
          <w:sz w:val="20"/>
          <w:szCs w:val="20"/>
          <w:lang w:val="en-GB" w:eastAsia="en-ZA"/>
        </w:rPr>
        <w:t>Students should be able to:</w:t>
      </w:r>
    </w:p>
    <w:p w:rsidR="00A55DB9" w:rsidRPr="00EB2CFA" w:rsidRDefault="00A55DB9" w:rsidP="00C90E23">
      <w:pPr>
        <w:pStyle w:val="ListBullet"/>
        <w:spacing w:before="0"/>
        <w:rPr>
          <w:rFonts w:ascii="Verdana" w:eastAsia="MS Gothic" w:hAnsi="Verdana"/>
          <w:sz w:val="20"/>
          <w:szCs w:val="20"/>
          <w:lang w:val="en-GB" w:eastAsia="en-ZA"/>
        </w:rPr>
      </w:pPr>
    </w:p>
    <w:p w:rsidR="00A55DB9" w:rsidRPr="00EB2CFA" w:rsidRDefault="00A55DB9" w:rsidP="00634E98">
      <w:pPr>
        <w:pStyle w:val="ABC"/>
        <w:numPr>
          <w:ilvl w:val="0"/>
          <w:numId w:val="42"/>
        </w:numPr>
        <w:rPr>
          <w:rFonts w:ascii="Verdana" w:hAnsi="Verdana"/>
        </w:rPr>
      </w:pPr>
      <w:r w:rsidRPr="00EB2CFA">
        <w:rPr>
          <w:rFonts w:ascii="Verdana" w:hAnsi="Verdana"/>
        </w:rPr>
        <w:t>identify and critically analyse relevant lit</w:t>
      </w:r>
      <w:r w:rsidR="002E122E">
        <w:rPr>
          <w:rFonts w:ascii="Verdana" w:hAnsi="Verdana"/>
        </w:rPr>
        <w:t>erature resources to inform the</w:t>
      </w:r>
      <w:r w:rsidRPr="00EB2CFA">
        <w:rPr>
          <w:rFonts w:ascii="Verdana" w:hAnsi="Verdana"/>
        </w:rPr>
        <w:t xml:space="preserve"> research study</w:t>
      </w:r>
    </w:p>
    <w:p w:rsidR="00A55DB9" w:rsidRPr="00EB2CFA" w:rsidRDefault="00A55DB9" w:rsidP="00634E98">
      <w:pPr>
        <w:pStyle w:val="ABC"/>
        <w:numPr>
          <w:ilvl w:val="0"/>
          <w:numId w:val="42"/>
        </w:numPr>
        <w:rPr>
          <w:rFonts w:ascii="Verdana" w:hAnsi="Verdana"/>
        </w:rPr>
      </w:pPr>
      <w:r w:rsidRPr="00EB2CFA">
        <w:rPr>
          <w:rFonts w:ascii="Verdana" w:hAnsi="Verdana"/>
        </w:rPr>
        <w:t xml:space="preserve">define the research design which </w:t>
      </w:r>
      <w:r w:rsidR="002E122E">
        <w:rPr>
          <w:rFonts w:ascii="Verdana" w:hAnsi="Verdana"/>
        </w:rPr>
        <w:t>will be utilised to conduct the</w:t>
      </w:r>
      <w:r w:rsidRPr="00EB2CFA">
        <w:rPr>
          <w:rFonts w:ascii="Verdana" w:hAnsi="Verdana"/>
        </w:rPr>
        <w:t xml:space="preserve"> research study </w:t>
      </w:r>
    </w:p>
    <w:p w:rsidR="00320D3F" w:rsidRPr="00EB2CFA" w:rsidRDefault="00A55DB9" w:rsidP="00634E98">
      <w:pPr>
        <w:pStyle w:val="ABC"/>
        <w:numPr>
          <w:ilvl w:val="0"/>
          <w:numId w:val="42"/>
        </w:numPr>
        <w:rPr>
          <w:rFonts w:ascii="Verdana" w:hAnsi="Verdana"/>
        </w:rPr>
      </w:pPr>
      <w:proofErr w:type="gramStart"/>
      <w:r w:rsidRPr="00EB2CFA">
        <w:rPr>
          <w:rFonts w:ascii="Verdana" w:hAnsi="Verdana"/>
        </w:rPr>
        <w:t>define</w:t>
      </w:r>
      <w:proofErr w:type="gramEnd"/>
      <w:r w:rsidRPr="00EB2CFA">
        <w:rPr>
          <w:rFonts w:ascii="Verdana" w:hAnsi="Verdana"/>
        </w:rPr>
        <w:t xml:space="preserve"> the research methodology which </w:t>
      </w:r>
      <w:r w:rsidR="002E122E">
        <w:rPr>
          <w:rFonts w:ascii="Verdana" w:hAnsi="Verdana"/>
        </w:rPr>
        <w:t>will be utilised to conduct the</w:t>
      </w:r>
      <w:r w:rsidRPr="00EB2CFA">
        <w:rPr>
          <w:rFonts w:ascii="Verdana" w:hAnsi="Verdana"/>
        </w:rPr>
        <w:t xml:space="preserve"> research study.</w:t>
      </w:r>
    </w:p>
    <w:p w:rsidR="00872356" w:rsidRPr="00EB2CFA" w:rsidRDefault="00872356" w:rsidP="00C90E23">
      <w:pPr>
        <w:pStyle w:val="ABC"/>
        <w:rPr>
          <w:rFonts w:ascii="Verdana" w:hAnsi="Verdana"/>
        </w:rPr>
      </w:pPr>
    </w:p>
    <w:p w:rsidR="00320D3F" w:rsidRPr="00EB2CFA" w:rsidRDefault="00320D3F" w:rsidP="00C90E23">
      <w:pPr>
        <w:pStyle w:val="ListBullet"/>
        <w:rPr>
          <w:rFonts w:ascii="Verdana" w:eastAsia="MS Gothic" w:hAnsi="Verdana"/>
          <w:b/>
          <w:sz w:val="20"/>
          <w:szCs w:val="20"/>
          <w:lang w:val="en-GB" w:eastAsia="en-ZA"/>
        </w:rPr>
      </w:pPr>
      <w:r w:rsidRPr="00EB2CFA">
        <w:rPr>
          <w:rFonts w:ascii="Verdana" w:eastAsia="MS Gothic" w:hAnsi="Verdana"/>
          <w:b/>
          <w:sz w:val="20"/>
          <w:szCs w:val="20"/>
          <w:lang w:val="en-GB" w:eastAsia="en-ZA"/>
        </w:rPr>
        <w:t>Post-modular assignment 2 (WBC200)-Draft</w:t>
      </w: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1416"/>
        <w:gridCol w:w="1415"/>
      </w:tblGrid>
      <w:tr w:rsidR="00320D3F" w:rsidRPr="00EB2CFA" w:rsidTr="00320D3F">
        <w:trPr>
          <w:tblHeader/>
        </w:trPr>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320D3F" w:rsidRPr="00EB2CFA" w:rsidRDefault="00320D3F" w:rsidP="00C90E23">
            <w:pPr>
              <w:tabs>
                <w:tab w:val="left" w:pos="567"/>
              </w:tabs>
              <w:spacing w:line="360" w:lineRule="auto"/>
              <w:rPr>
                <w:rFonts w:ascii="Verdana" w:hAnsi="Verdana"/>
                <w:b/>
                <w:szCs w:val="20"/>
              </w:rPr>
            </w:pPr>
            <w:r w:rsidRPr="00EB2CFA">
              <w:rPr>
                <w:rFonts w:ascii="Verdana" w:hAnsi="Verdana"/>
                <w:b/>
                <w:szCs w:val="20"/>
              </w:rPr>
              <w:t>Content Application</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0D3F" w:rsidRPr="00EB2CFA" w:rsidRDefault="00320D3F"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0D3F" w:rsidRPr="00EB2CFA" w:rsidRDefault="00320D3F"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320D3F" w:rsidRPr="00EB2CFA" w:rsidTr="00320D3F">
        <w:tc>
          <w:tcPr>
            <w:tcW w:w="3415" w:type="pct"/>
            <w:tcBorders>
              <w:top w:val="single" w:sz="4" w:space="0" w:color="auto"/>
              <w:left w:val="single" w:sz="4" w:space="0" w:color="auto"/>
              <w:bottom w:val="single" w:sz="4" w:space="0" w:color="auto"/>
              <w:right w:val="single" w:sz="4" w:space="0" w:color="auto"/>
            </w:tcBorders>
          </w:tcPr>
          <w:p w:rsidR="00320D3F" w:rsidRPr="00EB2CFA" w:rsidRDefault="00320D3F" w:rsidP="00C90E23">
            <w:pPr>
              <w:tabs>
                <w:tab w:val="left" w:pos="567"/>
              </w:tabs>
              <w:spacing w:line="360" w:lineRule="auto"/>
              <w:rPr>
                <w:rFonts w:ascii="Verdana" w:hAnsi="Verdana" w:cs="Arial"/>
                <w:szCs w:val="20"/>
              </w:rPr>
            </w:pPr>
            <w:r w:rsidRPr="00EB2CFA">
              <w:rPr>
                <w:rFonts w:ascii="Verdana" w:hAnsi="Verdana" w:cs="Arial"/>
                <w:szCs w:val="20"/>
              </w:rPr>
              <w:t>Provide a critical review of relevant literature</w:t>
            </w:r>
          </w:p>
        </w:tc>
        <w:tc>
          <w:tcPr>
            <w:tcW w:w="793"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r w:rsidRPr="00EB2CFA">
              <w:rPr>
                <w:rFonts w:ascii="Verdana" w:hAnsi="Verdana"/>
                <w:szCs w:val="20"/>
              </w:rPr>
              <w:t>20</w:t>
            </w:r>
          </w:p>
        </w:tc>
        <w:tc>
          <w:tcPr>
            <w:tcW w:w="792"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p>
        </w:tc>
      </w:tr>
      <w:tr w:rsidR="00320D3F" w:rsidRPr="00EB2CFA" w:rsidTr="00320D3F">
        <w:tc>
          <w:tcPr>
            <w:tcW w:w="3415" w:type="pct"/>
            <w:tcBorders>
              <w:top w:val="single" w:sz="4" w:space="0" w:color="auto"/>
              <w:left w:val="single" w:sz="4" w:space="0" w:color="auto"/>
              <w:bottom w:val="single" w:sz="4" w:space="0" w:color="auto"/>
              <w:right w:val="single" w:sz="4" w:space="0" w:color="auto"/>
            </w:tcBorders>
          </w:tcPr>
          <w:p w:rsidR="00320D3F" w:rsidRPr="00EB2CFA" w:rsidRDefault="0070223F" w:rsidP="00C90E23">
            <w:pPr>
              <w:tabs>
                <w:tab w:val="left" w:pos="567"/>
              </w:tabs>
              <w:spacing w:line="360" w:lineRule="auto"/>
              <w:rPr>
                <w:rFonts w:ascii="Verdana" w:hAnsi="Verdana" w:cs="Arial"/>
                <w:szCs w:val="20"/>
              </w:rPr>
            </w:pPr>
            <w:r>
              <w:rPr>
                <w:rFonts w:ascii="Verdana" w:hAnsi="Verdana" w:cs="Arial"/>
                <w:szCs w:val="20"/>
              </w:rPr>
              <w:t>Describe</w:t>
            </w:r>
            <w:r w:rsidR="00320D3F" w:rsidRPr="00EB2CFA">
              <w:rPr>
                <w:rFonts w:ascii="Verdana" w:hAnsi="Verdana" w:cs="Arial"/>
                <w:szCs w:val="20"/>
              </w:rPr>
              <w:t xml:space="preserve"> what research design steps you will be following to conduct your research </w:t>
            </w:r>
          </w:p>
        </w:tc>
        <w:tc>
          <w:tcPr>
            <w:tcW w:w="793"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r w:rsidRPr="00EB2CFA">
              <w:rPr>
                <w:rFonts w:ascii="Verdana" w:hAnsi="Verdana"/>
                <w:szCs w:val="20"/>
              </w:rPr>
              <w:t>30</w:t>
            </w:r>
          </w:p>
        </w:tc>
        <w:tc>
          <w:tcPr>
            <w:tcW w:w="792"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p>
        </w:tc>
      </w:tr>
      <w:tr w:rsidR="00320D3F" w:rsidRPr="00EB2CFA" w:rsidTr="00320D3F">
        <w:tc>
          <w:tcPr>
            <w:tcW w:w="3415" w:type="pct"/>
            <w:tcBorders>
              <w:top w:val="single" w:sz="4" w:space="0" w:color="auto"/>
              <w:left w:val="single" w:sz="4" w:space="0" w:color="auto"/>
              <w:bottom w:val="single" w:sz="4" w:space="0" w:color="auto"/>
              <w:right w:val="single" w:sz="4" w:space="0" w:color="auto"/>
            </w:tcBorders>
          </w:tcPr>
          <w:p w:rsidR="00320D3F" w:rsidRPr="00EB2CFA" w:rsidRDefault="00320D3F" w:rsidP="00C90E23">
            <w:pPr>
              <w:tabs>
                <w:tab w:val="left" w:pos="567"/>
              </w:tabs>
              <w:spacing w:line="360" w:lineRule="auto"/>
              <w:rPr>
                <w:rFonts w:ascii="Verdana" w:hAnsi="Verdana" w:cs="Arial"/>
                <w:szCs w:val="20"/>
              </w:rPr>
            </w:pPr>
            <w:r w:rsidRPr="00EB2CFA">
              <w:rPr>
                <w:rFonts w:ascii="Verdana" w:hAnsi="Verdana" w:cs="Arial"/>
                <w:szCs w:val="20"/>
              </w:rPr>
              <w:t>Describe which research methodology you will be utilising to conclude your research field work</w:t>
            </w:r>
          </w:p>
        </w:tc>
        <w:tc>
          <w:tcPr>
            <w:tcW w:w="793"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r w:rsidRPr="00EB2CFA">
              <w:rPr>
                <w:rFonts w:ascii="Verdana" w:hAnsi="Verdana"/>
                <w:szCs w:val="20"/>
              </w:rPr>
              <w:t>30</w:t>
            </w:r>
          </w:p>
        </w:tc>
        <w:tc>
          <w:tcPr>
            <w:tcW w:w="792" w:type="pct"/>
            <w:tcBorders>
              <w:top w:val="single" w:sz="4" w:space="0" w:color="auto"/>
              <w:left w:val="single" w:sz="4" w:space="0" w:color="auto"/>
              <w:bottom w:val="single" w:sz="4" w:space="0" w:color="auto"/>
              <w:right w:val="single" w:sz="4" w:space="0" w:color="auto"/>
            </w:tcBorders>
            <w:vAlign w:val="center"/>
          </w:tcPr>
          <w:p w:rsidR="00320D3F" w:rsidRPr="00EB2CFA" w:rsidRDefault="00320D3F" w:rsidP="00C90E23">
            <w:pPr>
              <w:tabs>
                <w:tab w:val="left" w:pos="567"/>
              </w:tabs>
              <w:spacing w:line="360" w:lineRule="auto"/>
              <w:jc w:val="center"/>
              <w:rPr>
                <w:rFonts w:ascii="Verdana" w:hAnsi="Verdana"/>
                <w:szCs w:val="20"/>
              </w:rPr>
            </w:pPr>
          </w:p>
        </w:tc>
      </w:tr>
      <w:tr w:rsidR="00320D3F" w:rsidRPr="00EB2CFA" w:rsidTr="00320D3F">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320D3F" w:rsidRPr="00EB2CFA" w:rsidRDefault="00320D3F" w:rsidP="00C90E23">
            <w:pPr>
              <w:tabs>
                <w:tab w:val="left" w:pos="567"/>
              </w:tabs>
              <w:spacing w:line="360" w:lineRule="auto"/>
              <w:rPr>
                <w:rFonts w:ascii="Verdana" w:hAnsi="Verdana" w:cs="Arial"/>
                <w:b/>
                <w:szCs w:val="20"/>
              </w:rPr>
            </w:pPr>
            <w:r w:rsidRPr="00EB2CFA">
              <w:rPr>
                <w:rFonts w:ascii="Verdana" w:hAnsi="Verdana" w:cs="Arial"/>
                <w:b/>
                <w:szCs w:val="20"/>
              </w:rPr>
              <w:t>Total</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tcPr>
          <w:p w:rsidR="00320D3F" w:rsidRPr="00EB2CFA" w:rsidRDefault="00320D3F" w:rsidP="00C90E23">
            <w:pPr>
              <w:tabs>
                <w:tab w:val="left" w:pos="567"/>
              </w:tabs>
              <w:spacing w:line="360" w:lineRule="auto"/>
              <w:jc w:val="center"/>
              <w:rPr>
                <w:rFonts w:ascii="Verdana" w:hAnsi="Verdana"/>
                <w:b/>
                <w:szCs w:val="20"/>
              </w:rPr>
            </w:pPr>
            <w:r w:rsidRPr="00EB2CFA">
              <w:rPr>
                <w:rFonts w:ascii="Verdana" w:hAnsi="Verdana"/>
                <w:b/>
                <w:szCs w:val="20"/>
              </w:rPr>
              <w:t>80</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tcPr>
          <w:p w:rsidR="00320D3F" w:rsidRPr="00EB2CFA" w:rsidRDefault="00320D3F" w:rsidP="00C90E23">
            <w:pPr>
              <w:tabs>
                <w:tab w:val="left" w:pos="567"/>
              </w:tabs>
              <w:spacing w:line="360" w:lineRule="auto"/>
              <w:jc w:val="center"/>
              <w:rPr>
                <w:rFonts w:ascii="Verdana" w:hAnsi="Verdana"/>
                <w:b/>
                <w:szCs w:val="20"/>
              </w:rPr>
            </w:pPr>
          </w:p>
        </w:tc>
      </w:tr>
    </w:tbl>
    <w:p w:rsidR="009C57D1" w:rsidRPr="00EB2CFA" w:rsidRDefault="009C57D1" w:rsidP="00C90E23">
      <w:pPr>
        <w:pStyle w:val="ListBullet"/>
        <w:rPr>
          <w:rFonts w:ascii="Verdana" w:eastAsia="MS Gothic" w:hAnsi="Verdana"/>
          <w:b/>
          <w:sz w:val="20"/>
          <w:szCs w:val="20"/>
          <w:lang w:val="en-GB" w:eastAsia="en-Z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Presentation of assignment document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9C57D1">
        <w:tblPrEx>
          <w:tblLook w:val="0000" w:firstRow="0" w:lastRow="0" w:firstColumn="0" w:lastColumn="0" w:noHBand="0" w:noVBand="0"/>
        </w:tblPrEx>
        <w:trPr>
          <w:trHeight w:val="440"/>
        </w:trPr>
        <w:tc>
          <w:tcPr>
            <w:tcW w:w="3505" w:type="pct"/>
          </w:tcPr>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Provide</w:t>
            </w:r>
            <w:r w:rsidR="009C57D1" w:rsidRPr="00EB2CFA">
              <w:rPr>
                <w:rFonts w:ascii="Verdana" w:eastAsia="MS Gothic" w:hAnsi="Verdana"/>
                <w:sz w:val="20"/>
                <w:szCs w:val="20"/>
                <w:lang w:val="en-GB" w:eastAsia="en-ZA"/>
              </w:rPr>
              <w:t xml:space="preserve"> an introduction and conclusion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Develop</w:t>
            </w:r>
            <w:r w:rsidR="009C57D1" w:rsidRPr="00EB2CFA">
              <w:rPr>
                <w:rFonts w:ascii="Verdana" w:eastAsia="MS Gothic" w:hAnsi="Verdana"/>
                <w:sz w:val="20"/>
                <w:szCs w:val="20"/>
                <w:lang w:val="en-GB" w:eastAsia="en-ZA"/>
              </w:rPr>
              <w:t xml:space="preserve"> a logical argument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Use</w:t>
            </w:r>
            <w:r w:rsidR="009C57D1" w:rsidRPr="00EB2CFA">
              <w:rPr>
                <w:rFonts w:ascii="Verdana" w:eastAsia="MS Gothic" w:hAnsi="Verdana"/>
                <w:sz w:val="20"/>
                <w:szCs w:val="20"/>
                <w:lang w:val="en-GB" w:eastAsia="en-ZA"/>
              </w:rPr>
              <w:t xml:space="preserve"> appropriate language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Provide</w:t>
            </w:r>
            <w:r w:rsidR="009C57D1" w:rsidRPr="00EB2CFA">
              <w:rPr>
                <w:rFonts w:ascii="Verdana" w:eastAsia="MS Gothic" w:hAnsi="Verdana"/>
                <w:sz w:val="20"/>
                <w:szCs w:val="20"/>
                <w:lang w:val="en-GB" w:eastAsia="en-ZA"/>
              </w:rPr>
              <w:t xml:space="preserve"> a critical perspective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Attend</w:t>
            </w:r>
            <w:r w:rsidR="009C57D1" w:rsidRPr="00EB2CFA">
              <w:rPr>
                <w:rFonts w:ascii="Verdana" w:eastAsia="MS Gothic" w:hAnsi="Verdana"/>
                <w:sz w:val="20"/>
                <w:szCs w:val="20"/>
                <w:lang w:val="en-GB" w:eastAsia="en-ZA"/>
              </w:rPr>
              <w:t xml:space="preserve"> to layout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lastRenderedPageBreak/>
              <w:t>Include</w:t>
            </w:r>
            <w:r w:rsidR="009C57D1" w:rsidRPr="00EB2CFA">
              <w:rPr>
                <w:rFonts w:ascii="Verdana" w:eastAsia="MS Gothic" w:hAnsi="Verdana"/>
                <w:sz w:val="20"/>
                <w:szCs w:val="20"/>
                <w:lang w:val="en-GB" w:eastAsia="en-ZA"/>
              </w:rPr>
              <w:t xml:space="preserve"> references </w:t>
            </w:r>
          </w:p>
          <w:p w:rsidR="009C57D1" w:rsidRPr="00EB2CFA" w:rsidRDefault="002E122E"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w:t>
            </w:r>
            <w:r w:rsidR="009C57D1" w:rsidRPr="00EB2CFA">
              <w:rPr>
                <w:rFonts w:ascii="Verdana" w:eastAsia="MS Gothic" w:hAnsi="Verdana"/>
                <w:sz w:val="20"/>
                <w:szCs w:val="20"/>
                <w:lang w:val="en-GB" w:eastAsia="en-ZA"/>
              </w:rPr>
              <w:t xml:space="preserve"> professional academic submission </w:t>
            </w:r>
            <w:proofErr w:type="gramStart"/>
            <w:r w:rsidR="009C57D1" w:rsidRPr="00EB2CFA">
              <w:rPr>
                <w:rFonts w:ascii="Verdana" w:eastAsia="MS Gothic" w:hAnsi="Verdana"/>
                <w:sz w:val="20"/>
                <w:szCs w:val="20"/>
                <w:lang w:val="en-GB" w:eastAsia="en-ZA"/>
              </w:rPr>
              <w:t>is expected</w:t>
            </w:r>
            <w:proofErr w:type="gramEnd"/>
            <w:r w:rsidR="009C57D1" w:rsidRPr="00EB2CFA">
              <w:rPr>
                <w:rFonts w:ascii="Verdana" w:eastAsia="MS Gothic" w:hAnsi="Verdana"/>
                <w:sz w:val="20"/>
                <w:szCs w:val="20"/>
                <w:lang w:val="en-GB" w:eastAsia="en-ZA"/>
              </w:rPr>
              <w:t xml:space="preserve"> with correctly cited references, a list of references and a table of contents.</w:t>
            </w:r>
          </w:p>
        </w:tc>
        <w:tc>
          <w:tcPr>
            <w:tcW w:w="750" w:type="pct"/>
          </w:tcPr>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r w:rsidRPr="00EB2CFA">
              <w:rPr>
                <w:rFonts w:ascii="Verdana" w:eastAsia="MS Gothic" w:hAnsi="Verdana"/>
                <w:sz w:val="20"/>
                <w:szCs w:val="20"/>
                <w:lang w:val="en-GB" w:eastAsia="en-ZA"/>
              </w:rPr>
              <w:t>10</w:t>
            </w:r>
          </w:p>
        </w:tc>
        <w:tc>
          <w:tcPr>
            <w:tcW w:w="745" w:type="pct"/>
          </w:tcPr>
          <w:p w:rsidR="009C57D1" w:rsidRPr="00EB2CFA" w:rsidRDefault="009C57D1" w:rsidP="00C90E23">
            <w:pPr>
              <w:pStyle w:val="ListBullet"/>
              <w:spacing w:before="0"/>
              <w:rPr>
                <w:rFonts w:ascii="Verdana" w:eastAsia="MS Gothic" w:hAnsi="Verdana"/>
                <w:b/>
                <w:sz w:val="20"/>
                <w:szCs w:val="20"/>
                <w:lang w:val="en-GB" w:eastAsia="en-ZA"/>
              </w:rPr>
            </w:pPr>
          </w:p>
        </w:tc>
      </w:tr>
    </w:tbl>
    <w:p w:rsidR="009C57D1" w:rsidRPr="00EB2CFA" w:rsidRDefault="009C57D1"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Response to evaluation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blPrEx>
          <w:tblLook w:val="0000" w:firstRow="0" w:lastRow="0" w:firstColumn="0" w:lastColumn="0" w:noHBand="0" w:noVBand="0"/>
        </w:tblPrEx>
        <w:trPr>
          <w:trHeight w:val="689"/>
        </w:trPr>
        <w:tc>
          <w:tcPr>
            <w:tcW w:w="3505" w:type="pct"/>
          </w:tcPr>
          <w:p w:rsidR="009C57D1" w:rsidRPr="00EB2CFA" w:rsidRDefault="009C57D1" w:rsidP="00C90E23">
            <w:pPr>
              <w:tabs>
                <w:tab w:val="left" w:pos="5220"/>
                <w:tab w:val="left" w:pos="8280"/>
              </w:tabs>
              <w:spacing w:line="360" w:lineRule="auto"/>
              <w:rPr>
                <w:rFonts w:ascii="Verdana" w:hAnsi="Verdana"/>
                <w:szCs w:val="20"/>
              </w:rPr>
            </w:pPr>
            <w:r w:rsidRPr="00EB2CFA">
              <w:rPr>
                <w:rFonts w:ascii="Verdana" w:hAnsi="Verdana"/>
                <w:szCs w:val="20"/>
              </w:rPr>
              <w:t xml:space="preserve">It is extremely important for Da Vinci </w:t>
            </w:r>
            <w:proofErr w:type="gramStart"/>
            <w:r w:rsidRPr="00EB2CFA">
              <w:rPr>
                <w:rFonts w:ascii="Verdana" w:hAnsi="Verdana"/>
                <w:szCs w:val="20"/>
              </w:rPr>
              <w:t>to continuously improve</w:t>
            </w:r>
            <w:proofErr w:type="gramEnd"/>
            <w:r w:rsidRPr="00EB2CFA">
              <w:rPr>
                <w:rFonts w:ascii="Verdana" w:hAnsi="Verdana"/>
                <w:szCs w:val="20"/>
              </w:rPr>
              <w:t xml:space="preserve"> our service to our students and clients regarding programme content, facilitation, facilitators and rendering student support services. We strive to deliver service excellence and therefore request you </w:t>
            </w:r>
            <w:proofErr w:type="gramStart"/>
            <w:r w:rsidRPr="00EB2CFA">
              <w:rPr>
                <w:rFonts w:ascii="Verdana" w:hAnsi="Verdana"/>
                <w:szCs w:val="20"/>
              </w:rPr>
              <w:t>to please complete</w:t>
            </w:r>
            <w:proofErr w:type="gramEnd"/>
            <w:r w:rsidRPr="00EB2CFA">
              <w:rPr>
                <w:rFonts w:ascii="Verdana" w:hAnsi="Verdana"/>
                <w:szCs w:val="20"/>
              </w:rPr>
              <w:t xml:space="preserve"> the evaluation form, which you will find on the Moodle home page, </w:t>
            </w:r>
            <w:r w:rsidRPr="00EB2CFA">
              <w:rPr>
                <w:rFonts w:ascii="Verdana" w:hAnsi="Verdana"/>
                <w:szCs w:val="20"/>
                <w:lang w:val="en-ZA" w:eastAsia="x-none"/>
              </w:rPr>
              <w:t>(</w:t>
            </w:r>
            <w:r w:rsidRPr="00EB2CFA">
              <w:rPr>
                <w:rFonts w:ascii="Verdana" w:hAnsi="Verdana"/>
                <w:szCs w:val="20"/>
              </w:rPr>
              <w:t>http://www.elearning.net.za).</w:t>
            </w:r>
          </w:p>
          <w:p w:rsidR="009C57D1" w:rsidRPr="00EB2CFA" w:rsidRDefault="009C57D1" w:rsidP="00C90E23">
            <w:pPr>
              <w:spacing w:before="120" w:after="120" w:line="360" w:lineRule="auto"/>
              <w:rPr>
                <w:rFonts w:ascii="Verdana" w:eastAsia="MS Mincho" w:hAnsi="Verdana"/>
                <w:szCs w:val="20"/>
              </w:rPr>
            </w:pPr>
            <w:r w:rsidRPr="00EB2CFA">
              <w:rPr>
                <w:rFonts w:ascii="Verdana" w:eastAsia="MS Mincho" w:hAnsi="Verdana"/>
                <w:szCs w:val="20"/>
              </w:rPr>
              <w:t>Please take note that you are required to complete and return the on-line evaluation form in order to complete the PMA.</w:t>
            </w:r>
          </w:p>
        </w:tc>
        <w:tc>
          <w:tcPr>
            <w:tcW w:w="750" w:type="pct"/>
          </w:tcPr>
          <w:p w:rsidR="009C57D1" w:rsidRPr="00EB2CFA" w:rsidRDefault="00985269" w:rsidP="00C90E23">
            <w:pPr>
              <w:pStyle w:val="ListBullet"/>
              <w:jc w:val="center"/>
              <w:rPr>
                <w:rFonts w:ascii="Verdana" w:eastAsia="MS Gothic" w:hAnsi="Verdana"/>
                <w:sz w:val="20"/>
                <w:szCs w:val="20"/>
                <w:lang w:val="en-GB" w:eastAsia="en-ZA"/>
              </w:rPr>
            </w:pPr>
            <w:r>
              <w:rPr>
                <w:rFonts w:ascii="Verdana" w:eastAsia="MS Gothic" w:hAnsi="Verdana"/>
                <w:sz w:val="20"/>
                <w:szCs w:val="20"/>
                <w:lang w:val="en-GB" w:eastAsia="en-ZA"/>
              </w:rPr>
              <w:t>3</w:t>
            </w:r>
          </w:p>
        </w:tc>
        <w:tc>
          <w:tcPr>
            <w:tcW w:w="745" w:type="pct"/>
          </w:tcPr>
          <w:p w:rsidR="009C57D1" w:rsidRPr="00EB2CFA" w:rsidRDefault="009C57D1" w:rsidP="00C90E23">
            <w:pPr>
              <w:pStyle w:val="ListBullet"/>
              <w:rPr>
                <w:rFonts w:ascii="Verdana" w:eastAsia="MS Gothic" w:hAnsi="Verdana"/>
                <w:b/>
                <w:sz w:val="20"/>
                <w:szCs w:val="20"/>
                <w:lang w:val="en-GB" w:eastAsia="en-ZA"/>
              </w:rPr>
            </w:pPr>
          </w:p>
        </w:tc>
      </w:tr>
    </w:tbl>
    <w:p w:rsidR="009C57D1" w:rsidRPr="00EB2CFA" w:rsidRDefault="009C57D1"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Utilisation of information </w:t>
            </w:r>
            <w:r w:rsidR="002E122E" w:rsidRPr="00EB2CFA">
              <w:rPr>
                <w:rFonts w:ascii="Verdana" w:hAnsi="Verdana"/>
                <w:b/>
                <w:szCs w:val="20"/>
              </w:rPr>
              <w:t>resources</w:t>
            </w:r>
            <w:r w:rsidRPr="00EB2CFA">
              <w:rPr>
                <w:rFonts w:ascii="Verdana" w:hAnsi="Verdana"/>
                <w:b/>
                <w:szCs w:val="20"/>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blPrEx>
          <w:tblLook w:val="0000" w:firstRow="0" w:lastRow="0" w:firstColumn="0" w:lastColumn="0" w:noHBand="0" w:noVBand="0"/>
        </w:tblPrEx>
        <w:trPr>
          <w:trHeight w:val="689"/>
        </w:trPr>
        <w:tc>
          <w:tcPr>
            <w:tcW w:w="3505" w:type="pct"/>
          </w:tcPr>
          <w:p w:rsidR="009C57D1" w:rsidRPr="00EB2CFA" w:rsidRDefault="009C57D1" w:rsidP="00634E98">
            <w:pPr>
              <w:pStyle w:val="ListParagraph"/>
              <w:numPr>
                <w:ilvl w:val="0"/>
                <w:numId w:val="42"/>
              </w:numPr>
              <w:spacing w:before="120" w:after="120" w:line="360" w:lineRule="auto"/>
              <w:rPr>
                <w:rFonts w:ascii="Verdana" w:eastAsia="MS Mincho" w:hAnsi="Verdana"/>
                <w:szCs w:val="20"/>
              </w:rPr>
            </w:pPr>
            <w:r w:rsidRPr="00EB2CFA">
              <w:rPr>
                <w:rFonts w:ascii="Verdana" w:eastAsia="MS Mincho" w:hAnsi="Verdana"/>
                <w:szCs w:val="20"/>
              </w:rPr>
              <w:t>Da Vinci information commons:</w:t>
            </w:r>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3" w:history="1">
              <w:r w:rsidR="009C57D1" w:rsidRPr="00EB2CFA">
                <w:rPr>
                  <w:rStyle w:val="Hyperlink"/>
                  <w:rFonts w:ascii="Verdana" w:eastAsia="MS Mincho" w:hAnsi="Verdana"/>
                  <w:szCs w:val="20"/>
                </w:rPr>
                <w:t>http://www.vut.ac.za/index.php/electronic-resources/databases</w:t>
              </w:r>
            </w:hyperlink>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4" w:history="1">
              <w:r w:rsidR="009C57D1" w:rsidRPr="00EB2CFA">
                <w:rPr>
                  <w:rStyle w:val="Hyperlink"/>
                  <w:rFonts w:ascii="Verdana" w:eastAsia="MS Mincho" w:hAnsi="Verdana"/>
                  <w:szCs w:val="20"/>
                </w:rPr>
                <w:t>http://www.dbsa.org/</w:t>
              </w:r>
            </w:hyperlink>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5" w:history="1">
              <w:r w:rsidR="009C57D1" w:rsidRPr="00EB2CFA">
                <w:rPr>
                  <w:rStyle w:val="Hyperlink"/>
                  <w:rFonts w:ascii="Verdana" w:eastAsia="MS Mincho" w:hAnsi="Verdana"/>
                  <w:szCs w:val="20"/>
                </w:rPr>
                <w:t>http://africanarguments.org/</w:t>
              </w:r>
            </w:hyperlink>
          </w:p>
          <w:p w:rsidR="009C57D1" w:rsidRPr="00EB2CFA" w:rsidRDefault="002E122E" w:rsidP="00634E98">
            <w:pPr>
              <w:pStyle w:val="ListParagraph"/>
              <w:numPr>
                <w:ilvl w:val="0"/>
                <w:numId w:val="42"/>
              </w:numPr>
              <w:spacing w:before="120" w:after="120" w:line="360" w:lineRule="auto"/>
              <w:rPr>
                <w:rFonts w:ascii="Verdana" w:eastAsia="MS Mincho" w:hAnsi="Verdana"/>
                <w:szCs w:val="20"/>
              </w:rPr>
            </w:pPr>
            <w:r>
              <w:rPr>
                <w:rFonts w:ascii="Verdana" w:eastAsia="MS Mincho" w:hAnsi="Verdana"/>
                <w:b/>
                <w:szCs w:val="20"/>
              </w:rPr>
              <w:t>Indicate</w:t>
            </w:r>
            <w:r w:rsidR="009C57D1" w:rsidRPr="00EB2CFA">
              <w:rPr>
                <w:rFonts w:ascii="Verdana" w:eastAsia="MS Mincho" w:hAnsi="Verdana"/>
                <w:b/>
                <w:szCs w:val="20"/>
              </w:rPr>
              <w:t xml:space="preserve"> resources</w:t>
            </w:r>
            <w:r w:rsidR="009C57D1" w:rsidRPr="00EB2CFA">
              <w:rPr>
                <w:rFonts w:ascii="Verdana" w:eastAsia="MS Mincho" w:hAnsi="Verdana"/>
                <w:szCs w:val="20"/>
              </w:rPr>
              <w:t>: students are required to indicate the use of ref</w:t>
            </w:r>
            <w:r>
              <w:rPr>
                <w:rFonts w:ascii="Verdana" w:eastAsia="MS Mincho" w:hAnsi="Verdana"/>
                <w:szCs w:val="20"/>
              </w:rPr>
              <w:t>e</w:t>
            </w:r>
            <w:r w:rsidR="009C57D1" w:rsidRPr="00EB2CFA">
              <w:rPr>
                <w:rFonts w:ascii="Verdana" w:eastAsia="MS Mincho" w:hAnsi="Verdana"/>
                <w:szCs w:val="20"/>
              </w:rPr>
              <w:t>rences (authors of textbooks, journals and articles from the on-line library) as follows:</w:t>
            </w:r>
          </w:p>
          <w:p w:rsidR="009C57D1" w:rsidRPr="00EB2CFA" w:rsidRDefault="009C57D1"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t>Listing the references in bullet format on the cover page of the assignment</w:t>
            </w:r>
          </w:p>
          <w:p w:rsidR="009C57D1" w:rsidRPr="00EB2CFA" w:rsidRDefault="009C57D1"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t xml:space="preserve">Including full details of the references in the biography at the end of the assignment following </w:t>
            </w:r>
            <w:r w:rsidRPr="00EB2CFA">
              <w:rPr>
                <w:rFonts w:ascii="Verdana" w:eastAsia="MS Mincho" w:hAnsi="Verdana"/>
                <w:b/>
                <w:szCs w:val="20"/>
              </w:rPr>
              <w:t>the Harvard method</w:t>
            </w:r>
            <w:r w:rsidRPr="00EB2CFA">
              <w:rPr>
                <w:rFonts w:ascii="Verdana" w:eastAsia="MS Mincho" w:hAnsi="Verdana"/>
                <w:szCs w:val="20"/>
              </w:rPr>
              <w:t xml:space="preserve"> of referencing</w:t>
            </w:r>
          </w:p>
        </w:tc>
        <w:tc>
          <w:tcPr>
            <w:tcW w:w="750" w:type="pct"/>
          </w:tcPr>
          <w:p w:rsidR="009C57D1" w:rsidRPr="00EB2CFA" w:rsidRDefault="009C57D1" w:rsidP="00C90E23">
            <w:pPr>
              <w:pStyle w:val="ListBullet"/>
              <w:jc w:val="center"/>
              <w:rPr>
                <w:rFonts w:ascii="Verdana" w:eastAsia="MS Gothic" w:hAnsi="Verdana"/>
                <w:sz w:val="20"/>
                <w:szCs w:val="20"/>
                <w:lang w:val="en-GB" w:eastAsia="en-ZA"/>
              </w:rPr>
            </w:pPr>
            <w:r w:rsidRPr="00EB2CFA">
              <w:rPr>
                <w:rFonts w:ascii="Verdana" w:eastAsia="MS Gothic" w:hAnsi="Verdana"/>
                <w:sz w:val="20"/>
                <w:szCs w:val="20"/>
                <w:lang w:val="en-GB" w:eastAsia="en-ZA"/>
              </w:rPr>
              <w:t>2</w:t>
            </w:r>
          </w:p>
        </w:tc>
        <w:tc>
          <w:tcPr>
            <w:tcW w:w="745" w:type="pct"/>
          </w:tcPr>
          <w:p w:rsidR="009C57D1" w:rsidRPr="00EB2CFA" w:rsidRDefault="009C57D1" w:rsidP="00C90E23">
            <w:pPr>
              <w:pStyle w:val="ListBullet"/>
              <w:rPr>
                <w:rFonts w:ascii="Verdana" w:eastAsia="MS Gothic" w:hAnsi="Verdana"/>
                <w:b/>
                <w:sz w:val="20"/>
                <w:szCs w:val="20"/>
                <w:lang w:val="en-GB" w:eastAsia="en-ZA"/>
              </w:rPr>
            </w:pPr>
          </w:p>
        </w:tc>
      </w:tr>
    </w:tbl>
    <w:p w:rsidR="003355A3" w:rsidRPr="003355A3" w:rsidRDefault="003355A3" w:rsidP="003355A3">
      <w:pPr>
        <w:pStyle w:val="ListBullet"/>
        <w:rPr>
          <w:lang w:val="en-GB" w:eastAsia="en-GB"/>
        </w:rPr>
      </w:pPr>
    </w:p>
    <w:tbl>
      <w:tblPr>
        <w:tblpPr w:leftFromText="180" w:rightFromText="180" w:vertAnchor="text" w:horzAnchor="page" w:tblpX="1510" w:tblpY="166"/>
        <w:tblOverlap w:val="never"/>
        <w:tblW w:w="494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97"/>
        <w:gridCol w:w="1390"/>
        <w:gridCol w:w="1251"/>
      </w:tblGrid>
      <w:tr w:rsidR="009C57D1" w:rsidRPr="00EB2CFA" w:rsidTr="00102CEC">
        <w:trPr>
          <w:trHeight w:val="378"/>
        </w:trPr>
        <w:tc>
          <w:tcPr>
            <w:tcW w:w="5000" w:type="pct"/>
            <w:gridSpan w:val="3"/>
            <w:shd w:val="clear" w:color="auto" w:fill="D9D9D9" w:themeFill="background1" w:themeFillShade="D9"/>
            <w:tcMar>
              <w:top w:w="57" w:type="dxa"/>
              <w:left w:w="57" w:type="dxa"/>
              <w:bottom w:w="57" w:type="dxa"/>
              <w:right w:w="57" w:type="dxa"/>
            </w:tcMar>
          </w:tcPr>
          <w:p w:rsidR="009C57D1" w:rsidRPr="00EB2CFA" w:rsidRDefault="009C57D1" w:rsidP="00C90E23">
            <w:pPr>
              <w:pStyle w:val="ABC"/>
              <w:rPr>
                <w:rFonts w:ascii="Verdana" w:hAnsi="Verdana"/>
              </w:rPr>
            </w:pPr>
            <w:r w:rsidRPr="00EB2CFA">
              <w:rPr>
                <w:rFonts w:ascii="Verdana" w:hAnsi="Verdana"/>
                <w:b/>
              </w:rPr>
              <w:lastRenderedPageBreak/>
              <w:t>Submission of assignment</w:t>
            </w:r>
          </w:p>
        </w:tc>
      </w:tr>
      <w:tr w:rsidR="009C57D1" w:rsidRPr="00EB2CFA" w:rsidTr="00102CEC">
        <w:trPr>
          <w:trHeight w:val="378"/>
        </w:trPr>
        <w:tc>
          <w:tcPr>
            <w:tcW w:w="3539" w:type="pct"/>
            <w:tcMar>
              <w:top w:w="57" w:type="dxa"/>
              <w:left w:w="57" w:type="dxa"/>
              <w:bottom w:w="57" w:type="dxa"/>
              <w:right w:w="57" w:type="dxa"/>
            </w:tcMar>
          </w:tcPr>
          <w:p w:rsidR="009C57D1" w:rsidRPr="00EB2CFA" w:rsidRDefault="009C57D1" w:rsidP="00C90E23">
            <w:pPr>
              <w:pStyle w:val="ABC"/>
              <w:rPr>
                <w:rFonts w:ascii="Verdana" w:hAnsi="Verdana"/>
                <w:b/>
              </w:rPr>
            </w:pPr>
            <w:r w:rsidRPr="00EB2CFA">
              <w:rPr>
                <w:rFonts w:ascii="Verdana" w:hAnsi="Verdana"/>
              </w:rPr>
              <w:t>Submission of Assignment by stipulated due date.</w:t>
            </w:r>
          </w:p>
        </w:tc>
        <w:tc>
          <w:tcPr>
            <w:tcW w:w="769" w:type="pct"/>
            <w:tcMar>
              <w:top w:w="57" w:type="dxa"/>
              <w:left w:w="57" w:type="dxa"/>
              <w:bottom w:w="57" w:type="dxa"/>
              <w:right w:w="57" w:type="dxa"/>
            </w:tcMar>
            <w:vAlign w:val="center"/>
          </w:tcPr>
          <w:p w:rsidR="009C57D1" w:rsidRPr="00EB2CFA" w:rsidRDefault="009C57D1" w:rsidP="00C90E23">
            <w:pPr>
              <w:pStyle w:val="ABC"/>
              <w:rPr>
                <w:rFonts w:ascii="Verdana" w:hAnsi="Verdana"/>
              </w:rPr>
            </w:pPr>
            <w:r w:rsidRPr="00EB2CFA">
              <w:rPr>
                <w:rFonts w:ascii="Verdana" w:hAnsi="Verdana"/>
              </w:rPr>
              <w:t>5</w:t>
            </w:r>
          </w:p>
        </w:tc>
        <w:tc>
          <w:tcPr>
            <w:tcW w:w="692" w:type="pct"/>
            <w:tcMar>
              <w:top w:w="57" w:type="dxa"/>
              <w:left w:w="57" w:type="dxa"/>
              <w:bottom w:w="57" w:type="dxa"/>
              <w:right w:w="57" w:type="dxa"/>
            </w:tcMar>
            <w:vAlign w:val="center"/>
          </w:tcPr>
          <w:p w:rsidR="009C57D1" w:rsidRPr="00EB2CFA" w:rsidRDefault="009C57D1" w:rsidP="00C90E23">
            <w:pPr>
              <w:pStyle w:val="ABC"/>
              <w:rPr>
                <w:rFonts w:ascii="Verdana" w:hAnsi="Verdana"/>
              </w:rPr>
            </w:pPr>
          </w:p>
        </w:tc>
      </w:tr>
      <w:tr w:rsidR="009C57D1" w:rsidRPr="00EB2CFA" w:rsidTr="00102CEC">
        <w:trPr>
          <w:trHeight w:val="378"/>
        </w:trPr>
        <w:tc>
          <w:tcPr>
            <w:tcW w:w="3539" w:type="pct"/>
            <w:shd w:val="clear" w:color="auto" w:fill="D9D9D9" w:themeFill="background1" w:themeFillShade="D9"/>
            <w:tcMar>
              <w:top w:w="57" w:type="dxa"/>
              <w:left w:w="57" w:type="dxa"/>
              <w:bottom w:w="57" w:type="dxa"/>
              <w:right w:w="57" w:type="dxa"/>
            </w:tcMar>
          </w:tcPr>
          <w:p w:rsidR="009C57D1" w:rsidRPr="00EB2CFA" w:rsidRDefault="009C57D1" w:rsidP="00C90E23">
            <w:pPr>
              <w:pStyle w:val="ABC"/>
              <w:rPr>
                <w:rFonts w:ascii="Verdana" w:hAnsi="Verdana"/>
                <w:b/>
              </w:rPr>
            </w:pPr>
            <w:r w:rsidRPr="00EB2CFA">
              <w:rPr>
                <w:rFonts w:ascii="Verdana" w:hAnsi="Verdana"/>
                <w:b/>
              </w:rPr>
              <w:t xml:space="preserve">Total </w:t>
            </w:r>
          </w:p>
        </w:tc>
        <w:tc>
          <w:tcPr>
            <w:tcW w:w="769" w:type="pct"/>
            <w:shd w:val="clear" w:color="auto" w:fill="D9D9D9" w:themeFill="background1" w:themeFillShade="D9"/>
            <w:tcMar>
              <w:top w:w="57" w:type="dxa"/>
              <w:left w:w="57" w:type="dxa"/>
              <w:bottom w:w="57" w:type="dxa"/>
              <w:right w:w="57" w:type="dxa"/>
            </w:tcMar>
            <w:vAlign w:val="center"/>
          </w:tcPr>
          <w:p w:rsidR="009C57D1" w:rsidRPr="00EB2CFA" w:rsidRDefault="009C57D1" w:rsidP="00C90E23">
            <w:pPr>
              <w:pStyle w:val="ABC"/>
              <w:rPr>
                <w:rFonts w:ascii="Verdana" w:hAnsi="Verdana"/>
              </w:rPr>
            </w:pPr>
            <w:r w:rsidRPr="00EB2CFA">
              <w:rPr>
                <w:rFonts w:ascii="Verdana" w:hAnsi="Verdana"/>
                <w:b/>
              </w:rPr>
              <w:t>100</w:t>
            </w:r>
          </w:p>
        </w:tc>
        <w:tc>
          <w:tcPr>
            <w:tcW w:w="692" w:type="pct"/>
            <w:shd w:val="clear" w:color="auto" w:fill="D9D9D9" w:themeFill="background1" w:themeFillShade="D9"/>
            <w:tcMar>
              <w:top w:w="57" w:type="dxa"/>
              <w:left w:w="57" w:type="dxa"/>
              <w:bottom w:w="57" w:type="dxa"/>
              <w:right w:w="57" w:type="dxa"/>
            </w:tcMar>
            <w:vAlign w:val="center"/>
          </w:tcPr>
          <w:p w:rsidR="009C57D1" w:rsidRPr="00EB2CFA" w:rsidRDefault="009C57D1" w:rsidP="00C90E23">
            <w:pPr>
              <w:pStyle w:val="ABC"/>
              <w:rPr>
                <w:rFonts w:ascii="Verdana" w:hAnsi="Verdana"/>
              </w:rPr>
            </w:pPr>
          </w:p>
        </w:tc>
      </w:tr>
    </w:tbl>
    <w:p w:rsidR="009C57D1" w:rsidRPr="00EB2CFA" w:rsidRDefault="009C57D1" w:rsidP="00C90E23">
      <w:pPr>
        <w:pStyle w:val="ListBullet"/>
        <w:rPr>
          <w:rFonts w:ascii="Verdana" w:eastAsia="MS Gothic" w:hAnsi="Verdana"/>
          <w:b/>
          <w:sz w:val="20"/>
          <w:szCs w:val="20"/>
          <w:lang w:val="en-GB" w:eastAsia="en-ZA"/>
        </w:rPr>
      </w:pPr>
    </w:p>
    <w:p w:rsidR="009C57D1" w:rsidRPr="00EB2CFA" w:rsidRDefault="002A445E" w:rsidP="00C90E23">
      <w:pPr>
        <w:pStyle w:val="ListBullet"/>
        <w:rPr>
          <w:rFonts w:ascii="Verdana" w:eastAsia="MS Gothic" w:hAnsi="Verdana"/>
          <w:b/>
          <w:sz w:val="20"/>
          <w:szCs w:val="20"/>
          <w:lang w:val="en-GB" w:eastAsia="en-ZA"/>
        </w:rPr>
      </w:pPr>
      <w:r>
        <w:rPr>
          <w:rFonts w:ascii="Verdana" w:eastAsia="MS Gothic" w:hAnsi="Verdana"/>
          <w:b/>
          <w:sz w:val="20"/>
          <w:szCs w:val="20"/>
          <w:lang w:val="en-GB" w:eastAsia="en-ZA"/>
        </w:rPr>
        <w:t xml:space="preserve">3.2.3 </w:t>
      </w:r>
      <w:r w:rsidR="009C57D1" w:rsidRPr="00EB2CFA">
        <w:rPr>
          <w:rFonts w:ascii="Verdana" w:eastAsia="MS Gothic" w:hAnsi="Verdana"/>
          <w:b/>
          <w:sz w:val="20"/>
          <w:szCs w:val="20"/>
          <w:lang w:val="en-GB" w:eastAsia="en-ZA"/>
        </w:rPr>
        <w:t>Workshop 3: I day</w:t>
      </w:r>
    </w:p>
    <w:p w:rsidR="009C57D1" w:rsidRPr="00EB2CFA" w:rsidRDefault="00BF559A" w:rsidP="00C90E23">
      <w:pPr>
        <w:pStyle w:val="ListBullet"/>
        <w:rPr>
          <w:rFonts w:ascii="Verdana" w:eastAsia="MS Gothic" w:hAnsi="Verdana"/>
          <w:sz w:val="20"/>
          <w:szCs w:val="20"/>
          <w:lang w:val="en-GB" w:eastAsia="en-ZA"/>
        </w:rPr>
      </w:pPr>
      <w:r>
        <w:rPr>
          <w:rFonts w:ascii="Verdana" w:eastAsia="MS Gothic" w:hAnsi="Verdana"/>
          <w:sz w:val="20"/>
          <w:szCs w:val="20"/>
          <w:lang w:val="en-GB" w:eastAsia="en-ZA"/>
        </w:rPr>
        <w:t>On completion of WBC 3</w:t>
      </w:r>
      <w:r w:rsidR="009C57D1" w:rsidRPr="00EB2CFA">
        <w:rPr>
          <w:rFonts w:ascii="Verdana" w:eastAsia="MS Gothic" w:hAnsi="Verdana"/>
          <w:sz w:val="20"/>
          <w:szCs w:val="20"/>
          <w:lang w:val="en-GB" w:eastAsia="en-ZA"/>
        </w:rPr>
        <w:t xml:space="preserve">00, students would have completed a draft </w:t>
      </w:r>
      <w:r w:rsidR="00BA1E46">
        <w:rPr>
          <w:rFonts w:ascii="Verdana" w:eastAsia="MS Gothic" w:hAnsi="Verdana"/>
          <w:sz w:val="20"/>
          <w:szCs w:val="20"/>
          <w:lang w:val="en-GB" w:eastAsia="en-ZA"/>
        </w:rPr>
        <w:t>of chapter four and five</w:t>
      </w:r>
      <w:r w:rsidR="009C57D1" w:rsidRPr="00EB2CFA">
        <w:rPr>
          <w:rFonts w:ascii="Verdana" w:eastAsia="MS Gothic" w:hAnsi="Verdana"/>
          <w:sz w:val="20"/>
          <w:szCs w:val="20"/>
          <w:lang w:val="en-GB" w:eastAsia="en-ZA"/>
        </w:rPr>
        <w:t xml:space="preserve"> of their work- based challenge. </w:t>
      </w:r>
      <w:r w:rsidR="00A55DB9" w:rsidRPr="00EB2CFA">
        <w:rPr>
          <w:rFonts w:ascii="Verdana" w:eastAsia="MS Gothic" w:hAnsi="Verdana"/>
          <w:sz w:val="20"/>
          <w:szCs w:val="20"/>
          <w:lang w:val="en-GB" w:eastAsia="en-ZA"/>
        </w:rPr>
        <w:t>Students should be able to:</w:t>
      </w:r>
    </w:p>
    <w:p w:rsidR="009C57D1" w:rsidRPr="00EB2CFA" w:rsidRDefault="009C57D1" w:rsidP="00C90E23">
      <w:pPr>
        <w:pStyle w:val="ABC"/>
        <w:rPr>
          <w:rFonts w:ascii="Verdana" w:hAnsi="Verdana"/>
        </w:rPr>
      </w:pPr>
    </w:p>
    <w:p w:rsidR="009C57D1" w:rsidRPr="00EB2CFA" w:rsidRDefault="009C57D1" w:rsidP="00634E98">
      <w:pPr>
        <w:pStyle w:val="ABC"/>
        <w:numPr>
          <w:ilvl w:val="0"/>
          <w:numId w:val="40"/>
        </w:numPr>
        <w:rPr>
          <w:rFonts w:ascii="Verdana" w:hAnsi="Verdana"/>
        </w:rPr>
      </w:pPr>
      <w:r w:rsidRPr="00EB2CFA">
        <w:rPr>
          <w:rFonts w:ascii="Verdana" w:hAnsi="Verdana"/>
        </w:rPr>
        <w:t>collect and analyse data obtained during their fieldwork</w:t>
      </w:r>
    </w:p>
    <w:p w:rsidR="009C57D1" w:rsidRPr="00EB2CFA" w:rsidRDefault="009C57D1" w:rsidP="00634E98">
      <w:pPr>
        <w:pStyle w:val="ABC"/>
        <w:numPr>
          <w:ilvl w:val="0"/>
          <w:numId w:val="40"/>
        </w:numPr>
        <w:rPr>
          <w:rFonts w:ascii="Verdana" w:hAnsi="Verdana"/>
        </w:rPr>
      </w:pPr>
      <w:r w:rsidRPr="00EB2CFA">
        <w:rPr>
          <w:rFonts w:ascii="Verdana" w:hAnsi="Verdana"/>
        </w:rPr>
        <w:t xml:space="preserve">draw conclusions and make recommendations for further research </w:t>
      </w:r>
    </w:p>
    <w:p w:rsidR="009C57D1" w:rsidRPr="00EB2CFA" w:rsidRDefault="009C57D1" w:rsidP="00634E98">
      <w:pPr>
        <w:pStyle w:val="ABC"/>
        <w:numPr>
          <w:ilvl w:val="0"/>
          <w:numId w:val="40"/>
        </w:numPr>
        <w:rPr>
          <w:rFonts w:ascii="Verdana" w:hAnsi="Verdana"/>
          <w:b/>
        </w:rPr>
      </w:pPr>
      <w:proofErr w:type="gramStart"/>
      <w:r w:rsidRPr="00EB2CFA">
        <w:rPr>
          <w:rFonts w:ascii="Verdana" w:hAnsi="Verdana"/>
        </w:rPr>
        <w:t>present</w:t>
      </w:r>
      <w:proofErr w:type="gramEnd"/>
      <w:r w:rsidRPr="00EB2CFA">
        <w:rPr>
          <w:rFonts w:ascii="Verdana" w:hAnsi="Verdana"/>
        </w:rPr>
        <w:t xml:space="preserve"> and defend their study to a panel of experts</w:t>
      </w:r>
      <w:r w:rsidR="00BF559A">
        <w:rPr>
          <w:rFonts w:ascii="Verdana" w:hAnsi="Verdana"/>
        </w:rPr>
        <w:t>.</w:t>
      </w:r>
      <w:r w:rsidRPr="00EB2CFA">
        <w:rPr>
          <w:rFonts w:ascii="Verdana" w:hAnsi="Verdana"/>
          <w:b/>
        </w:rPr>
        <w:t xml:space="preserve"> </w:t>
      </w:r>
    </w:p>
    <w:p w:rsidR="009C57D1" w:rsidRPr="00EB2CFA" w:rsidRDefault="009C57D1" w:rsidP="00C90E23">
      <w:pPr>
        <w:pStyle w:val="ABC"/>
        <w:rPr>
          <w:rFonts w:ascii="Verdana" w:hAnsi="Verdana"/>
          <w:b/>
        </w:rPr>
      </w:pPr>
    </w:p>
    <w:p w:rsidR="009C57D1" w:rsidRDefault="009C57D1" w:rsidP="00C90E23">
      <w:pPr>
        <w:pStyle w:val="ABC"/>
        <w:rPr>
          <w:rFonts w:ascii="Verdana" w:hAnsi="Verdana"/>
        </w:rPr>
      </w:pPr>
      <w:r w:rsidRPr="00EB2CFA">
        <w:rPr>
          <w:rFonts w:ascii="Verdana" w:hAnsi="Verdana"/>
          <w:b/>
        </w:rPr>
        <w:t xml:space="preserve">Note: </w:t>
      </w:r>
      <w:r w:rsidRPr="00EB2CFA">
        <w:rPr>
          <w:rFonts w:ascii="Verdana" w:hAnsi="Verdana"/>
        </w:rPr>
        <w:t xml:space="preserve">In year 3, integrate WBC 100 and WBC 200 chapters into the final research report (WBC 300) </w:t>
      </w:r>
    </w:p>
    <w:p w:rsidR="007E673D" w:rsidRPr="007E673D" w:rsidRDefault="007E673D" w:rsidP="007E673D">
      <w:pPr>
        <w:pStyle w:val="ListBullet"/>
        <w:rPr>
          <w:lang w:val="en-GB" w:eastAsia="en-GB"/>
        </w:rPr>
      </w:pPr>
    </w:p>
    <w:p w:rsidR="009C57D1" w:rsidRPr="00EB2CFA" w:rsidRDefault="009C57D1" w:rsidP="00C90E23">
      <w:pPr>
        <w:pStyle w:val="ListBullet"/>
        <w:rPr>
          <w:rFonts w:ascii="Verdana" w:eastAsia="MS Gothic" w:hAnsi="Verdana"/>
          <w:b/>
          <w:sz w:val="20"/>
          <w:szCs w:val="20"/>
          <w:lang w:val="en-GB" w:eastAsia="en-ZA"/>
        </w:rPr>
      </w:pPr>
      <w:r w:rsidRPr="00EB2CFA">
        <w:rPr>
          <w:rFonts w:ascii="Verdana" w:eastAsia="MS Gothic" w:hAnsi="Verdana"/>
          <w:b/>
          <w:sz w:val="20"/>
          <w:szCs w:val="20"/>
          <w:lang w:val="en-GB" w:eastAsia="en-ZA"/>
        </w:rPr>
        <w:t>Post-modular assignment 3 (WBC300)-Draft</w:t>
      </w:r>
    </w:p>
    <w:p w:rsidR="00E3150D" w:rsidRPr="00EB2CFA" w:rsidRDefault="00E3150D" w:rsidP="00C90E23">
      <w:pPr>
        <w:pStyle w:val="ListBullet"/>
        <w:rPr>
          <w:rFonts w:ascii="Verdana" w:eastAsia="MS Gothic" w:hAnsi="Verdana"/>
          <w:sz w:val="20"/>
          <w:szCs w:val="20"/>
          <w:lang w:val="en-GB" w:eastAsia="en-ZA"/>
        </w:rPr>
      </w:pPr>
      <w:r w:rsidRPr="00EB2CFA">
        <w:rPr>
          <w:rFonts w:ascii="Verdana" w:eastAsia="MS Gothic" w:hAnsi="Verdana"/>
          <w:sz w:val="20"/>
          <w:szCs w:val="20"/>
          <w:lang w:val="en-GB" w:eastAsia="en-ZA"/>
        </w:rPr>
        <w:t>This PMA is the final part of WBC. The activities</w:t>
      </w:r>
      <w:r w:rsidR="00BF559A">
        <w:rPr>
          <w:rFonts w:ascii="Verdana" w:eastAsia="MS Gothic" w:hAnsi="Verdana"/>
          <w:sz w:val="20"/>
          <w:szCs w:val="20"/>
          <w:lang w:val="en-GB" w:eastAsia="en-ZA"/>
        </w:rPr>
        <w:t xml:space="preserve"> below conclude chapters </w:t>
      </w:r>
      <w:r w:rsidR="00BA1E46">
        <w:rPr>
          <w:rFonts w:ascii="Verdana" w:eastAsia="MS Gothic" w:hAnsi="Verdana"/>
          <w:sz w:val="20"/>
          <w:szCs w:val="20"/>
          <w:lang w:val="en-GB" w:eastAsia="en-ZA"/>
        </w:rPr>
        <w:t>four and five</w:t>
      </w:r>
      <w:r w:rsidR="00BF559A">
        <w:rPr>
          <w:rFonts w:ascii="Verdana" w:eastAsia="MS Gothic" w:hAnsi="Verdana"/>
          <w:sz w:val="20"/>
          <w:szCs w:val="20"/>
          <w:lang w:val="en-GB" w:eastAsia="en-ZA"/>
        </w:rPr>
        <w:t>. The f</w:t>
      </w:r>
      <w:r w:rsidR="00BA1E46">
        <w:rPr>
          <w:rFonts w:ascii="Verdana" w:eastAsia="MS Gothic" w:hAnsi="Verdana"/>
          <w:sz w:val="20"/>
          <w:szCs w:val="20"/>
          <w:lang w:val="en-GB" w:eastAsia="en-ZA"/>
        </w:rPr>
        <w:t>ive</w:t>
      </w:r>
      <w:r w:rsidRPr="00EB2CFA">
        <w:rPr>
          <w:rFonts w:ascii="Verdana" w:eastAsia="MS Gothic" w:hAnsi="Verdana"/>
          <w:sz w:val="20"/>
          <w:szCs w:val="20"/>
          <w:lang w:val="en-GB" w:eastAsia="en-ZA"/>
        </w:rPr>
        <w:t xml:space="preserve"> chapters need to be </w:t>
      </w:r>
      <w:proofErr w:type="gramStart"/>
      <w:r w:rsidRPr="00EB2CFA">
        <w:rPr>
          <w:rFonts w:ascii="Verdana" w:eastAsia="MS Gothic" w:hAnsi="Verdana"/>
          <w:sz w:val="20"/>
          <w:szCs w:val="20"/>
          <w:lang w:val="en-GB" w:eastAsia="en-ZA"/>
        </w:rPr>
        <w:t>collated</w:t>
      </w:r>
      <w:proofErr w:type="gramEnd"/>
      <w:r w:rsidRPr="00EB2CFA">
        <w:rPr>
          <w:rFonts w:ascii="Verdana" w:eastAsia="MS Gothic" w:hAnsi="Verdana"/>
          <w:sz w:val="20"/>
          <w:szCs w:val="20"/>
          <w:lang w:val="en-GB" w:eastAsia="en-ZA"/>
        </w:rPr>
        <w:t xml:space="preserve"> into a final research report in the required forma</w:t>
      </w:r>
      <w:r w:rsidR="00985269">
        <w:rPr>
          <w:rFonts w:ascii="Verdana" w:eastAsia="MS Gothic" w:hAnsi="Verdana"/>
          <w:sz w:val="20"/>
          <w:szCs w:val="20"/>
          <w:lang w:val="en-GB" w:eastAsia="en-ZA"/>
        </w:rPr>
        <w:t>t</w:t>
      </w:r>
      <w:r w:rsidRPr="00EB2CFA">
        <w:rPr>
          <w:rFonts w:ascii="Verdana" w:eastAsia="MS Gothic" w:hAnsi="Verdana"/>
          <w:sz w:val="20"/>
          <w:szCs w:val="20"/>
          <w:lang w:val="en-GB" w:eastAsia="en-ZA"/>
        </w:rPr>
        <w:t xml:space="preserve"> and submitted for final assessment.</w:t>
      </w:r>
    </w:p>
    <w:p w:rsidR="00E3150D" w:rsidRPr="00EB2CFA" w:rsidRDefault="00E3150D" w:rsidP="00C90E23">
      <w:pPr>
        <w:pStyle w:val="ListBullet"/>
        <w:rPr>
          <w:rFonts w:ascii="Verdana" w:eastAsia="MS Gothic" w:hAnsi="Verdana"/>
          <w:sz w:val="20"/>
          <w:szCs w:val="20"/>
          <w:lang w:val="en-GB" w:eastAsia="en-Z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1416"/>
        <w:gridCol w:w="1415"/>
      </w:tblGrid>
      <w:tr w:rsidR="009C57D1" w:rsidRPr="00EB2CFA" w:rsidTr="00102CEC">
        <w:trPr>
          <w:tblHeader/>
        </w:trPr>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Content Application</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c>
          <w:tcPr>
            <w:tcW w:w="3415" w:type="pct"/>
            <w:tcBorders>
              <w:top w:val="single" w:sz="4" w:space="0" w:color="auto"/>
              <w:left w:val="single" w:sz="4" w:space="0" w:color="auto"/>
              <w:bottom w:val="single" w:sz="4" w:space="0" w:color="auto"/>
              <w:right w:val="single" w:sz="4" w:space="0" w:color="auto"/>
            </w:tcBorders>
          </w:tcPr>
          <w:p w:rsidR="009C57D1" w:rsidRPr="00EB2CFA" w:rsidRDefault="00130C6E" w:rsidP="00C90E23">
            <w:pPr>
              <w:tabs>
                <w:tab w:val="left" w:pos="567"/>
              </w:tabs>
              <w:spacing w:line="360" w:lineRule="auto"/>
              <w:rPr>
                <w:rFonts w:ascii="Verdana" w:hAnsi="Verdana" w:cs="Arial"/>
                <w:szCs w:val="20"/>
              </w:rPr>
            </w:pPr>
            <w:r>
              <w:rPr>
                <w:rFonts w:ascii="Verdana" w:hAnsi="Verdana" w:cs="Arial"/>
                <w:szCs w:val="20"/>
              </w:rPr>
              <w:t>Based on your research design and methodology collect your data</w:t>
            </w:r>
            <w:bookmarkStart w:id="74" w:name="_GoBack"/>
            <w:bookmarkEnd w:id="74"/>
          </w:p>
        </w:tc>
        <w:tc>
          <w:tcPr>
            <w:tcW w:w="793" w:type="pct"/>
            <w:tcBorders>
              <w:top w:val="single" w:sz="4" w:space="0" w:color="auto"/>
              <w:left w:val="single" w:sz="4" w:space="0" w:color="auto"/>
              <w:bottom w:val="single" w:sz="4" w:space="0" w:color="auto"/>
              <w:right w:val="single" w:sz="4" w:space="0" w:color="auto"/>
            </w:tcBorders>
            <w:vAlign w:val="center"/>
          </w:tcPr>
          <w:p w:rsidR="009C57D1" w:rsidRPr="00EB2CFA" w:rsidRDefault="006A6490" w:rsidP="00C90E23">
            <w:pPr>
              <w:tabs>
                <w:tab w:val="left" w:pos="567"/>
              </w:tabs>
              <w:spacing w:line="360" w:lineRule="auto"/>
              <w:jc w:val="center"/>
              <w:rPr>
                <w:rFonts w:ascii="Verdana" w:hAnsi="Verdana"/>
                <w:szCs w:val="20"/>
              </w:rPr>
            </w:pPr>
            <w:r>
              <w:rPr>
                <w:rFonts w:ascii="Verdana" w:hAnsi="Verdana"/>
                <w:szCs w:val="20"/>
              </w:rPr>
              <w:t>20</w:t>
            </w:r>
          </w:p>
        </w:tc>
        <w:tc>
          <w:tcPr>
            <w:tcW w:w="792" w:type="pct"/>
            <w:tcBorders>
              <w:top w:val="single" w:sz="4" w:space="0" w:color="auto"/>
              <w:left w:val="single" w:sz="4" w:space="0" w:color="auto"/>
              <w:bottom w:val="single" w:sz="4" w:space="0" w:color="auto"/>
              <w:right w:val="single" w:sz="4" w:space="0" w:color="auto"/>
            </w:tcBorders>
            <w:vAlign w:val="center"/>
          </w:tcPr>
          <w:p w:rsidR="009C57D1" w:rsidRPr="00EB2CFA" w:rsidRDefault="009C57D1" w:rsidP="00C90E23">
            <w:pPr>
              <w:tabs>
                <w:tab w:val="left" w:pos="567"/>
              </w:tabs>
              <w:spacing w:line="360" w:lineRule="auto"/>
              <w:jc w:val="center"/>
              <w:rPr>
                <w:rFonts w:ascii="Verdana" w:hAnsi="Verdana"/>
                <w:szCs w:val="20"/>
              </w:rPr>
            </w:pPr>
          </w:p>
        </w:tc>
      </w:tr>
      <w:tr w:rsidR="009C57D1" w:rsidRPr="00EB2CFA" w:rsidTr="00102CEC">
        <w:tc>
          <w:tcPr>
            <w:tcW w:w="3415" w:type="pct"/>
            <w:tcBorders>
              <w:top w:val="single" w:sz="4" w:space="0" w:color="auto"/>
              <w:left w:val="single" w:sz="4" w:space="0" w:color="auto"/>
              <w:bottom w:val="single" w:sz="4" w:space="0" w:color="auto"/>
              <w:right w:val="single" w:sz="4" w:space="0" w:color="auto"/>
            </w:tcBorders>
          </w:tcPr>
          <w:p w:rsidR="009C57D1" w:rsidRPr="00EB2CFA" w:rsidRDefault="00E3150D" w:rsidP="00C90E23">
            <w:pPr>
              <w:tabs>
                <w:tab w:val="left" w:pos="567"/>
              </w:tabs>
              <w:spacing w:line="360" w:lineRule="auto"/>
              <w:rPr>
                <w:rFonts w:ascii="Verdana" w:hAnsi="Verdana" w:cs="Arial"/>
                <w:szCs w:val="20"/>
              </w:rPr>
            </w:pPr>
            <w:r w:rsidRPr="00EB2CFA">
              <w:rPr>
                <w:rFonts w:ascii="Verdana" w:hAnsi="Verdana" w:cs="Arial"/>
                <w:szCs w:val="20"/>
              </w:rPr>
              <w:t xml:space="preserve">Present the data collected in a structured format for purposes of meaningful data analysis </w:t>
            </w:r>
            <w:r w:rsidR="009C57D1" w:rsidRPr="00EB2CFA">
              <w:rPr>
                <w:rFonts w:ascii="Verdana" w:hAnsi="Verdana" w:cs="Arial"/>
                <w:szCs w:val="20"/>
              </w:rPr>
              <w:t xml:space="preserve"> </w:t>
            </w:r>
          </w:p>
        </w:tc>
        <w:tc>
          <w:tcPr>
            <w:tcW w:w="793" w:type="pct"/>
            <w:tcBorders>
              <w:top w:val="single" w:sz="4" w:space="0" w:color="auto"/>
              <w:left w:val="single" w:sz="4" w:space="0" w:color="auto"/>
              <w:bottom w:val="single" w:sz="4" w:space="0" w:color="auto"/>
              <w:right w:val="single" w:sz="4" w:space="0" w:color="auto"/>
            </w:tcBorders>
            <w:vAlign w:val="center"/>
          </w:tcPr>
          <w:p w:rsidR="009C57D1" w:rsidRPr="00EB2CFA" w:rsidRDefault="008C3D72" w:rsidP="00C90E23">
            <w:pPr>
              <w:tabs>
                <w:tab w:val="left" w:pos="567"/>
              </w:tabs>
              <w:spacing w:line="360" w:lineRule="auto"/>
              <w:jc w:val="center"/>
              <w:rPr>
                <w:rFonts w:ascii="Verdana" w:hAnsi="Verdana"/>
                <w:szCs w:val="20"/>
              </w:rPr>
            </w:pPr>
            <w:r w:rsidRPr="00EB2CFA">
              <w:rPr>
                <w:rFonts w:ascii="Verdana" w:hAnsi="Verdana"/>
                <w:szCs w:val="20"/>
              </w:rPr>
              <w:t>1</w:t>
            </w:r>
            <w:r w:rsidR="006A6490">
              <w:rPr>
                <w:rFonts w:ascii="Verdana" w:hAnsi="Verdana"/>
                <w:szCs w:val="20"/>
              </w:rPr>
              <w:t>5</w:t>
            </w:r>
          </w:p>
        </w:tc>
        <w:tc>
          <w:tcPr>
            <w:tcW w:w="792" w:type="pct"/>
            <w:tcBorders>
              <w:top w:val="single" w:sz="4" w:space="0" w:color="auto"/>
              <w:left w:val="single" w:sz="4" w:space="0" w:color="auto"/>
              <w:bottom w:val="single" w:sz="4" w:space="0" w:color="auto"/>
              <w:right w:val="single" w:sz="4" w:space="0" w:color="auto"/>
            </w:tcBorders>
            <w:vAlign w:val="center"/>
          </w:tcPr>
          <w:p w:rsidR="009C57D1" w:rsidRPr="00EB2CFA" w:rsidRDefault="009C57D1" w:rsidP="00C90E23">
            <w:pPr>
              <w:tabs>
                <w:tab w:val="left" w:pos="567"/>
              </w:tabs>
              <w:spacing w:line="360" w:lineRule="auto"/>
              <w:jc w:val="center"/>
              <w:rPr>
                <w:rFonts w:ascii="Verdana" w:hAnsi="Verdana"/>
                <w:szCs w:val="20"/>
              </w:rPr>
            </w:pPr>
          </w:p>
        </w:tc>
      </w:tr>
      <w:tr w:rsidR="009C57D1" w:rsidRPr="00EB2CFA" w:rsidTr="00102CEC">
        <w:tc>
          <w:tcPr>
            <w:tcW w:w="3415" w:type="pct"/>
            <w:tcBorders>
              <w:top w:val="single" w:sz="4" w:space="0" w:color="auto"/>
              <w:left w:val="single" w:sz="4" w:space="0" w:color="auto"/>
              <w:bottom w:val="single" w:sz="4" w:space="0" w:color="auto"/>
              <w:right w:val="single" w:sz="4" w:space="0" w:color="auto"/>
            </w:tcBorders>
          </w:tcPr>
          <w:p w:rsidR="009C57D1" w:rsidRPr="00EB2CFA" w:rsidRDefault="00E3150D" w:rsidP="00C90E23">
            <w:pPr>
              <w:tabs>
                <w:tab w:val="left" w:pos="567"/>
              </w:tabs>
              <w:spacing w:line="360" w:lineRule="auto"/>
              <w:rPr>
                <w:rFonts w:ascii="Verdana" w:hAnsi="Verdana" w:cs="Arial"/>
                <w:szCs w:val="20"/>
              </w:rPr>
            </w:pPr>
            <w:r w:rsidRPr="00EB2CFA">
              <w:rPr>
                <w:rFonts w:ascii="Verdana" w:hAnsi="Verdana" w:cs="Arial"/>
                <w:szCs w:val="20"/>
              </w:rPr>
              <w:t xml:space="preserve">Write a critical and objective analytical review of the findings </w:t>
            </w:r>
          </w:p>
        </w:tc>
        <w:tc>
          <w:tcPr>
            <w:tcW w:w="793" w:type="pct"/>
            <w:tcBorders>
              <w:top w:val="single" w:sz="4" w:space="0" w:color="auto"/>
              <w:left w:val="single" w:sz="4" w:space="0" w:color="auto"/>
              <w:bottom w:val="single" w:sz="4" w:space="0" w:color="auto"/>
              <w:right w:val="single" w:sz="4" w:space="0" w:color="auto"/>
            </w:tcBorders>
            <w:vAlign w:val="center"/>
          </w:tcPr>
          <w:p w:rsidR="009C57D1" w:rsidRPr="00EB2CFA" w:rsidRDefault="008C3D72" w:rsidP="00C90E23">
            <w:pPr>
              <w:tabs>
                <w:tab w:val="left" w:pos="567"/>
              </w:tabs>
              <w:spacing w:line="360" w:lineRule="auto"/>
              <w:jc w:val="center"/>
              <w:rPr>
                <w:rFonts w:ascii="Verdana" w:hAnsi="Verdana"/>
                <w:szCs w:val="20"/>
              </w:rPr>
            </w:pPr>
            <w:r w:rsidRPr="00EB2CFA">
              <w:rPr>
                <w:rFonts w:ascii="Verdana" w:hAnsi="Verdana"/>
                <w:szCs w:val="20"/>
              </w:rPr>
              <w:t>20</w:t>
            </w:r>
          </w:p>
        </w:tc>
        <w:tc>
          <w:tcPr>
            <w:tcW w:w="792" w:type="pct"/>
            <w:tcBorders>
              <w:top w:val="single" w:sz="4" w:space="0" w:color="auto"/>
              <w:left w:val="single" w:sz="4" w:space="0" w:color="auto"/>
              <w:bottom w:val="single" w:sz="4" w:space="0" w:color="auto"/>
              <w:right w:val="single" w:sz="4" w:space="0" w:color="auto"/>
            </w:tcBorders>
            <w:vAlign w:val="center"/>
          </w:tcPr>
          <w:p w:rsidR="009C57D1" w:rsidRPr="00EB2CFA" w:rsidRDefault="009C57D1" w:rsidP="00C90E23">
            <w:pPr>
              <w:tabs>
                <w:tab w:val="left" w:pos="567"/>
              </w:tabs>
              <w:spacing w:line="360" w:lineRule="auto"/>
              <w:jc w:val="center"/>
              <w:rPr>
                <w:rFonts w:ascii="Verdana" w:hAnsi="Verdana"/>
                <w:szCs w:val="20"/>
              </w:rPr>
            </w:pPr>
          </w:p>
        </w:tc>
      </w:tr>
      <w:tr w:rsidR="00E3150D" w:rsidRPr="00EB2CFA" w:rsidTr="00102CEC">
        <w:tc>
          <w:tcPr>
            <w:tcW w:w="3415" w:type="pct"/>
            <w:tcBorders>
              <w:top w:val="single" w:sz="4" w:space="0" w:color="auto"/>
              <w:left w:val="single" w:sz="4" w:space="0" w:color="auto"/>
              <w:bottom w:val="single" w:sz="4" w:space="0" w:color="auto"/>
              <w:right w:val="single" w:sz="4" w:space="0" w:color="auto"/>
            </w:tcBorders>
          </w:tcPr>
          <w:p w:rsidR="00E3150D" w:rsidRPr="00EB2CFA" w:rsidRDefault="00E3150D" w:rsidP="00C90E23">
            <w:pPr>
              <w:tabs>
                <w:tab w:val="left" w:pos="567"/>
              </w:tabs>
              <w:spacing w:line="360" w:lineRule="auto"/>
              <w:rPr>
                <w:rFonts w:ascii="Verdana" w:hAnsi="Verdana" w:cs="Arial"/>
                <w:szCs w:val="20"/>
              </w:rPr>
            </w:pPr>
            <w:r w:rsidRPr="00EB2CFA">
              <w:rPr>
                <w:rFonts w:ascii="Verdana" w:hAnsi="Verdana" w:cs="Arial"/>
                <w:szCs w:val="20"/>
              </w:rPr>
              <w:t>List the key findings from the analysis and make practical recommendations based on the insight gained during the investigation and analysis</w:t>
            </w:r>
          </w:p>
        </w:tc>
        <w:tc>
          <w:tcPr>
            <w:tcW w:w="793" w:type="pct"/>
            <w:tcBorders>
              <w:top w:val="single" w:sz="4" w:space="0" w:color="auto"/>
              <w:left w:val="single" w:sz="4" w:space="0" w:color="auto"/>
              <w:bottom w:val="single" w:sz="4" w:space="0" w:color="auto"/>
              <w:right w:val="single" w:sz="4" w:space="0" w:color="auto"/>
            </w:tcBorders>
            <w:vAlign w:val="center"/>
          </w:tcPr>
          <w:p w:rsidR="00E3150D" w:rsidRPr="00EB2CFA" w:rsidRDefault="008C3D72" w:rsidP="00C90E23">
            <w:pPr>
              <w:tabs>
                <w:tab w:val="left" w:pos="567"/>
              </w:tabs>
              <w:spacing w:line="360" w:lineRule="auto"/>
              <w:jc w:val="center"/>
              <w:rPr>
                <w:rFonts w:ascii="Verdana" w:hAnsi="Verdana"/>
                <w:szCs w:val="20"/>
              </w:rPr>
            </w:pPr>
            <w:r w:rsidRPr="00EB2CFA">
              <w:rPr>
                <w:rFonts w:ascii="Verdana" w:hAnsi="Verdana"/>
                <w:szCs w:val="20"/>
              </w:rPr>
              <w:t>15</w:t>
            </w:r>
          </w:p>
        </w:tc>
        <w:tc>
          <w:tcPr>
            <w:tcW w:w="792" w:type="pct"/>
            <w:tcBorders>
              <w:top w:val="single" w:sz="4" w:space="0" w:color="auto"/>
              <w:left w:val="single" w:sz="4" w:space="0" w:color="auto"/>
              <w:bottom w:val="single" w:sz="4" w:space="0" w:color="auto"/>
              <w:right w:val="single" w:sz="4" w:space="0" w:color="auto"/>
            </w:tcBorders>
            <w:vAlign w:val="center"/>
          </w:tcPr>
          <w:p w:rsidR="00E3150D" w:rsidRPr="00EB2CFA" w:rsidRDefault="00E3150D" w:rsidP="00C90E23">
            <w:pPr>
              <w:tabs>
                <w:tab w:val="left" w:pos="567"/>
              </w:tabs>
              <w:spacing w:line="360" w:lineRule="auto"/>
              <w:jc w:val="center"/>
              <w:rPr>
                <w:rFonts w:ascii="Verdana" w:hAnsi="Verdana"/>
                <w:szCs w:val="20"/>
              </w:rPr>
            </w:pPr>
          </w:p>
        </w:tc>
      </w:tr>
      <w:tr w:rsidR="00E3150D" w:rsidRPr="00EB2CFA" w:rsidTr="00102CEC">
        <w:tc>
          <w:tcPr>
            <w:tcW w:w="3415" w:type="pct"/>
            <w:tcBorders>
              <w:top w:val="single" w:sz="4" w:space="0" w:color="auto"/>
              <w:left w:val="single" w:sz="4" w:space="0" w:color="auto"/>
              <w:bottom w:val="single" w:sz="4" w:space="0" w:color="auto"/>
              <w:right w:val="single" w:sz="4" w:space="0" w:color="auto"/>
            </w:tcBorders>
          </w:tcPr>
          <w:p w:rsidR="00E3150D" w:rsidRPr="00EB2CFA" w:rsidRDefault="006A6490" w:rsidP="00C90E23">
            <w:pPr>
              <w:tabs>
                <w:tab w:val="left" w:pos="567"/>
              </w:tabs>
              <w:spacing w:line="360" w:lineRule="auto"/>
              <w:rPr>
                <w:rFonts w:ascii="Verdana" w:hAnsi="Verdana" w:cs="Arial"/>
                <w:szCs w:val="20"/>
              </w:rPr>
            </w:pPr>
            <w:r>
              <w:rPr>
                <w:rFonts w:ascii="Verdana" w:hAnsi="Verdana" w:cs="Arial"/>
                <w:szCs w:val="20"/>
              </w:rPr>
              <w:t xml:space="preserve">Draft a presentation </w:t>
            </w:r>
            <w:r w:rsidR="00E3150D" w:rsidRPr="00EB2CFA">
              <w:rPr>
                <w:rFonts w:ascii="Verdana" w:hAnsi="Verdana" w:cs="Arial"/>
                <w:szCs w:val="20"/>
              </w:rPr>
              <w:t>to present the key findings, recommendations and a proposed action plan</w:t>
            </w:r>
          </w:p>
        </w:tc>
        <w:tc>
          <w:tcPr>
            <w:tcW w:w="793" w:type="pct"/>
            <w:tcBorders>
              <w:top w:val="single" w:sz="4" w:space="0" w:color="auto"/>
              <w:left w:val="single" w:sz="4" w:space="0" w:color="auto"/>
              <w:bottom w:val="single" w:sz="4" w:space="0" w:color="auto"/>
              <w:right w:val="single" w:sz="4" w:space="0" w:color="auto"/>
            </w:tcBorders>
            <w:vAlign w:val="center"/>
          </w:tcPr>
          <w:p w:rsidR="00E3150D" w:rsidRPr="00EB2CFA" w:rsidRDefault="008C3D72" w:rsidP="00C90E23">
            <w:pPr>
              <w:tabs>
                <w:tab w:val="left" w:pos="567"/>
              </w:tabs>
              <w:spacing w:line="360" w:lineRule="auto"/>
              <w:jc w:val="center"/>
              <w:rPr>
                <w:rFonts w:ascii="Verdana" w:hAnsi="Verdana"/>
                <w:szCs w:val="20"/>
              </w:rPr>
            </w:pPr>
            <w:r w:rsidRPr="00EB2CFA">
              <w:rPr>
                <w:rFonts w:ascii="Verdana" w:hAnsi="Verdana"/>
                <w:szCs w:val="20"/>
              </w:rPr>
              <w:t>10</w:t>
            </w:r>
          </w:p>
        </w:tc>
        <w:tc>
          <w:tcPr>
            <w:tcW w:w="792" w:type="pct"/>
            <w:tcBorders>
              <w:top w:val="single" w:sz="4" w:space="0" w:color="auto"/>
              <w:left w:val="single" w:sz="4" w:space="0" w:color="auto"/>
              <w:bottom w:val="single" w:sz="4" w:space="0" w:color="auto"/>
              <w:right w:val="single" w:sz="4" w:space="0" w:color="auto"/>
            </w:tcBorders>
            <w:vAlign w:val="center"/>
          </w:tcPr>
          <w:p w:rsidR="00E3150D" w:rsidRPr="00EB2CFA" w:rsidRDefault="00E3150D" w:rsidP="00C90E23">
            <w:pPr>
              <w:tabs>
                <w:tab w:val="left" w:pos="567"/>
              </w:tabs>
              <w:spacing w:line="360" w:lineRule="auto"/>
              <w:jc w:val="center"/>
              <w:rPr>
                <w:rFonts w:ascii="Verdana" w:hAnsi="Verdana"/>
                <w:szCs w:val="20"/>
              </w:rPr>
            </w:pPr>
          </w:p>
        </w:tc>
      </w:tr>
      <w:tr w:rsidR="009C57D1" w:rsidRPr="00EB2CFA" w:rsidTr="00102CEC">
        <w:tc>
          <w:tcPr>
            <w:tcW w:w="341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8C3D72" w:rsidP="00C90E23">
            <w:pPr>
              <w:tabs>
                <w:tab w:val="left" w:pos="567"/>
              </w:tabs>
              <w:spacing w:line="360" w:lineRule="auto"/>
              <w:rPr>
                <w:rFonts w:ascii="Verdana" w:hAnsi="Verdana" w:cs="Arial"/>
                <w:b/>
                <w:szCs w:val="20"/>
              </w:rPr>
            </w:pPr>
            <w:r w:rsidRPr="00EB2CFA">
              <w:rPr>
                <w:rFonts w:ascii="Verdana" w:hAnsi="Verdana" w:cs="Arial"/>
                <w:b/>
                <w:szCs w:val="20"/>
              </w:rPr>
              <w:t>Sub t</w:t>
            </w:r>
            <w:r w:rsidR="009C57D1" w:rsidRPr="00EB2CFA">
              <w:rPr>
                <w:rFonts w:ascii="Verdana" w:hAnsi="Verdana" w:cs="Arial"/>
                <w:b/>
                <w:szCs w:val="20"/>
              </w:rPr>
              <w:t>otal</w:t>
            </w:r>
          </w:p>
        </w:tc>
        <w:tc>
          <w:tcPr>
            <w:tcW w:w="793"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80</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jc w:val="center"/>
              <w:rPr>
                <w:rFonts w:ascii="Verdana" w:hAnsi="Verdana"/>
                <w:b/>
                <w:szCs w:val="20"/>
              </w:rPr>
            </w:pPr>
          </w:p>
        </w:tc>
      </w:tr>
    </w:tbl>
    <w:p w:rsidR="009C57D1" w:rsidRPr="00EB2CFA" w:rsidRDefault="009C57D1" w:rsidP="00C90E23">
      <w:pPr>
        <w:pStyle w:val="ListBullet"/>
        <w:rPr>
          <w:rFonts w:ascii="Verdana" w:eastAsia="MS Gothic" w:hAnsi="Verdana"/>
          <w:b/>
          <w:sz w:val="20"/>
          <w:szCs w:val="20"/>
          <w:lang w:val="en-GB" w:eastAsia="en-Z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Presentation of assignment document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blPrEx>
          <w:tblLook w:val="0000" w:firstRow="0" w:lastRow="0" w:firstColumn="0" w:lastColumn="0" w:noHBand="0" w:noVBand="0"/>
        </w:tblPrEx>
        <w:trPr>
          <w:trHeight w:val="440"/>
        </w:trPr>
        <w:tc>
          <w:tcPr>
            <w:tcW w:w="3505" w:type="pct"/>
          </w:tcPr>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Provide</w:t>
            </w:r>
            <w:r w:rsidR="009C57D1" w:rsidRPr="00EB2CFA">
              <w:rPr>
                <w:rFonts w:ascii="Verdana" w:eastAsia="MS Gothic" w:hAnsi="Verdana"/>
                <w:sz w:val="20"/>
                <w:szCs w:val="20"/>
                <w:lang w:val="en-GB" w:eastAsia="en-ZA"/>
              </w:rPr>
              <w:t xml:space="preserve"> an introduction and conclusion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Develop</w:t>
            </w:r>
            <w:r w:rsidR="009C57D1" w:rsidRPr="00EB2CFA">
              <w:rPr>
                <w:rFonts w:ascii="Verdana" w:eastAsia="MS Gothic" w:hAnsi="Verdana"/>
                <w:sz w:val="20"/>
                <w:szCs w:val="20"/>
                <w:lang w:val="en-GB" w:eastAsia="en-ZA"/>
              </w:rPr>
              <w:t xml:space="preserve"> a logical argument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Use</w:t>
            </w:r>
            <w:r w:rsidR="009C57D1" w:rsidRPr="00EB2CFA">
              <w:rPr>
                <w:rFonts w:ascii="Verdana" w:eastAsia="MS Gothic" w:hAnsi="Verdana"/>
                <w:sz w:val="20"/>
                <w:szCs w:val="20"/>
                <w:lang w:val="en-GB" w:eastAsia="en-ZA"/>
              </w:rPr>
              <w:t xml:space="preserve"> appropriate language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Provide</w:t>
            </w:r>
            <w:r w:rsidR="009C57D1" w:rsidRPr="00EB2CFA">
              <w:rPr>
                <w:rFonts w:ascii="Verdana" w:eastAsia="MS Gothic" w:hAnsi="Verdana"/>
                <w:sz w:val="20"/>
                <w:szCs w:val="20"/>
                <w:lang w:val="en-GB" w:eastAsia="en-ZA"/>
              </w:rPr>
              <w:t xml:space="preserve"> a critical perspective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Attend</w:t>
            </w:r>
            <w:r w:rsidR="009C57D1" w:rsidRPr="00EB2CFA">
              <w:rPr>
                <w:rFonts w:ascii="Verdana" w:eastAsia="MS Gothic" w:hAnsi="Verdana"/>
                <w:sz w:val="20"/>
                <w:szCs w:val="20"/>
                <w:lang w:val="en-GB" w:eastAsia="en-ZA"/>
              </w:rPr>
              <w:t xml:space="preserve"> to layout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Include</w:t>
            </w:r>
            <w:r w:rsidR="009C57D1" w:rsidRPr="00EB2CFA">
              <w:rPr>
                <w:rFonts w:ascii="Verdana" w:eastAsia="MS Gothic" w:hAnsi="Verdana"/>
                <w:sz w:val="20"/>
                <w:szCs w:val="20"/>
                <w:lang w:val="en-GB" w:eastAsia="en-ZA"/>
              </w:rPr>
              <w:t xml:space="preserve"> references </w:t>
            </w:r>
          </w:p>
          <w:p w:rsidR="009C57D1" w:rsidRPr="00EB2CFA" w:rsidRDefault="00BA1E46" w:rsidP="00634E98">
            <w:pPr>
              <w:pStyle w:val="ListBullet"/>
              <w:numPr>
                <w:ilvl w:val="0"/>
                <w:numId w:val="41"/>
              </w:numPr>
              <w:spacing w:before="0"/>
              <w:rPr>
                <w:rFonts w:ascii="Verdana" w:eastAsia="MS Gothic" w:hAnsi="Verdana"/>
                <w:sz w:val="20"/>
                <w:szCs w:val="20"/>
                <w:lang w:val="en-GB" w:eastAsia="en-ZA"/>
              </w:rPr>
            </w:pPr>
            <w:r>
              <w:rPr>
                <w:rFonts w:ascii="Verdana" w:eastAsia="MS Gothic" w:hAnsi="Verdana"/>
                <w:sz w:val="20"/>
                <w:szCs w:val="20"/>
                <w:lang w:val="en-GB" w:eastAsia="en-ZA"/>
              </w:rPr>
              <w:t>A</w:t>
            </w:r>
            <w:r w:rsidR="009C57D1" w:rsidRPr="00EB2CFA">
              <w:rPr>
                <w:rFonts w:ascii="Verdana" w:eastAsia="MS Gothic" w:hAnsi="Verdana"/>
                <w:sz w:val="20"/>
                <w:szCs w:val="20"/>
                <w:lang w:val="en-GB" w:eastAsia="en-ZA"/>
              </w:rPr>
              <w:t xml:space="preserve"> professional academic submission </w:t>
            </w:r>
            <w:proofErr w:type="gramStart"/>
            <w:r w:rsidR="009C57D1" w:rsidRPr="00EB2CFA">
              <w:rPr>
                <w:rFonts w:ascii="Verdana" w:eastAsia="MS Gothic" w:hAnsi="Verdana"/>
                <w:sz w:val="20"/>
                <w:szCs w:val="20"/>
                <w:lang w:val="en-GB" w:eastAsia="en-ZA"/>
              </w:rPr>
              <w:t>is expected</w:t>
            </w:r>
            <w:proofErr w:type="gramEnd"/>
            <w:r w:rsidR="009C57D1" w:rsidRPr="00EB2CFA">
              <w:rPr>
                <w:rFonts w:ascii="Verdana" w:eastAsia="MS Gothic" w:hAnsi="Verdana"/>
                <w:sz w:val="20"/>
                <w:szCs w:val="20"/>
                <w:lang w:val="en-GB" w:eastAsia="en-ZA"/>
              </w:rPr>
              <w:t xml:space="preserve"> with correctly cited references, a list of references and a table of contents.</w:t>
            </w:r>
          </w:p>
        </w:tc>
        <w:tc>
          <w:tcPr>
            <w:tcW w:w="750" w:type="pct"/>
          </w:tcPr>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p>
          <w:p w:rsidR="009C57D1" w:rsidRPr="00EB2CFA" w:rsidRDefault="009C57D1" w:rsidP="00C90E23">
            <w:pPr>
              <w:pStyle w:val="ListBullet"/>
              <w:spacing w:before="0"/>
              <w:jc w:val="center"/>
              <w:rPr>
                <w:rFonts w:ascii="Verdana" w:eastAsia="MS Gothic" w:hAnsi="Verdana"/>
                <w:sz w:val="20"/>
                <w:szCs w:val="20"/>
                <w:lang w:val="en-GB" w:eastAsia="en-ZA"/>
              </w:rPr>
            </w:pPr>
            <w:r w:rsidRPr="00EB2CFA">
              <w:rPr>
                <w:rFonts w:ascii="Verdana" w:eastAsia="MS Gothic" w:hAnsi="Verdana"/>
                <w:sz w:val="20"/>
                <w:szCs w:val="20"/>
                <w:lang w:val="en-GB" w:eastAsia="en-ZA"/>
              </w:rPr>
              <w:t>10</w:t>
            </w:r>
          </w:p>
        </w:tc>
        <w:tc>
          <w:tcPr>
            <w:tcW w:w="745" w:type="pct"/>
          </w:tcPr>
          <w:p w:rsidR="009C57D1" w:rsidRPr="00EB2CFA" w:rsidRDefault="009C57D1" w:rsidP="00C90E23">
            <w:pPr>
              <w:pStyle w:val="ListBullet"/>
              <w:spacing w:before="0"/>
              <w:rPr>
                <w:rFonts w:ascii="Verdana" w:eastAsia="MS Gothic" w:hAnsi="Verdana"/>
                <w:b/>
                <w:sz w:val="20"/>
                <w:szCs w:val="20"/>
                <w:lang w:val="en-GB" w:eastAsia="en-ZA"/>
              </w:rPr>
            </w:pPr>
          </w:p>
        </w:tc>
      </w:tr>
    </w:tbl>
    <w:p w:rsidR="009C57D1" w:rsidRPr="00EB2CFA" w:rsidRDefault="009C57D1"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Response to evaluation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blPrEx>
          <w:tblLook w:val="0000" w:firstRow="0" w:lastRow="0" w:firstColumn="0" w:lastColumn="0" w:noHBand="0" w:noVBand="0"/>
        </w:tblPrEx>
        <w:trPr>
          <w:trHeight w:val="689"/>
        </w:trPr>
        <w:tc>
          <w:tcPr>
            <w:tcW w:w="3505" w:type="pct"/>
          </w:tcPr>
          <w:p w:rsidR="009C57D1" w:rsidRPr="00EB2CFA" w:rsidRDefault="009C57D1" w:rsidP="00C90E23">
            <w:pPr>
              <w:tabs>
                <w:tab w:val="left" w:pos="5220"/>
                <w:tab w:val="left" w:pos="8280"/>
              </w:tabs>
              <w:spacing w:line="360" w:lineRule="auto"/>
              <w:rPr>
                <w:rFonts w:ascii="Verdana" w:hAnsi="Verdana"/>
                <w:szCs w:val="20"/>
              </w:rPr>
            </w:pPr>
            <w:r w:rsidRPr="00EB2CFA">
              <w:rPr>
                <w:rFonts w:ascii="Verdana" w:hAnsi="Verdana"/>
                <w:szCs w:val="20"/>
              </w:rPr>
              <w:t xml:space="preserve">It is extremely important for Da Vinci </w:t>
            </w:r>
            <w:proofErr w:type="gramStart"/>
            <w:r w:rsidRPr="00EB2CFA">
              <w:rPr>
                <w:rFonts w:ascii="Verdana" w:hAnsi="Verdana"/>
                <w:szCs w:val="20"/>
              </w:rPr>
              <w:t>to continuously improve</w:t>
            </w:r>
            <w:proofErr w:type="gramEnd"/>
            <w:r w:rsidRPr="00EB2CFA">
              <w:rPr>
                <w:rFonts w:ascii="Verdana" w:hAnsi="Verdana"/>
                <w:szCs w:val="20"/>
              </w:rPr>
              <w:t xml:space="preserve"> our service to our students and clients regarding programme content, facilitation, facilitators and rendering student support services. We strive to deliver service excellence and therefore request you </w:t>
            </w:r>
            <w:proofErr w:type="gramStart"/>
            <w:r w:rsidRPr="00EB2CFA">
              <w:rPr>
                <w:rFonts w:ascii="Verdana" w:hAnsi="Verdana"/>
                <w:szCs w:val="20"/>
              </w:rPr>
              <w:t>to please complete</w:t>
            </w:r>
            <w:proofErr w:type="gramEnd"/>
            <w:r w:rsidRPr="00EB2CFA">
              <w:rPr>
                <w:rFonts w:ascii="Verdana" w:hAnsi="Verdana"/>
                <w:szCs w:val="20"/>
              </w:rPr>
              <w:t xml:space="preserve"> the evaluation form, which you will find on the Moodle home page, </w:t>
            </w:r>
            <w:r w:rsidRPr="00EB2CFA">
              <w:rPr>
                <w:rFonts w:ascii="Verdana" w:hAnsi="Verdana"/>
                <w:szCs w:val="20"/>
                <w:lang w:val="en-ZA" w:eastAsia="x-none"/>
              </w:rPr>
              <w:t>(</w:t>
            </w:r>
            <w:r w:rsidRPr="00EB2CFA">
              <w:rPr>
                <w:rFonts w:ascii="Verdana" w:hAnsi="Verdana"/>
                <w:szCs w:val="20"/>
              </w:rPr>
              <w:t>http://www.elearning.net.za).</w:t>
            </w:r>
          </w:p>
          <w:p w:rsidR="009C57D1" w:rsidRPr="00EB2CFA" w:rsidRDefault="009C57D1" w:rsidP="00C90E23">
            <w:pPr>
              <w:spacing w:before="120" w:after="120" w:line="360" w:lineRule="auto"/>
              <w:rPr>
                <w:rFonts w:ascii="Verdana" w:eastAsia="MS Mincho" w:hAnsi="Verdana"/>
                <w:szCs w:val="20"/>
              </w:rPr>
            </w:pPr>
            <w:r w:rsidRPr="00EB2CFA">
              <w:rPr>
                <w:rFonts w:ascii="Verdana" w:eastAsia="MS Mincho" w:hAnsi="Verdana"/>
                <w:szCs w:val="20"/>
              </w:rPr>
              <w:t>Please take note that you are required to complete and return the on-line evaluation form in order to complete the PMA.</w:t>
            </w:r>
          </w:p>
        </w:tc>
        <w:tc>
          <w:tcPr>
            <w:tcW w:w="750" w:type="pct"/>
          </w:tcPr>
          <w:p w:rsidR="009C57D1" w:rsidRPr="00EB2CFA" w:rsidRDefault="006A6490" w:rsidP="00C90E23">
            <w:pPr>
              <w:pStyle w:val="ListBullet"/>
              <w:jc w:val="center"/>
              <w:rPr>
                <w:rFonts w:ascii="Verdana" w:eastAsia="MS Gothic" w:hAnsi="Verdana"/>
                <w:sz w:val="20"/>
                <w:szCs w:val="20"/>
                <w:lang w:val="en-GB" w:eastAsia="en-ZA"/>
              </w:rPr>
            </w:pPr>
            <w:r>
              <w:rPr>
                <w:rFonts w:ascii="Verdana" w:eastAsia="MS Gothic" w:hAnsi="Verdana"/>
                <w:sz w:val="20"/>
                <w:szCs w:val="20"/>
                <w:lang w:val="en-GB" w:eastAsia="en-ZA"/>
              </w:rPr>
              <w:t>3</w:t>
            </w:r>
          </w:p>
        </w:tc>
        <w:tc>
          <w:tcPr>
            <w:tcW w:w="745" w:type="pct"/>
          </w:tcPr>
          <w:p w:rsidR="009C57D1" w:rsidRPr="00EB2CFA" w:rsidRDefault="009C57D1" w:rsidP="00C90E23">
            <w:pPr>
              <w:pStyle w:val="ListBullet"/>
              <w:rPr>
                <w:rFonts w:ascii="Verdana" w:eastAsia="MS Gothic" w:hAnsi="Verdana"/>
                <w:b/>
                <w:sz w:val="20"/>
                <w:szCs w:val="20"/>
                <w:lang w:val="en-GB" w:eastAsia="en-ZA"/>
              </w:rPr>
            </w:pPr>
          </w:p>
        </w:tc>
      </w:tr>
    </w:tbl>
    <w:p w:rsidR="009C57D1" w:rsidRPr="00EB2CFA" w:rsidRDefault="009C57D1" w:rsidP="00C90E23">
      <w:pPr>
        <w:pStyle w:val="ABC"/>
        <w:rPr>
          <w:rFonts w:ascii="Verdana" w:hAnsi="Verdana"/>
        </w:rPr>
      </w:pPr>
    </w:p>
    <w:tbl>
      <w:tblPr>
        <w:tblpPr w:leftFromText="180" w:rightFromText="180" w:vertAnchor="text" w:horzAnchor="margin" w:tblpX="182" w:tblpY="1"/>
        <w:tblOverlap w:val="neve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1340"/>
        <w:gridCol w:w="1331"/>
      </w:tblGrid>
      <w:tr w:rsidR="009C57D1" w:rsidRPr="00EB2CFA" w:rsidTr="00102CEC">
        <w:trPr>
          <w:tblHead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rsidR="009C57D1" w:rsidRPr="00EB2CFA" w:rsidRDefault="009C57D1" w:rsidP="00C90E23">
            <w:pPr>
              <w:tabs>
                <w:tab w:val="left" w:pos="567"/>
              </w:tabs>
              <w:spacing w:line="360" w:lineRule="auto"/>
              <w:rPr>
                <w:rFonts w:ascii="Verdana" w:hAnsi="Verdana"/>
                <w:b/>
                <w:szCs w:val="20"/>
              </w:rPr>
            </w:pPr>
            <w:r w:rsidRPr="00EB2CFA">
              <w:rPr>
                <w:rFonts w:ascii="Verdana" w:hAnsi="Verdana"/>
                <w:b/>
                <w:szCs w:val="20"/>
              </w:rPr>
              <w:t xml:space="preserve">Utilisation of information </w:t>
            </w:r>
            <w:r w:rsidR="00BA1E46" w:rsidRPr="00EB2CFA">
              <w:rPr>
                <w:rFonts w:ascii="Verdana" w:hAnsi="Verdana"/>
                <w:b/>
                <w:szCs w:val="20"/>
              </w:rPr>
              <w:t>resources</w:t>
            </w:r>
            <w:r w:rsidRPr="00EB2CFA">
              <w:rPr>
                <w:rFonts w:ascii="Verdana" w:hAnsi="Verdana"/>
                <w:b/>
                <w:szCs w:val="20"/>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Weighted Mark</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C57D1" w:rsidRPr="00EB2CFA" w:rsidRDefault="009C57D1" w:rsidP="00C90E23">
            <w:pPr>
              <w:tabs>
                <w:tab w:val="left" w:pos="567"/>
              </w:tabs>
              <w:spacing w:line="360" w:lineRule="auto"/>
              <w:jc w:val="center"/>
              <w:rPr>
                <w:rFonts w:ascii="Verdana" w:hAnsi="Verdana"/>
                <w:b/>
                <w:szCs w:val="20"/>
              </w:rPr>
            </w:pPr>
            <w:r w:rsidRPr="00EB2CFA">
              <w:rPr>
                <w:rFonts w:ascii="Verdana" w:hAnsi="Verdana"/>
                <w:b/>
                <w:szCs w:val="20"/>
              </w:rPr>
              <w:t>Value Awarded</w:t>
            </w:r>
          </w:p>
        </w:tc>
      </w:tr>
      <w:tr w:rsidR="009C57D1" w:rsidRPr="00EB2CFA" w:rsidTr="00102CEC">
        <w:tblPrEx>
          <w:tblLook w:val="0000" w:firstRow="0" w:lastRow="0" w:firstColumn="0" w:lastColumn="0" w:noHBand="0" w:noVBand="0"/>
        </w:tblPrEx>
        <w:trPr>
          <w:trHeight w:val="689"/>
        </w:trPr>
        <w:tc>
          <w:tcPr>
            <w:tcW w:w="3505" w:type="pct"/>
          </w:tcPr>
          <w:p w:rsidR="009C57D1" w:rsidRPr="00EB2CFA" w:rsidRDefault="009C57D1" w:rsidP="00634E98">
            <w:pPr>
              <w:pStyle w:val="ListParagraph"/>
              <w:numPr>
                <w:ilvl w:val="0"/>
                <w:numId w:val="42"/>
              </w:numPr>
              <w:spacing w:before="120" w:after="120" w:line="360" w:lineRule="auto"/>
              <w:rPr>
                <w:rFonts w:ascii="Verdana" w:eastAsia="MS Mincho" w:hAnsi="Verdana"/>
                <w:szCs w:val="20"/>
              </w:rPr>
            </w:pPr>
            <w:r w:rsidRPr="00EB2CFA">
              <w:rPr>
                <w:rFonts w:ascii="Verdana" w:eastAsia="MS Mincho" w:hAnsi="Verdana"/>
                <w:szCs w:val="20"/>
              </w:rPr>
              <w:t>Da Vinci information commons:</w:t>
            </w:r>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6" w:history="1">
              <w:r w:rsidR="009C57D1" w:rsidRPr="00EB2CFA">
                <w:rPr>
                  <w:rStyle w:val="Hyperlink"/>
                  <w:rFonts w:ascii="Verdana" w:eastAsia="MS Mincho" w:hAnsi="Verdana"/>
                  <w:szCs w:val="20"/>
                </w:rPr>
                <w:t>http://www.vut.ac.za/index.php/electronic-resources/databases</w:t>
              </w:r>
            </w:hyperlink>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7" w:history="1">
              <w:r w:rsidR="009C57D1" w:rsidRPr="00EB2CFA">
                <w:rPr>
                  <w:rStyle w:val="Hyperlink"/>
                  <w:rFonts w:ascii="Verdana" w:eastAsia="MS Mincho" w:hAnsi="Verdana"/>
                  <w:szCs w:val="20"/>
                </w:rPr>
                <w:t>http://www.dbsa.org/</w:t>
              </w:r>
            </w:hyperlink>
          </w:p>
          <w:p w:rsidR="009C57D1" w:rsidRPr="00EB2CFA" w:rsidRDefault="00130C6E" w:rsidP="00634E98">
            <w:pPr>
              <w:pStyle w:val="ListParagraph"/>
              <w:numPr>
                <w:ilvl w:val="0"/>
                <w:numId w:val="43"/>
              </w:numPr>
              <w:spacing w:before="120" w:after="120" w:line="360" w:lineRule="auto"/>
              <w:rPr>
                <w:rFonts w:ascii="Verdana" w:eastAsia="MS Mincho" w:hAnsi="Verdana"/>
                <w:szCs w:val="20"/>
              </w:rPr>
            </w:pPr>
            <w:hyperlink r:id="rId28" w:history="1">
              <w:r w:rsidR="009C57D1" w:rsidRPr="00EB2CFA">
                <w:rPr>
                  <w:rStyle w:val="Hyperlink"/>
                  <w:rFonts w:ascii="Verdana" w:eastAsia="MS Mincho" w:hAnsi="Verdana"/>
                  <w:szCs w:val="20"/>
                </w:rPr>
                <w:t>http://africanarguments.org/</w:t>
              </w:r>
            </w:hyperlink>
          </w:p>
          <w:p w:rsidR="009C57D1" w:rsidRPr="00EB2CFA" w:rsidRDefault="00BA1E46" w:rsidP="00634E98">
            <w:pPr>
              <w:pStyle w:val="ListParagraph"/>
              <w:numPr>
                <w:ilvl w:val="0"/>
                <w:numId w:val="42"/>
              </w:numPr>
              <w:spacing w:before="120" w:after="120" w:line="360" w:lineRule="auto"/>
              <w:rPr>
                <w:rFonts w:ascii="Verdana" w:eastAsia="MS Mincho" w:hAnsi="Verdana"/>
                <w:szCs w:val="20"/>
              </w:rPr>
            </w:pPr>
            <w:r>
              <w:rPr>
                <w:rFonts w:ascii="Verdana" w:eastAsia="MS Mincho" w:hAnsi="Verdana"/>
                <w:b/>
                <w:szCs w:val="20"/>
              </w:rPr>
              <w:t>Indicate</w:t>
            </w:r>
            <w:r w:rsidR="009C57D1" w:rsidRPr="00EB2CFA">
              <w:rPr>
                <w:rFonts w:ascii="Verdana" w:eastAsia="MS Mincho" w:hAnsi="Verdana"/>
                <w:b/>
                <w:szCs w:val="20"/>
              </w:rPr>
              <w:t xml:space="preserve"> resources</w:t>
            </w:r>
            <w:r w:rsidR="009C57D1" w:rsidRPr="00EB2CFA">
              <w:rPr>
                <w:rFonts w:ascii="Verdana" w:eastAsia="MS Mincho" w:hAnsi="Verdana"/>
                <w:szCs w:val="20"/>
              </w:rPr>
              <w:t xml:space="preserve">: students are required to indicate the use of </w:t>
            </w:r>
            <w:r w:rsidRPr="00EB2CFA">
              <w:rPr>
                <w:rFonts w:ascii="Verdana" w:eastAsia="MS Mincho" w:hAnsi="Verdana"/>
                <w:szCs w:val="20"/>
              </w:rPr>
              <w:t>references</w:t>
            </w:r>
            <w:r w:rsidR="009C57D1" w:rsidRPr="00EB2CFA">
              <w:rPr>
                <w:rFonts w:ascii="Verdana" w:eastAsia="MS Mincho" w:hAnsi="Verdana"/>
                <w:szCs w:val="20"/>
              </w:rPr>
              <w:t xml:space="preserve"> (authors of textbooks, journals and articles from the on-line library) as follows:</w:t>
            </w:r>
          </w:p>
          <w:p w:rsidR="009C57D1" w:rsidRPr="00EB2CFA" w:rsidRDefault="009C57D1"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lastRenderedPageBreak/>
              <w:t>Listing the references in bullet format on the cover page of the assignment</w:t>
            </w:r>
          </w:p>
          <w:p w:rsidR="009C57D1" w:rsidRPr="00EB2CFA" w:rsidRDefault="009C57D1" w:rsidP="00634E98">
            <w:pPr>
              <w:pStyle w:val="ListParagraph"/>
              <w:numPr>
                <w:ilvl w:val="0"/>
                <w:numId w:val="44"/>
              </w:numPr>
              <w:spacing w:before="120" w:after="120" w:line="360" w:lineRule="auto"/>
              <w:rPr>
                <w:rFonts w:ascii="Verdana" w:eastAsia="MS Mincho" w:hAnsi="Verdana"/>
                <w:szCs w:val="20"/>
              </w:rPr>
            </w:pPr>
            <w:r w:rsidRPr="00EB2CFA">
              <w:rPr>
                <w:rFonts w:ascii="Verdana" w:eastAsia="MS Mincho" w:hAnsi="Verdana"/>
                <w:szCs w:val="20"/>
              </w:rPr>
              <w:t xml:space="preserve">Including full details of the references in the biography at the end of the assignment following </w:t>
            </w:r>
            <w:r w:rsidRPr="00EB2CFA">
              <w:rPr>
                <w:rFonts w:ascii="Verdana" w:eastAsia="MS Mincho" w:hAnsi="Verdana"/>
                <w:b/>
                <w:szCs w:val="20"/>
              </w:rPr>
              <w:t>the Harvard method</w:t>
            </w:r>
            <w:r w:rsidRPr="00EB2CFA">
              <w:rPr>
                <w:rFonts w:ascii="Verdana" w:eastAsia="MS Mincho" w:hAnsi="Verdana"/>
                <w:szCs w:val="20"/>
              </w:rPr>
              <w:t xml:space="preserve"> of referencing</w:t>
            </w:r>
          </w:p>
        </w:tc>
        <w:tc>
          <w:tcPr>
            <w:tcW w:w="750" w:type="pct"/>
          </w:tcPr>
          <w:p w:rsidR="009C57D1" w:rsidRPr="00EB2CFA" w:rsidRDefault="009C57D1" w:rsidP="00C90E23">
            <w:pPr>
              <w:pStyle w:val="ListBullet"/>
              <w:jc w:val="center"/>
              <w:rPr>
                <w:rFonts w:ascii="Verdana" w:eastAsia="MS Gothic" w:hAnsi="Verdana"/>
                <w:sz w:val="20"/>
                <w:szCs w:val="20"/>
                <w:lang w:val="en-GB" w:eastAsia="en-ZA"/>
              </w:rPr>
            </w:pPr>
            <w:r w:rsidRPr="00EB2CFA">
              <w:rPr>
                <w:rFonts w:ascii="Verdana" w:eastAsia="MS Gothic" w:hAnsi="Verdana"/>
                <w:sz w:val="20"/>
                <w:szCs w:val="20"/>
                <w:lang w:val="en-GB" w:eastAsia="en-ZA"/>
              </w:rPr>
              <w:lastRenderedPageBreak/>
              <w:t>2</w:t>
            </w:r>
          </w:p>
        </w:tc>
        <w:tc>
          <w:tcPr>
            <w:tcW w:w="745" w:type="pct"/>
          </w:tcPr>
          <w:p w:rsidR="009C57D1" w:rsidRPr="00EB2CFA" w:rsidRDefault="009C57D1" w:rsidP="00C90E23">
            <w:pPr>
              <w:pStyle w:val="ListBullet"/>
              <w:rPr>
                <w:rFonts w:ascii="Verdana" w:eastAsia="MS Gothic" w:hAnsi="Verdana"/>
                <w:b/>
                <w:sz w:val="20"/>
                <w:szCs w:val="20"/>
                <w:lang w:val="en-GB" w:eastAsia="en-ZA"/>
              </w:rPr>
            </w:pPr>
          </w:p>
        </w:tc>
      </w:tr>
    </w:tbl>
    <w:p w:rsidR="009C57D1" w:rsidRPr="00EB2CFA" w:rsidRDefault="009C57D1" w:rsidP="00C90E23">
      <w:pPr>
        <w:pStyle w:val="ABC"/>
        <w:rPr>
          <w:rFonts w:ascii="Verdana" w:hAnsi="Verdana"/>
        </w:rPr>
      </w:pPr>
    </w:p>
    <w:tbl>
      <w:tblPr>
        <w:tblpPr w:leftFromText="180" w:rightFromText="180" w:vertAnchor="text" w:horzAnchor="page" w:tblpX="1510" w:tblpY="166"/>
        <w:tblOverlap w:val="never"/>
        <w:tblW w:w="494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97"/>
        <w:gridCol w:w="1390"/>
        <w:gridCol w:w="1251"/>
      </w:tblGrid>
      <w:tr w:rsidR="009C57D1" w:rsidRPr="00EB2CFA" w:rsidTr="00102CEC">
        <w:trPr>
          <w:trHeight w:val="378"/>
        </w:trPr>
        <w:tc>
          <w:tcPr>
            <w:tcW w:w="5000" w:type="pct"/>
            <w:gridSpan w:val="3"/>
            <w:shd w:val="clear" w:color="auto" w:fill="D9D9D9" w:themeFill="background1" w:themeFillShade="D9"/>
            <w:tcMar>
              <w:top w:w="57" w:type="dxa"/>
              <w:left w:w="57" w:type="dxa"/>
              <w:bottom w:w="57" w:type="dxa"/>
              <w:right w:w="57" w:type="dxa"/>
            </w:tcMar>
          </w:tcPr>
          <w:p w:rsidR="009C57D1" w:rsidRPr="00EB2CFA" w:rsidRDefault="009C57D1" w:rsidP="00C90E23">
            <w:pPr>
              <w:pStyle w:val="ABC"/>
              <w:rPr>
                <w:rFonts w:ascii="Verdana" w:hAnsi="Verdana"/>
              </w:rPr>
            </w:pPr>
            <w:r w:rsidRPr="00EB2CFA">
              <w:rPr>
                <w:rFonts w:ascii="Verdana" w:hAnsi="Verdana"/>
                <w:b/>
              </w:rPr>
              <w:t>Submission of assignment</w:t>
            </w:r>
          </w:p>
        </w:tc>
      </w:tr>
      <w:tr w:rsidR="009C57D1" w:rsidRPr="00EB2CFA" w:rsidTr="00102CEC">
        <w:trPr>
          <w:trHeight w:val="378"/>
        </w:trPr>
        <w:tc>
          <w:tcPr>
            <w:tcW w:w="3539" w:type="pct"/>
            <w:tcMar>
              <w:top w:w="57" w:type="dxa"/>
              <w:left w:w="57" w:type="dxa"/>
              <w:bottom w:w="57" w:type="dxa"/>
              <w:right w:w="57" w:type="dxa"/>
            </w:tcMar>
          </w:tcPr>
          <w:p w:rsidR="009C57D1" w:rsidRPr="00EB2CFA" w:rsidRDefault="009C57D1" w:rsidP="00C90E23">
            <w:pPr>
              <w:pStyle w:val="ABC"/>
              <w:rPr>
                <w:rFonts w:ascii="Verdana" w:hAnsi="Verdana"/>
                <w:b/>
              </w:rPr>
            </w:pPr>
            <w:r w:rsidRPr="00EB2CFA">
              <w:rPr>
                <w:rFonts w:ascii="Verdana" w:hAnsi="Verdana"/>
              </w:rPr>
              <w:t>Submission of Assignment by stipulated due date.</w:t>
            </w:r>
          </w:p>
        </w:tc>
        <w:tc>
          <w:tcPr>
            <w:tcW w:w="769" w:type="pct"/>
            <w:tcMar>
              <w:top w:w="57" w:type="dxa"/>
              <w:left w:w="57" w:type="dxa"/>
              <w:bottom w:w="57" w:type="dxa"/>
              <w:right w:w="57" w:type="dxa"/>
            </w:tcMar>
            <w:vAlign w:val="center"/>
          </w:tcPr>
          <w:p w:rsidR="009C57D1" w:rsidRPr="00EB2CFA" w:rsidRDefault="009C57D1" w:rsidP="00C90E23">
            <w:pPr>
              <w:pStyle w:val="ABC"/>
              <w:rPr>
                <w:rFonts w:ascii="Verdana" w:hAnsi="Verdana"/>
              </w:rPr>
            </w:pPr>
            <w:r w:rsidRPr="00EB2CFA">
              <w:rPr>
                <w:rFonts w:ascii="Verdana" w:hAnsi="Verdana"/>
              </w:rPr>
              <w:t>5</w:t>
            </w:r>
          </w:p>
        </w:tc>
        <w:tc>
          <w:tcPr>
            <w:tcW w:w="692" w:type="pct"/>
            <w:tcMar>
              <w:top w:w="57" w:type="dxa"/>
              <w:left w:w="57" w:type="dxa"/>
              <w:bottom w:w="57" w:type="dxa"/>
              <w:right w:w="57" w:type="dxa"/>
            </w:tcMar>
            <w:vAlign w:val="center"/>
          </w:tcPr>
          <w:p w:rsidR="009C57D1" w:rsidRPr="00EB2CFA" w:rsidRDefault="009C57D1" w:rsidP="00C90E23">
            <w:pPr>
              <w:pStyle w:val="ABC"/>
              <w:rPr>
                <w:rFonts w:ascii="Verdana" w:hAnsi="Verdana"/>
              </w:rPr>
            </w:pPr>
          </w:p>
        </w:tc>
      </w:tr>
      <w:tr w:rsidR="009C57D1" w:rsidRPr="00EB2CFA" w:rsidTr="00102CEC">
        <w:trPr>
          <w:trHeight w:val="378"/>
        </w:trPr>
        <w:tc>
          <w:tcPr>
            <w:tcW w:w="3539" w:type="pct"/>
            <w:shd w:val="clear" w:color="auto" w:fill="D9D9D9" w:themeFill="background1" w:themeFillShade="D9"/>
            <w:tcMar>
              <w:top w:w="57" w:type="dxa"/>
              <w:left w:w="57" w:type="dxa"/>
              <w:bottom w:w="57" w:type="dxa"/>
              <w:right w:w="57" w:type="dxa"/>
            </w:tcMar>
          </w:tcPr>
          <w:p w:rsidR="009C57D1" w:rsidRPr="00EB2CFA" w:rsidRDefault="009C57D1" w:rsidP="00C90E23">
            <w:pPr>
              <w:pStyle w:val="ABC"/>
              <w:rPr>
                <w:rFonts w:ascii="Verdana" w:hAnsi="Verdana"/>
                <w:b/>
              </w:rPr>
            </w:pPr>
            <w:r w:rsidRPr="00EB2CFA">
              <w:rPr>
                <w:rFonts w:ascii="Verdana" w:hAnsi="Verdana"/>
                <w:b/>
              </w:rPr>
              <w:t xml:space="preserve">Total </w:t>
            </w:r>
          </w:p>
        </w:tc>
        <w:tc>
          <w:tcPr>
            <w:tcW w:w="769" w:type="pct"/>
            <w:shd w:val="clear" w:color="auto" w:fill="D9D9D9" w:themeFill="background1" w:themeFillShade="D9"/>
            <w:tcMar>
              <w:top w:w="57" w:type="dxa"/>
              <w:left w:w="57" w:type="dxa"/>
              <w:bottom w:w="57" w:type="dxa"/>
              <w:right w:w="57" w:type="dxa"/>
            </w:tcMar>
            <w:vAlign w:val="center"/>
          </w:tcPr>
          <w:p w:rsidR="009C57D1" w:rsidRPr="00EB2CFA" w:rsidRDefault="009C57D1" w:rsidP="00C90E23">
            <w:pPr>
              <w:pStyle w:val="ABC"/>
              <w:rPr>
                <w:rFonts w:ascii="Verdana" w:hAnsi="Verdana"/>
              </w:rPr>
            </w:pPr>
            <w:r w:rsidRPr="00EB2CFA">
              <w:rPr>
                <w:rFonts w:ascii="Verdana" w:hAnsi="Verdana"/>
                <w:b/>
              </w:rPr>
              <w:t>100</w:t>
            </w:r>
          </w:p>
        </w:tc>
        <w:tc>
          <w:tcPr>
            <w:tcW w:w="692" w:type="pct"/>
            <w:shd w:val="clear" w:color="auto" w:fill="D9D9D9" w:themeFill="background1" w:themeFillShade="D9"/>
            <w:tcMar>
              <w:top w:w="57" w:type="dxa"/>
              <w:left w:w="57" w:type="dxa"/>
              <w:bottom w:w="57" w:type="dxa"/>
              <w:right w:w="57" w:type="dxa"/>
            </w:tcMar>
            <w:vAlign w:val="center"/>
          </w:tcPr>
          <w:p w:rsidR="009C57D1" w:rsidRPr="00EB2CFA" w:rsidRDefault="009C57D1" w:rsidP="00C90E23">
            <w:pPr>
              <w:pStyle w:val="ABC"/>
              <w:rPr>
                <w:rFonts w:ascii="Verdana" w:hAnsi="Verdana"/>
              </w:rPr>
            </w:pPr>
          </w:p>
        </w:tc>
      </w:tr>
    </w:tbl>
    <w:p w:rsidR="009C57D1" w:rsidRPr="002A445E" w:rsidRDefault="009C57D1" w:rsidP="00C90E23">
      <w:pPr>
        <w:pStyle w:val="Heading1"/>
      </w:pPr>
    </w:p>
    <w:p w:rsidR="00A55DB9" w:rsidRPr="00EB2CFA" w:rsidRDefault="00A55DB9" w:rsidP="00C90E23">
      <w:pPr>
        <w:pStyle w:val="Heading1"/>
      </w:pPr>
    </w:p>
    <w:p w:rsidR="00872356" w:rsidRDefault="002A445E" w:rsidP="00C90E23">
      <w:pPr>
        <w:pStyle w:val="Heading1"/>
      </w:pPr>
      <w:bookmarkStart w:id="75" w:name="_Toc450055091"/>
      <w:r w:rsidRPr="002A445E">
        <w:t>TOPIC 04: INTRODUCING AND SELECTING A WORK-BASED CHALLENGE</w:t>
      </w:r>
      <w:bookmarkEnd w:id="75"/>
    </w:p>
    <w:p w:rsidR="002A445E" w:rsidRPr="002A445E" w:rsidRDefault="002A445E" w:rsidP="00C90E23">
      <w:pPr>
        <w:spacing w:line="360" w:lineRule="auto"/>
        <w:rPr>
          <w:lang w:eastAsia="en-GB"/>
        </w:rPr>
      </w:pPr>
    </w:p>
    <w:p w:rsidR="003355A3" w:rsidRPr="003355A3" w:rsidRDefault="002A445E" w:rsidP="003355A3">
      <w:pPr>
        <w:pStyle w:val="ABC"/>
        <w:rPr>
          <w:rFonts w:ascii="Verdana" w:eastAsia="MS Gothic" w:hAnsi="Verdana" w:cs="Arial"/>
          <w:b/>
          <w:bCs/>
          <w:kern w:val="36"/>
          <w:sz w:val="22"/>
          <w:szCs w:val="22"/>
          <w:lang w:eastAsia="en-ZA"/>
        </w:rPr>
      </w:pPr>
      <w:bookmarkStart w:id="76" w:name="_Toc450055092"/>
      <w:r w:rsidRPr="00EB2CFA">
        <w:rPr>
          <w:rStyle w:val="Heading2Char"/>
        </w:rPr>
        <w:t>4.1</w:t>
      </w:r>
      <w:r w:rsidRPr="00EB2CFA">
        <w:rPr>
          <w:rStyle w:val="Heading2Char"/>
        </w:rPr>
        <w:tab/>
        <w:t>T</w:t>
      </w:r>
      <w:bookmarkEnd w:id="76"/>
      <w:r w:rsidR="007E673D">
        <w:rPr>
          <w:rStyle w:val="Heading2Char"/>
        </w:rPr>
        <w:t xml:space="preserve">HE DA VINCI INSTITUTE AS A MODE 2 TERTIARY INSTITUTION </w:t>
      </w:r>
    </w:p>
    <w:p w:rsidR="00A55DB9" w:rsidRPr="00EB2CFA" w:rsidRDefault="00A55DB9" w:rsidP="00C90E23">
      <w:pPr>
        <w:spacing w:line="360" w:lineRule="auto"/>
        <w:rPr>
          <w:rFonts w:ascii="Verdana" w:hAnsi="Verdana"/>
          <w:b/>
          <w:bCs/>
          <w:szCs w:val="20"/>
          <w:lang w:eastAsia="en-GB"/>
        </w:rPr>
      </w:pPr>
    </w:p>
    <w:p w:rsidR="00A55DB9" w:rsidRDefault="00A55DB9" w:rsidP="00C90E23">
      <w:pPr>
        <w:spacing w:line="360" w:lineRule="auto"/>
        <w:rPr>
          <w:rFonts w:ascii="Verdana" w:hAnsi="Verdana"/>
          <w:szCs w:val="20"/>
          <w:lang w:eastAsia="en-GB"/>
        </w:rPr>
      </w:pPr>
      <w:r w:rsidRPr="00EB2CFA">
        <w:rPr>
          <w:rFonts w:ascii="Verdana" w:hAnsi="Verdana"/>
          <w:szCs w:val="20"/>
          <w:lang w:eastAsia="en-GB"/>
        </w:rPr>
        <w:t xml:space="preserve">The Da Vinci Institute as a Mode 2 learning organisation acknowledges the need for students to solve a research problem or address an issue around a particular application in the community, industry and society. At Da </w:t>
      </w:r>
      <w:proofErr w:type="gramStart"/>
      <w:r w:rsidRPr="00EB2CFA">
        <w:rPr>
          <w:rFonts w:ascii="Verdana" w:hAnsi="Verdana"/>
          <w:szCs w:val="20"/>
          <w:lang w:eastAsia="en-GB"/>
        </w:rPr>
        <w:t>Vinci</w:t>
      </w:r>
      <w:proofErr w:type="gramEnd"/>
      <w:r w:rsidRPr="00EB2CFA">
        <w:rPr>
          <w:rFonts w:ascii="Verdana" w:hAnsi="Verdana"/>
          <w:szCs w:val="20"/>
          <w:lang w:eastAsia="en-GB"/>
        </w:rPr>
        <w:t xml:space="preserve"> this is identified as a work-based challenge (WBC) within the context of each student’s theoretical paradigm. </w:t>
      </w:r>
    </w:p>
    <w:p w:rsidR="00BA1E46" w:rsidRPr="00EB2CFA" w:rsidRDefault="00BA1E46" w:rsidP="00C90E23">
      <w:pPr>
        <w:spacing w:line="360" w:lineRule="auto"/>
        <w:rPr>
          <w:rFonts w:ascii="Verdana" w:hAnsi="Verdana"/>
          <w:szCs w:val="20"/>
          <w:lang w:eastAsia="en-GB"/>
        </w:rPr>
      </w:pPr>
    </w:p>
    <w:p w:rsidR="00A55DB9" w:rsidRPr="00EB2CFA" w:rsidRDefault="00A55DB9" w:rsidP="00C90E23">
      <w:pPr>
        <w:tabs>
          <w:tab w:val="left" w:pos="567"/>
        </w:tabs>
        <w:spacing w:line="360" w:lineRule="auto"/>
        <w:rPr>
          <w:rFonts w:ascii="Verdana" w:hAnsi="Verdana" w:cs="Arial"/>
          <w:szCs w:val="20"/>
        </w:rPr>
      </w:pPr>
      <w:proofErr w:type="gramStart"/>
      <w:r w:rsidRPr="00EB2CFA">
        <w:rPr>
          <w:rFonts w:ascii="Verdana" w:hAnsi="Verdana" w:cs="Arial"/>
          <w:szCs w:val="20"/>
        </w:rPr>
        <w:t xml:space="preserve">This mode of knowledge creation is defined by </w:t>
      </w:r>
      <w:proofErr w:type="spellStart"/>
      <w:r w:rsidRPr="00EB2CFA">
        <w:rPr>
          <w:rFonts w:ascii="Verdana" w:hAnsi="Verdana" w:cs="Arial"/>
          <w:szCs w:val="20"/>
        </w:rPr>
        <w:t>Kraak</w:t>
      </w:r>
      <w:proofErr w:type="spellEnd"/>
      <w:r w:rsidRPr="00EB2CFA">
        <w:rPr>
          <w:rFonts w:ascii="Verdana" w:hAnsi="Verdana" w:cs="Arial"/>
          <w:szCs w:val="20"/>
        </w:rPr>
        <w:t xml:space="preserve"> (2000)</w:t>
      </w:r>
      <w:proofErr w:type="gramEnd"/>
      <w:r w:rsidRPr="00EB2CFA">
        <w:rPr>
          <w:rFonts w:ascii="Verdana" w:hAnsi="Verdana" w:cs="Arial"/>
          <w:szCs w:val="20"/>
        </w:rPr>
        <w:t xml:space="preserve"> as intrinsically trans-disciplinary and trans-institutional, promoting organisational diversity, enhanced social accountability and a more broadly based system of control. </w:t>
      </w:r>
      <w:r w:rsidRPr="00EB2CFA">
        <w:rPr>
          <w:rFonts w:ascii="Verdana" w:hAnsi="Verdana" w:cs="Arial"/>
          <w:noProof/>
          <w:szCs w:val="20"/>
        </w:rPr>
        <w:t>Applying Mode 2 problem solving methodologies involves a close interaction of various systems and people during a more reflective process of knowledge creation (Gibbons, Lomoges, Nowothny, Schwartzman, Scott &amp; Trow, 1994; MacLean, MacIntosh and Grant, 2002).</w:t>
      </w:r>
      <w:r w:rsidRPr="00EB2CFA">
        <w:rPr>
          <w:rFonts w:ascii="Verdana" w:hAnsi="Verdana" w:cs="Arial"/>
          <w:szCs w:val="20"/>
        </w:rPr>
        <w:t xml:space="preserve"> Within this </w:t>
      </w:r>
      <w:r w:rsidRPr="00EB2CFA">
        <w:rPr>
          <w:rFonts w:ascii="Verdana" w:hAnsi="Verdana" w:cs="Arial"/>
          <w:noProof/>
          <w:szCs w:val="20"/>
        </w:rPr>
        <w:t>context</w:t>
      </w:r>
      <w:r w:rsidRPr="00EB2CFA">
        <w:rPr>
          <w:rFonts w:ascii="Verdana" w:hAnsi="Verdana" w:cs="Arial"/>
          <w:szCs w:val="20"/>
        </w:rPr>
        <w:t xml:space="preserve"> research should have a purpose and positive impact on the community while engaging with communities locally, nationally and internationally (Du Plessis, </w:t>
      </w:r>
      <w:proofErr w:type="spellStart"/>
      <w:r w:rsidRPr="00EB2CFA">
        <w:rPr>
          <w:rFonts w:ascii="Verdana" w:hAnsi="Verdana" w:cs="Arial"/>
          <w:szCs w:val="20"/>
        </w:rPr>
        <w:t>Sehume</w:t>
      </w:r>
      <w:proofErr w:type="spellEnd"/>
      <w:r w:rsidRPr="00EB2CFA">
        <w:rPr>
          <w:rFonts w:ascii="Verdana" w:hAnsi="Verdana" w:cs="Arial"/>
          <w:szCs w:val="20"/>
        </w:rPr>
        <w:t xml:space="preserve"> &amp; Martin, 2012).</w:t>
      </w:r>
    </w:p>
    <w:p w:rsidR="00A55DB9" w:rsidRPr="00EB2CFA" w:rsidRDefault="00A55DB9" w:rsidP="00C90E23">
      <w:pPr>
        <w:tabs>
          <w:tab w:val="left" w:pos="567"/>
        </w:tabs>
        <w:spacing w:line="360" w:lineRule="auto"/>
        <w:rPr>
          <w:rFonts w:ascii="Verdana" w:hAnsi="Verdana" w:cs="Arial"/>
          <w:szCs w:val="20"/>
        </w:rPr>
      </w:pPr>
    </w:p>
    <w:p w:rsidR="00A55DB9" w:rsidRDefault="00A55DB9" w:rsidP="00C90E23">
      <w:pPr>
        <w:spacing w:line="360" w:lineRule="auto"/>
        <w:rPr>
          <w:rFonts w:ascii="Verdana" w:hAnsi="Verdana"/>
          <w:szCs w:val="20"/>
          <w:lang w:eastAsia="en-GB"/>
        </w:rPr>
      </w:pPr>
      <w:r w:rsidRPr="00EB2CFA">
        <w:rPr>
          <w:rFonts w:ascii="Verdana" w:hAnsi="Verdana"/>
          <w:szCs w:val="20"/>
          <w:lang w:eastAsia="en-GB"/>
        </w:rPr>
        <w:t>The aim and outcome of learning and research at Da Vinci have the following characteristics:</w:t>
      </w:r>
    </w:p>
    <w:p w:rsidR="001D36EC" w:rsidRPr="00EB2CFA" w:rsidRDefault="001D36EC" w:rsidP="00C90E23">
      <w:pPr>
        <w:spacing w:line="360" w:lineRule="auto"/>
        <w:rPr>
          <w:rFonts w:ascii="Verdana" w:hAnsi="Verdana"/>
          <w:szCs w:val="20"/>
          <w:lang w:eastAsia="en-GB"/>
        </w:rPr>
      </w:pPr>
    </w:p>
    <w:p w:rsidR="00A55DB9" w:rsidRPr="00EB2CFA" w:rsidRDefault="00A55DB9" w:rsidP="00C90E23">
      <w:pPr>
        <w:spacing w:line="360" w:lineRule="auto"/>
        <w:rPr>
          <w:rFonts w:ascii="Verdana" w:hAnsi="Verdana"/>
          <w:szCs w:val="20"/>
          <w:lang w:eastAsia="en-GB"/>
        </w:rPr>
      </w:pPr>
      <w:r w:rsidRPr="00EB2CFA">
        <w:rPr>
          <w:rFonts w:ascii="Verdana" w:hAnsi="Verdana"/>
          <w:szCs w:val="20"/>
          <w:lang w:eastAsia="en-GB"/>
        </w:rPr>
        <w:lastRenderedPageBreak/>
        <w:t xml:space="preserve"> </w:t>
      </w:r>
    </w:p>
    <w:p w:rsidR="00A55DB9" w:rsidRPr="00EB2CFA" w:rsidRDefault="00A55DB9" w:rsidP="00634E98">
      <w:pPr>
        <w:pStyle w:val="ListParagraph"/>
        <w:numPr>
          <w:ilvl w:val="2"/>
          <w:numId w:val="49"/>
        </w:numPr>
        <w:spacing w:line="360" w:lineRule="auto"/>
        <w:rPr>
          <w:rFonts w:ascii="Verdana" w:hAnsi="Verdana"/>
          <w:b/>
          <w:bCs/>
          <w:szCs w:val="20"/>
          <w:lang w:eastAsia="en-GB"/>
        </w:rPr>
      </w:pPr>
      <w:bookmarkStart w:id="77" w:name="_Toc404860463"/>
      <w:r w:rsidRPr="00EB2CFA">
        <w:rPr>
          <w:rFonts w:ascii="Verdana" w:hAnsi="Verdana"/>
          <w:b/>
          <w:bCs/>
          <w:szCs w:val="20"/>
          <w:lang w:eastAsia="en-GB"/>
        </w:rPr>
        <w:t>Application based</w:t>
      </w:r>
      <w:bookmarkStart w:id="78" w:name="_Toc404858401"/>
      <w:bookmarkEnd w:id="77"/>
    </w:p>
    <w:p w:rsidR="00A55DB9" w:rsidRPr="00EB2CFA" w:rsidRDefault="00A55DB9" w:rsidP="00C90E23">
      <w:pPr>
        <w:spacing w:line="360" w:lineRule="auto"/>
        <w:ind w:left="720"/>
        <w:rPr>
          <w:rFonts w:ascii="Verdana" w:hAnsi="Verdana"/>
          <w:b/>
          <w:bCs/>
          <w:szCs w:val="20"/>
          <w:lang w:eastAsia="en-GB"/>
        </w:rPr>
      </w:pPr>
    </w:p>
    <w:p w:rsidR="005F57C4" w:rsidRPr="00EB2CFA" w:rsidRDefault="00A55DB9" w:rsidP="00C90E23">
      <w:pPr>
        <w:spacing w:line="360" w:lineRule="auto"/>
        <w:rPr>
          <w:rFonts w:ascii="Verdana" w:hAnsi="Verdana"/>
          <w:szCs w:val="20"/>
          <w:lang w:eastAsia="en-GB"/>
        </w:rPr>
      </w:pPr>
      <w:r w:rsidRPr="00EB2CFA">
        <w:rPr>
          <w:rFonts w:ascii="Verdana" w:hAnsi="Verdana"/>
          <w:szCs w:val="20"/>
          <w:lang w:eastAsia="en-GB"/>
        </w:rPr>
        <w:t xml:space="preserve">New knowledge </w:t>
      </w:r>
      <w:proofErr w:type="gramStart"/>
      <w:r w:rsidRPr="00EB2CFA">
        <w:rPr>
          <w:rFonts w:ascii="Verdana" w:hAnsi="Verdana"/>
          <w:szCs w:val="20"/>
          <w:lang w:eastAsia="en-GB"/>
        </w:rPr>
        <w:t>is generated</w:t>
      </w:r>
      <w:proofErr w:type="gramEnd"/>
      <w:r w:rsidRPr="00EB2CFA">
        <w:rPr>
          <w:rFonts w:ascii="Verdana" w:hAnsi="Verdana"/>
          <w:szCs w:val="20"/>
          <w:lang w:eastAsia="en-GB"/>
        </w:rPr>
        <w:t xml:space="preserve"> within the context of an inconsistency or imbalance or gap realised by the researcher in a certain application, workspace or community. The new knowledge and improved application should be useful to the self, enterprise or community and society.</w:t>
      </w:r>
      <w:bookmarkEnd w:id="78"/>
    </w:p>
    <w:p w:rsidR="00A55DB9" w:rsidRPr="00EB2CFA" w:rsidRDefault="00A55DB9" w:rsidP="003355A3">
      <w:pPr>
        <w:spacing w:line="360" w:lineRule="auto"/>
        <w:rPr>
          <w:rFonts w:ascii="Verdana" w:hAnsi="Verdana"/>
          <w:szCs w:val="20"/>
          <w:lang w:eastAsia="en-GB"/>
        </w:rPr>
      </w:pPr>
      <w:r w:rsidRPr="00EB2CFA">
        <w:rPr>
          <w:rFonts w:ascii="Verdana" w:hAnsi="Verdana"/>
          <w:szCs w:val="20"/>
          <w:lang w:eastAsia="en-GB"/>
        </w:rPr>
        <w:t xml:space="preserve"> </w:t>
      </w:r>
    </w:p>
    <w:p w:rsidR="00A55DB9" w:rsidRPr="00EB2CFA" w:rsidRDefault="00A55DB9" w:rsidP="00634E98">
      <w:pPr>
        <w:pStyle w:val="ListParagraph"/>
        <w:numPr>
          <w:ilvl w:val="2"/>
          <w:numId w:val="49"/>
        </w:numPr>
        <w:spacing w:line="360" w:lineRule="auto"/>
        <w:rPr>
          <w:rFonts w:ascii="Verdana" w:hAnsi="Verdana"/>
          <w:b/>
          <w:bCs/>
          <w:szCs w:val="20"/>
          <w:lang w:eastAsia="en-GB"/>
        </w:rPr>
      </w:pPr>
      <w:bookmarkStart w:id="79" w:name="_Toc404860464"/>
      <w:r w:rsidRPr="00EB2CFA">
        <w:rPr>
          <w:rFonts w:ascii="Verdana" w:hAnsi="Verdana"/>
          <w:b/>
          <w:bCs/>
          <w:szCs w:val="20"/>
          <w:lang w:eastAsia="en-GB"/>
        </w:rPr>
        <w:t>Trans-disciplinar</w:t>
      </w:r>
      <w:bookmarkEnd w:id="79"/>
      <w:r w:rsidRPr="00EB2CFA">
        <w:rPr>
          <w:rFonts w:ascii="Verdana" w:hAnsi="Verdana"/>
          <w:b/>
          <w:bCs/>
          <w:szCs w:val="20"/>
          <w:lang w:eastAsia="en-GB"/>
        </w:rPr>
        <w:t>y</w:t>
      </w:r>
      <w:bookmarkStart w:id="80" w:name="_Toc404858403"/>
    </w:p>
    <w:p w:rsidR="00A55DB9" w:rsidRPr="00EB2CFA" w:rsidRDefault="00A55DB9" w:rsidP="00C90E23">
      <w:pPr>
        <w:spacing w:line="360" w:lineRule="auto"/>
        <w:ind w:left="720"/>
        <w:rPr>
          <w:rFonts w:ascii="Verdana" w:hAnsi="Verdana"/>
          <w:b/>
          <w:bCs/>
          <w:szCs w:val="20"/>
          <w:lang w:eastAsia="en-GB"/>
        </w:rPr>
      </w:pPr>
    </w:p>
    <w:p w:rsidR="00A55DB9" w:rsidRPr="00EB2CFA" w:rsidRDefault="00BA1E46" w:rsidP="00C90E23">
      <w:pPr>
        <w:spacing w:line="360" w:lineRule="auto"/>
        <w:rPr>
          <w:rFonts w:ascii="Verdana" w:hAnsi="Verdana"/>
          <w:szCs w:val="20"/>
          <w:lang w:eastAsia="en-GB"/>
        </w:rPr>
      </w:pPr>
      <w:bookmarkStart w:id="81" w:name="_Toc404860465"/>
      <w:bookmarkEnd w:id="80"/>
      <w:r>
        <w:rPr>
          <w:rFonts w:ascii="Verdana" w:hAnsi="Verdana"/>
          <w:szCs w:val="20"/>
          <w:lang w:eastAsia="en-GB"/>
        </w:rPr>
        <w:t>Trans-</w:t>
      </w:r>
      <w:proofErr w:type="spellStart"/>
      <w:r>
        <w:rPr>
          <w:rFonts w:ascii="Verdana" w:hAnsi="Verdana"/>
          <w:szCs w:val="20"/>
          <w:lang w:eastAsia="en-GB"/>
        </w:rPr>
        <w:t>disciplinarity</w:t>
      </w:r>
      <w:proofErr w:type="spellEnd"/>
      <w:r>
        <w:rPr>
          <w:rFonts w:ascii="Verdana" w:hAnsi="Verdana"/>
          <w:szCs w:val="20"/>
          <w:lang w:eastAsia="en-GB"/>
        </w:rPr>
        <w:t xml:space="preserve"> r</w:t>
      </w:r>
      <w:r w:rsidR="00A55DB9" w:rsidRPr="00EB2CFA">
        <w:rPr>
          <w:rFonts w:ascii="Verdana" w:hAnsi="Verdana"/>
          <w:szCs w:val="20"/>
          <w:lang w:eastAsia="en-GB"/>
        </w:rPr>
        <w:t xml:space="preserve">ecognises the complex research </w:t>
      </w:r>
      <w:proofErr w:type="gramStart"/>
      <w:r w:rsidR="00A55DB9" w:rsidRPr="00EB2CFA">
        <w:rPr>
          <w:rFonts w:ascii="Verdana" w:hAnsi="Verdana"/>
          <w:szCs w:val="20"/>
          <w:lang w:eastAsia="en-GB"/>
        </w:rPr>
        <w:t>realities which</w:t>
      </w:r>
      <w:proofErr w:type="gramEnd"/>
      <w:r w:rsidR="00A55DB9" w:rsidRPr="00EB2CFA">
        <w:rPr>
          <w:rFonts w:ascii="Verdana" w:hAnsi="Verdana"/>
          <w:szCs w:val="20"/>
          <w:lang w:eastAsia="en-GB"/>
        </w:rPr>
        <w:t xml:space="preserve"> call for more than one discipline in terms of interpretation and application; problem formulation occurs between disciplines; it creates an environment in which knowledge flows easily across the various disciplinary boundaries; there is mobility in human resources; research is conducted with openness and flexibility.</w:t>
      </w:r>
    </w:p>
    <w:p w:rsidR="00A55DB9" w:rsidRPr="00EB2CFA" w:rsidRDefault="00A55DB9" w:rsidP="00C90E23">
      <w:pPr>
        <w:spacing w:line="360" w:lineRule="auto"/>
        <w:rPr>
          <w:rFonts w:ascii="Verdana" w:hAnsi="Verdana"/>
          <w:b/>
          <w:bCs/>
          <w:szCs w:val="20"/>
          <w:lang w:eastAsia="en-GB"/>
        </w:rPr>
      </w:pPr>
    </w:p>
    <w:p w:rsidR="00A55DB9" w:rsidRPr="00EB2CFA" w:rsidRDefault="00A55DB9" w:rsidP="00634E98">
      <w:pPr>
        <w:numPr>
          <w:ilvl w:val="2"/>
          <w:numId w:val="49"/>
        </w:numPr>
        <w:spacing w:line="360" w:lineRule="auto"/>
        <w:rPr>
          <w:rFonts w:ascii="Verdana" w:hAnsi="Verdana"/>
          <w:b/>
          <w:bCs/>
          <w:szCs w:val="20"/>
          <w:lang w:eastAsia="en-GB"/>
        </w:rPr>
      </w:pPr>
      <w:r w:rsidRPr="00EB2CFA">
        <w:rPr>
          <w:rFonts w:ascii="Verdana" w:hAnsi="Verdana"/>
          <w:b/>
          <w:bCs/>
          <w:szCs w:val="20"/>
          <w:lang w:eastAsia="en-GB"/>
        </w:rPr>
        <w:t>Heterogeneity or variety</w:t>
      </w:r>
      <w:bookmarkStart w:id="82" w:name="_Toc404858405"/>
      <w:bookmarkStart w:id="83" w:name="_Toc404860466"/>
      <w:bookmarkEnd w:id="81"/>
    </w:p>
    <w:p w:rsidR="00A55DB9" w:rsidRPr="00EB2CFA" w:rsidRDefault="00A55DB9" w:rsidP="00C90E23">
      <w:pPr>
        <w:spacing w:line="360" w:lineRule="auto"/>
        <w:ind w:left="720"/>
        <w:rPr>
          <w:rFonts w:ascii="Verdana" w:hAnsi="Verdana"/>
          <w:b/>
          <w:bCs/>
          <w:szCs w:val="20"/>
          <w:lang w:eastAsia="en-GB"/>
        </w:rPr>
      </w:pPr>
    </w:p>
    <w:p w:rsidR="00A55DB9" w:rsidRPr="00EB2CFA" w:rsidRDefault="00A55DB9" w:rsidP="00C90E23">
      <w:pPr>
        <w:spacing w:line="360" w:lineRule="auto"/>
        <w:rPr>
          <w:rFonts w:ascii="Verdana" w:hAnsi="Verdana"/>
          <w:bCs/>
          <w:szCs w:val="20"/>
          <w:lang w:eastAsia="en-GB"/>
        </w:rPr>
      </w:pPr>
      <w:r w:rsidRPr="00EB2CFA">
        <w:rPr>
          <w:rFonts w:ascii="Verdana" w:hAnsi="Verdana"/>
          <w:bCs/>
          <w:szCs w:val="20"/>
          <w:lang w:eastAsia="en-GB"/>
        </w:rPr>
        <w:t xml:space="preserve">Research takes place over a wide range of areas resulting in changes in the design of the research and data collection. Different facets of research may require brief heterogeneous (mixed) teams who may come and go during the action in resolving the challenge.  Different skills, knowledge and qualifications are involved. Research methods </w:t>
      </w:r>
      <w:proofErr w:type="gramStart"/>
      <w:r w:rsidRPr="00EB2CFA">
        <w:rPr>
          <w:rFonts w:ascii="Verdana" w:hAnsi="Verdana"/>
          <w:bCs/>
          <w:szCs w:val="20"/>
          <w:lang w:eastAsia="en-GB"/>
        </w:rPr>
        <w:t>are viewed and repeated from different angles to find a solution to the issue at hand</w:t>
      </w:r>
      <w:proofErr w:type="gramEnd"/>
      <w:r w:rsidRPr="00EB2CFA">
        <w:rPr>
          <w:rFonts w:ascii="Verdana" w:hAnsi="Verdana"/>
          <w:bCs/>
          <w:szCs w:val="20"/>
          <w:lang w:eastAsia="en-GB"/>
        </w:rPr>
        <w:t>.</w:t>
      </w:r>
      <w:bookmarkEnd w:id="82"/>
      <w:bookmarkEnd w:id="83"/>
      <w:r w:rsidRPr="00EB2CFA">
        <w:rPr>
          <w:rFonts w:ascii="Verdana" w:hAnsi="Verdana"/>
          <w:bCs/>
          <w:szCs w:val="20"/>
          <w:lang w:eastAsia="en-GB"/>
        </w:rPr>
        <w:t xml:space="preserve"> </w:t>
      </w:r>
      <w:bookmarkStart w:id="84" w:name="_Toc404860467"/>
    </w:p>
    <w:p w:rsidR="00A55DB9" w:rsidRPr="00EB2CFA" w:rsidRDefault="00A55DB9" w:rsidP="003355A3">
      <w:pPr>
        <w:spacing w:line="360" w:lineRule="auto"/>
        <w:rPr>
          <w:rFonts w:ascii="Verdana" w:hAnsi="Verdana"/>
          <w:b/>
          <w:bCs/>
          <w:szCs w:val="20"/>
          <w:lang w:eastAsia="en-GB"/>
        </w:rPr>
      </w:pPr>
    </w:p>
    <w:p w:rsidR="00A55DB9" w:rsidRPr="00EB2CFA" w:rsidRDefault="00A55DB9" w:rsidP="00634E98">
      <w:pPr>
        <w:numPr>
          <w:ilvl w:val="2"/>
          <w:numId w:val="49"/>
        </w:numPr>
        <w:spacing w:line="360" w:lineRule="auto"/>
        <w:rPr>
          <w:rFonts w:ascii="Verdana" w:hAnsi="Verdana"/>
          <w:b/>
          <w:bCs/>
          <w:szCs w:val="20"/>
          <w:lang w:eastAsia="en-GB"/>
        </w:rPr>
      </w:pPr>
      <w:r w:rsidRPr="00EB2CFA">
        <w:rPr>
          <w:rFonts w:ascii="Verdana" w:hAnsi="Verdana"/>
          <w:b/>
          <w:bCs/>
          <w:szCs w:val="20"/>
          <w:lang w:eastAsia="en-GB"/>
        </w:rPr>
        <w:t>Reflexivity and accountability</w:t>
      </w:r>
      <w:bookmarkStart w:id="85" w:name="_Toc404858407"/>
      <w:bookmarkStart w:id="86" w:name="_Toc404860468"/>
      <w:bookmarkEnd w:id="84"/>
    </w:p>
    <w:p w:rsidR="00A55DB9" w:rsidRPr="00EB2CFA" w:rsidRDefault="00A55DB9" w:rsidP="00C90E23">
      <w:pPr>
        <w:spacing w:line="360" w:lineRule="auto"/>
        <w:ind w:left="720"/>
        <w:rPr>
          <w:rFonts w:ascii="Verdana" w:hAnsi="Verdana"/>
          <w:b/>
          <w:bCs/>
          <w:szCs w:val="20"/>
          <w:lang w:eastAsia="en-GB"/>
        </w:rPr>
      </w:pPr>
    </w:p>
    <w:p w:rsidR="00A55DB9" w:rsidRDefault="00A55DB9" w:rsidP="000A3872">
      <w:pPr>
        <w:spacing w:line="360" w:lineRule="auto"/>
        <w:rPr>
          <w:rFonts w:ascii="Verdana" w:hAnsi="Verdana"/>
          <w:bCs/>
          <w:szCs w:val="20"/>
          <w:lang w:eastAsia="en-GB"/>
        </w:rPr>
      </w:pPr>
      <w:r w:rsidRPr="00EB2CFA">
        <w:rPr>
          <w:rFonts w:ascii="Verdana" w:hAnsi="Verdana"/>
          <w:bCs/>
          <w:szCs w:val="20"/>
          <w:lang w:eastAsia="en-GB"/>
        </w:rPr>
        <w:t>Students and supervisors recognise an awareness of the impact and implications of the research issue within the self, the organisation and the broader community. The need for research on the issue, the goal and the outcome involves social accountability.</w:t>
      </w:r>
      <w:bookmarkStart w:id="87" w:name="_Toc404860469"/>
      <w:bookmarkEnd w:id="85"/>
      <w:bookmarkEnd w:id="86"/>
    </w:p>
    <w:p w:rsidR="00FD4CB6" w:rsidRPr="000A3872" w:rsidRDefault="00FD4CB6" w:rsidP="000A3872">
      <w:pPr>
        <w:spacing w:line="360" w:lineRule="auto"/>
        <w:rPr>
          <w:rFonts w:ascii="Verdana" w:hAnsi="Verdana"/>
          <w:bCs/>
          <w:szCs w:val="20"/>
          <w:lang w:eastAsia="en-GB"/>
        </w:rPr>
      </w:pPr>
    </w:p>
    <w:p w:rsidR="00A55DB9" w:rsidRPr="00EB2CFA" w:rsidRDefault="00A55DB9" w:rsidP="00634E98">
      <w:pPr>
        <w:numPr>
          <w:ilvl w:val="2"/>
          <w:numId w:val="49"/>
        </w:numPr>
        <w:spacing w:line="360" w:lineRule="auto"/>
        <w:rPr>
          <w:rFonts w:ascii="Verdana" w:hAnsi="Verdana"/>
          <w:b/>
          <w:bCs/>
          <w:szCs w:val="20"/>
          <w:lang w:eastAsia="en-GB"/>
        </w:rPr>
      </w:pPr>
      <w:r w:rsidRPr="00EB2CFA">
        <w:rPr>
          <w:rFonts w:ascii="Verdana" w:hAnsi="Verdana"/>
          <w:b/>
          <w:bCs/>
          <w:szCs w:val="20"/>
          <w:lang w:eastAsia="en-GB"/>
        </w:rPr>
        <w:t>Quality control</w:t>
      </w:r>
      <w:bookmarkStart w:id="88" w:name="_Toc404858409"/>
      <w:bookmarkStart w:id="89" w:name="_Toc404860470"/>
      <w:bookmarkEnd w:id="87"/>
    </w:p>
    <w:p w:rsidR="00A55DB9" w:rsidRPr="00EB2CFA" w:rsidRDefault="00A55DB9" w:rsidP="00C90E23">
      <w:pPr>
        <w:spacing w:line="360" w:lineRule="auto"/>
        <w:ind w:left="720"/>
        <w:rPr>
          <w:rFonts w:ascii="Verdana" w:hAnsi="Verdana"/>
          <w:b/>
          <w:bCs/>
          <w:szCs w:val="20"/>
          <w:lang w:eastAsia="en-GB"/>
        </w:rPr>
      </w:pPr>
    </w:p>
    <w:p w:rsidR="00A55DB9" w:rsidRDefault="00A55DB9" w:rsidP="00C90E23">
      <w:pPr>
        <w:spacing w:line="360" w:lineRule="auto"/>
        <w:rPr>
          <w:rFonts w:ascii="Verdana" w:hAnsi="Verdana"/>
          <w:bCs/>
          <w:szCs w:val="20"/>
          <w:lang w:eastAsia="en-GB"/>
        </w:rPr>
      </w:pPr>
      <w:r w:rsidRPr="00EB2CFA">
        <w:rPr>
          <w:rFonts w:ascii="Verdana" w:hAnsi="Verdana"/>
          <w:bCs/>
          <w:szCs w:val="20"/>
          <w:lang w:eastAsia="en-GB"/>
        </w:rPr>
        <w:t xml:space="preserve">Research </w:t>
      </w:r>
      <w:proofErr w:type="gramStart"/>
      <w:r w:rsidRPr="00EB2CFA">
        <w:rPr>
          <w:rFonts w:ascii="Verdana" w:hAnsi="Verdana"/>
          <w:bCs/>
          <w:szCs w:val="20"/>
          <w:lang w:eastAsia="en-GB"/>
        </w:rPr>
        <w:t>is guided</w:t>
      </w:r>
      <w:proofErr w:type="gramEnd"/>
      <w:r w:rsidRPr="00EB2CFA">
        <w:rPr>
          <w:rFonts w:ascii="Verdana" w:hAnsi="Verdana"/>
          <w:bCs/>
          <w:szCs w:val="20"/>
          <w:lang w:eastAsia="en-GB"/>
        </w:rPr>
        <w:t xml:space="preserve"> by a substantial assurance of best practice and usefulness. It should show validity, demonstrate evidence-based application and a contribution towards the self, the industry, community and ecosystem.</w:t>
      </w:r>
      <w:bookmarkEnd w:id="88"/>
      <w:bookmarkEnd w:id="89"/>
    </w:p>
    <w:p w:rsidR="001D36EC" w:rsidRDefault="001D36EC" w:rsidP="00C90E23">
      <w:pPr>
        <w:spacing w:line="360" w:lineRule="auto"/>
        <w:rPr>
          <w:rFonts w:ascii="Verdana" w:hAnsi="Verdana"/>
          <w:bCs/>
          <w:szCs w:val="20"/>
          <w:lang w:eastAsia="en-GB"/>
        </w:rPr>
      </w:pPr>
    </w:p>
    <w:p w:rsidR="001D36EC" w:rsidRDefault="001D36EC" w:rsidP="00C90E23">
      <w:pPr>
        <w:spacing w:line="360" w:lineRule="auto"/>
        <w:rPr>
          <w:rFonts w:ascii="Verdana" w:hAnsi="Verdana"/>
          <w:bCs/>
          <w:szCs w:val="20"/>
          <w:lang w:eastAsia="en-GB"/>
        </w:rPr>
      </w:pPr>
    </w:p>
    <w:p w:rsidR="001D36EC" w:rsidRPr="00EB2CFA" w:rsidRDefault="001D36EC" w:rsidP="00C90E23">
      <w:pPr>
        <w:spacing w:line="360" w:lineRule="auto"/>
        <w:rPr>
          <w:rFonts w:ascii="Verdana" w:hAnsi="Verdana"/>
          <w:bCs/>
          <w:szCs w:val="20"/>
          <w:lang w:eastAsia="en-GB"/>
        </w:rPr>
      </w:pPr>
    </w:p>
    <w:p w:rsidR="00A55DB9" w:rsidRPr="00EB2CFA" w:rsidRDefault="00A55DB9" w:rsidP="00C90E23">
      <w:pPr>
        <w:tabs>
          <w:tab w:val="left" w:pos="567"/>
        </w:tabs>
        <w:spacing w:line="360" w:lineRule="auto"/>
        <w:rPr>
          <w:rFonts w:ascii="Verdana" w:hAnsi="Verdana" w:cs="Arial"/>
          <w:szCs w:val="20"/>
        </w:rPr>
      </w:pPr>
    </w:p>
    <w:p w:rsidR="00A55DB9" w:rsidRPr="003355A3" w:rsidRDefault="00A55DB9" w:rsidP="00634E98">
      <w:pPr>
        <w:numPr>
          <w:ilvl w:val="1"/>
          <w:numId w:val="49"/>
        </w:numPr>
        <w:tabs>
          <w:tab w:val="left" w:pos="567"/>
        </w:tabs>
        <w:spacing w:line="360" w:lineRule="auto"/>
        <w:rPr>
          <w:rFonts w:ascii="Verdana" w:hAnsi="Verdana" w:cs="Arial"/>
          <w:b/>
          <w:sz w:val="22"/>
          <w:szCs w:val="22"/>
        </w:rPr>
      </w:pPr>
      <w:r w:rsidRPr="003355A3">
        <w:rPr>
          <w:rFonts w:ascii="Verdana" w:hAnsi="Verdana" w:cs="Arial"/>
          <w:b/>
          <w:sz w:val="22"/>
          <w:szCs w:val="22"/>
        </w:rPr>
        <w:t>THE MANAGEMENT OF TECHNOLOGY, INNOVATION, PEOPLE AND SYSTEMS</w:t>
      </w:r>
    </w:p>
    <w:p w:rsidR="00A55DB9" w:rsidRPr="00EB2CFA" w:rsidRDefault="00A55DB9" w:rsidP="00C90E23">
      <w:pPr>
        <w:tabs>
          <w:tab w:val="left" w:pos="567"/>
        </w:tabs>
        <w:spacing w:line="360" w:lineRule="auto"/>
        <w:rPr>
          <w:rFonts w:ascii="Verdana" w:hAnsi="Verdana" w:cs="Arial"/>
          <w:b/>
          <w:szCs w:val="20"/>
        </w:rPr>
      </w:pPr>
    </w:p>
    <w:p w:rsidR="00A55DB9" w:rsidRDefault="00A55DB9" w:rsidP="00C90E23">
      <w:pPr>
        <w:tabs>
          <w:tab w:val="left" w:pos="567"/>
        </w:tabs>
        <w:spacing w:line="360" w:lineRule="auto"/>
        <w:rPr>
          <w:rFonts w:ascii="Verdana" w:hAnsi="Verdana" w:cs="Arial"/>
          <w:szCs w:val="20"/>
        </w:rPr>
      </w:pPr>
      <w:r w:rsidRPr="00EB2CFA">
        <w:rPr>
          <w:rFonts w:ascii="Verdana" w:hAnsi="Verdana" w:cs="Arial"/>
          <w:szCs w:val="20"/>
        </w:rPr>
        <w:t xml:space="preserve">Research at The Da Vinci Institute </w:t>
      </w:r>
      <w:proofErr w:type="gramStart"/>
      <w:r w:rsidRPr="00EB2CFA">
        <w:rPr>
          <w:rFonts w:ascii="Verdana" w:hAnsi="Verdana" w:cs="Arial"/>
          <w:szCs w:val="20"/>
        </w:rPr>
        <w:t>is defined</w:t>
      </w:r>
      <w:proofErr w:type="gramEnd"/>
      <w:r w:rsidRPr="00EB2CFA">
        <w:rPr>
          <w:rFonts w:ascii="Verdana" w:hAnsi="Verdana" w:cs="Arial"/>
          <w:szCs w:val="20"/>
        </w:rPr>
        <w:t xml:space="preserve"> as a process of critical analysis to solve an industry/work-based challenge. This approach embodies the search for and the generation of new knowledge through scholarly work supported by partnerships with business and industry.</w:t>
      </w:r>
    </w:p>
    <w:p w:rsidR="003355A3" w:rsidRPr="00EB2CFA" w:rsidRDefault="003355A3" w:rsidP="00C90E23">
      <w:pPr>
        <w:tabs>
          <w:tab w:val="left" w:pos="567"/>
        </w:tabs>
        <w:spacing w:line="360" w:lineRule="auto"/>
        <w:rPr>
          <w:rFonts w:ascii="Verdana" w:hAnsi="Verdana" w:cs="Arial"/>
          <w:szCs w:val="20"/>
        </w:rPr>
      </w:pP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xml:space="preserve">As a </w:t>
      </w:r>
      <w:r w:rsidR="00A55DB9" w:rsidRPr="00EB2CFA">
        <w:rPr>
          <w:rFonts w:ascii="Verdana" w:hAnsi="Verdana" w:cs="Arial"/>
          <w:szCs w:val="20"/>
        </w:rPr>
        <w:t>M</w:t>
      </w:r>
      <w:r>
        <w:rPr>
          <w:rFonts w:ascii="Verdana" w:hAnsi="Verdana" w:cs="Arial"/>
          <w:szCs w:val="20"/>
        </w:rPr>
        <w:t>ode 2 educational institution, t</w:t>
      </w:r>
      <w:r w:rsidR="00A55DB9" w:rsidRPr="00EB2CFA">
        <w:rPr>
          <w:rFonts w:ascii="Verdana" w:hAnsi="Verdana" w:cs="Arial"/>
          <w:szCs w:val="20"/>
        </w:rPr>
        <w:t xml:space="preserve">he Institute </w:t>
      </w:r>
      <w:proofErr w:type="gramStart"/>
      <w:r w:rsidR="00A55DB9" w:rsidRPr="00EB2CFA">
        <w:rPr>
          <w:rFonts w:ascii="Verdana" w:hAnsi="Verdana" w:cs="Arial"/>
          <w:szCs w:val="20"/>
        </w:rPr>
        <w:t>is focused</w:t>
      </w:r>
      <w:proofErr w:type="gramEnd"/>
      <w:r w:rsidR="00A55DB9" w:rsidRPr="00EB2CFA">
        <w:rPr>
          <w:rFonts w:ascii="Verdana" w:hAnsi="Verdana" w:cs="Arial"/>
          <w:szCs w:val="20"/>
        </w:rPr>
        <w:t xml:space="preserve"> on the creation of knowledge that is trans</w:t>
      </w:r>
      <w:r>
        <w:rPr>
          <w:rFonts w:ascii="Verdana" w:hAnsi="Verdana" w:cs="Arial"/>
          <w:szCs w:val="20"/>
        </w:rPr>
        <w:t>-</w:t>
      </w:r>
      <w:r w:rsidR="00A55DB9" w:rsidRPr="00EB2CFA">
        <w:rPr>
          <w:rFonts w:ascii="Verdana" w:hAnsi="Verdana" w:cs="Arial"/>
          <w:szCs w:val="20"/>
        </w:rPr>
        <w:t>disciplinary in nature, socially relevant and of which the intent is to solve practical problems and to contribute towards the professional development of the people involv</w:t>
      </w:r>
      <w:r>
        <w:rPr>
          <w:rFonts w:ascii="Verdana" w:hAnsi="Verdana" w:cs="Arial"/>
          <w:szCs w:val="20"/>
        </w:rPr>
        <w:t>ed. It is in this context that t</w:t>
      </w:r>
      <w:r w:rsidR="00A55DB9" w:rsidRPr="00EB2CFA">
        <w:rPr>
          <w:rFonts w:ascii="Verdana" w:hAnsi="Verdana" w:cs="Arial"/>
          <w:szCs w:val="20"/>
        </w:rPr>
        <w:t>he Institute facilitates a journey of self-discovery for prospective business</w:t>
      </w:r>
      <w:r>
        <w:rPr>
          <w:rFonts w:ascii="Verdana" w:hAnsi="Verdana" w:cs="Arial"/>
          <w:szCs w:val="20"/>
        </w:rPr>
        <w:t xml:space="preserve"> leaders and entrepreneurs. A</w:t>
      </w:r>
      <w:r w:rsidR="00A55DB9" w:rsidRPr="00EB2CFA">
        <w:rPr>
          <w:rFonts w:ascii="Verdana" w:hAnsi="Verdana" w:cs="Arial"/>
          <w:szCs w:val="20"/>
        </w:rPr>
        <w:t xml:space="preserve"> Mode 2 institution</w:t>
      </w:r>
      <w:r>
        <w:rPr>
          <w:rFonts w:ascii="Verdana" w:hAnsi="Verdana" w:cs="Arial"/>
          <w:szCs w:val="20"/>
        </w:rPr>
        <w:t xml:space="preserve"> such as</w:t>
      </w:r>
      <w:r w:rsidR="00A55DB9" w:rsidRPr="00EB2CFA">
        <w:rPr>
          <w:rFonts w:ascii="Verdana" w:hAnsi="Verdana" w:cs="Arial"/>
          <w:szCs w:val="20"/>
        </w:rPr>
        <w:t>, Da Vinci is characterised by knowledge production in the context of professional applications, trans-disciplinary engagements, heterogeneity and organisational diversity, enhanced social accountability and a broad-based system of quality control.</w:t>
      </w:r>
    </w:p>
    <w:p w:rsidR="00A55DB9" w:rsidRPr="00EB2CFA" w:rsidRDefault="00A55DB9" w:rsidP="00C90E23">
      <w:pPr>
        <w:tabs>
          <w:tab w:val="left" w:pos="567"/>
        </w:tabs>
        <w:spacing w:line="360" w:lineRule="auto"/>
        <w:rPr>
          <w:rFonts w:ascii="Verdana" w:hAnsi="Verdana" w:cs="Arial"/>
          <w:szCs w:val="20"/>
        </w:rPr>
      </w:pPr>
    </w:p>
    <w:p w:rsidR="00A55DB9" w:rsidRPr="00EB2CFA" w:rsidRDefault="00A55DB9" w:rsidP="00C90E23">
      <w:pPr>
        <w:tabs>
          <w:tab w:val="left" w:pos="567"/>
        </w:tabs>
        <w:spacing w:line="360" w:lineRule="auto"/>
        <w:rPr>
          <w:rFonts w:ascii="Verdana" w:hAnsi="Verdana" w:cs="Arial"/>
          <w:szCs w:val="20"/>
        </w:rPr>
      </w:pPr>
      <w:r w:rsidRPr="00EB2CFA">
        <w:rPr>
          <w:rFonts w:ascii="Verdana" w:hAnsi="Verdana" w:cs="Arial"/>
          <w:szCs w:val="20"/>
        </w:rPr>
        <w:t>The Da Vinci Institute has positioned itself as an institution of higher lea</w:t>
      </w:r>
      <w:r w:rsidR="00BA1E46">
        <w:rPr>
          <w:rFonts w:ascii="Verdana" w:hAnsi="Verdana" w:cs="Arial"/>
          <w:szCs w:val="20"/>
        </w:rPr>
        <w:t>rning, specialising in t</w:t>
      </w:r>
      <w:r w:rsidRPr="00EB2CFA">
        <w:rPr>
          <w:rFonts w:ascii="Verdana" w:hAnsi="Verdana" w:cs="Arial"/>
          <w:szCs w:val="20"/>
        </w:rPr>
        <w:t>he Management of Technology, Innovation, People and Systems (TIPS). The core objectives informing the research agenda at Da Vinci</w:t>
      </w:r>
      <w:r w:rsidR="00BA1E46">
        <w:rPr>
          <w:rFonts w:ascii="Verdana" w:hAnsi="Verdana" w:cs="Arial"/>
          <w:szCs w:val="20"/>
        </w:rPr>
        <w:t xml:space="preserve"> </w:t>
      </w:r>
      <w:r w:rsidRPr="00EB2CFA">
        <w:rPr>
          <w:rFonts w:ascii="Verdana" w:hAnsi="Verdana" w:cs="Arial"/>
          <w:szCs w:val="20"/>
        </w:rPr>
        <w:t>include:</w:t>
      </w:r>
    </w:p>
    <w:p w:rsidR="00A55DB9" w:rsidRPr="00EB2CFA" w:rsidRDefault="00A55DB9" w:rsidP="00C90E23">
      <w:pPr>
        <w:tabs>
          <w:tab w:val="left" w:pos="567"/>
        </w:tabs>
        <w:spacing w:line="360" w:lineRule="auto"/>
        <w:rPr>
          <w:rFonts w:ascii="Verdana" w:hAnsi="Verdana" w:cs="Arial"/>
          <w:szCs w:val="20"/>
        </w:rPr>
      </w:pP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u</w:t>
      </w:r>
      <w:r w:rsidR="00A55DB9" w:rsidRPr="00EB2CFA">
        <w:rPr>
          <w:rFonts w:ascii="Verdana" w:hAnsi="Verdana" w:cs="Arial"/>
          <w:szCs w:val="20"/>
        </w:rPr>
        <w:t>pholding the TIPS framework and the facilitation of TIPS related research initiatives</w:t>
      </w: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c</w:t>
      </w:r>
      <w:r w:rsidR="00A55DB9" w:rsidRPr="00EB2CFA">
        <w:rPr>
          <w:rFonts w:ascii="Verdana" w:hAnsi="Verdana" w:cs="Arial"/>
          <w:szCs w:val="20"/>
        </w:rPr>
        <w:t>onducting applied research as informed by industry and business</w:t>
      </w: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e</w:t>
      </w:r>
      <w:r w:rsidR="00A55DB9" w:rsidRPr="00EB2CFA">
        <w:rPr>
          <w:rFonts w:ascii="Verdana" w:hAnsi="Verdana" w:cs="Arial"/>
          <w:szCs w:val="20"/>
        </w:rPr>
        <w:t>stablishing associations with business, industry and government</w:t>
      </w: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c</w:t>
      </w:r>
      <w:r w:rsidR="00A55DB9" w:rsidRPr="00EB2CFA">
        <w:rPr>
          <w:rFonts w:ascii="Verdana" w:hAnsi="Verdana" w:cs="Arial"/>
          <w:szCs w:val="20"/>
        </w:rPr>
        <w:t>reating knowledge in the context of a Mode 2 Knowledge Generation</w:t>
      </w:r>
    </w:p>
    <w:p w:rsidR="00A55DB9" w:rsidRPr="00EB2CFA" w:rsidRDefault="00BA1E46" w:rsidP="00C90E23">
      <w:pPr>
        <w:tabs>
          <w:tab w:val="left" w:pos="567"/>
        </w:tabs>
        <w:spacing w:line="360" w:lineRule="auto"/>
        <w:rPr>
          <w:rFonts w:ascii="Verdana" w:hAnsi="Verdana" w:cs="Arial"/>
          <w:szCs w:val="20"/>
        </w:rPr>
      </w:pPr>
      <w:r>
        <w:rPr>
          <w:rFonts w:ascii="Verdana" w:hAnsi="Verdana" w:cs="Arial"/>
          <w:szCs w:val="20"/>
        </w:rPr>
        <w:t>• f</w:t>
      </w:r>
      <w:r w:rsidR="00A55DB9" w:rsidRPr="00EB2CFA">
        <w:rPr>
          <w:rFonts w:ascii="Verdana" w:hAnsi="Verdana" w:cs="Arial"/>
          <w:szCs w:val="20"/>
        </w:rPr>
        <w:t>acilitating scholarly engageme</w:t>
      </w:r>
      <w:r w:rsidR="005F57C4" w:rsidRPr="00EB2CFA">
        <w:rPr>
          <w:rFonts w:ascii="Verdana" w:hAnsi="Verdana" w:cs="Arial"/>
          <w:szCs w:val="20"/>
        </w:rPr>
        <w:t>nts for students and facilitators</w:t>
      </w:r>
      <w:r w:rsidR="00A55DB9" w:rsidRPr="00EB2CFA">
        <w:rPr>
          <w:rFonts w:ascii="Verdana" w:hAnsi="Verdana" w:cs="Arial"/>
          <w:szCs w:val="20"/>
        </w:rPr>
        <w:t xml:space="preserve"> alike</w:t>
      </w:r>
    </w:p>
    <w:p w:rsidR="008005D6" w:rsidRDefault="00BA1E46" w:rsidP="008005D6">
      <w:pPr>
        <w:tabs>
          <w:tab w:val="left" w:pos="567"/>
        </w:tabs>
        <w:spacing w:line="360" w:lineRule="auto"/>
        <w:rPr>
          <w:rFonts w:ascii="Verdana" w:hAnsi="Verdana" w:cs="Arial"/>
          <w:szCs w:val="20"/>
        </w:rPr>
      </w:pPr>
      <w:r>
        <w:rPr>
          <w:rFonts w:ascii="Verdana" w:hAnsi="Verdana" w:cs="Arial"/>
          <w:szCs w:val="20"/>
        </w:rPr>
        <w:t xml:space="preserve">• </w:t>
      </w:r>
      <w:proofErr w:type="gramStart"/>
      <w:r>
        <w:rPr>
          <w:rFonts w:ascii="Verdana" w:hAnsi="Verdana" w:cs="Arial"/>
          <w:szCs w:val="20"/>
        </w:rPr>
        <w:t>r</w:t>
      </w:r>
      <w:r w:rsidR="00A55DB9" w:rsidRPr="00EB2CFA">
        <w:rPr>
          <w:rFonts w:ascii="Verdana" w:hAnsi="Verdana" w:cs="Arial"/>
          <w:szCs w:val="20"/>
        </w:rPr>
        <w:t>esearch</w:t>
      </w:r>
      <w:proofErr w:type="gramEnd"/>
      <w:r w:rsidR="00A55DB9" w:rsidRPr="00EB2CFA">
        <w:rPr>
          <w:rFonts w:ascii="Verdana" w:hAnsi="Verdana" w:cs="Arial"/>
          <w:szCs w:val="20"/>
        </w:rPr>
        <w:t xml:space="preserve"> projects leading to TIPS qualifications</w:t>
      </w:r>
      <w:r>
        <w:rPr>
          <w:rFonts w:ascii="Verdana" w:hAnsi="Verdana" w:cs="Arial"/>
          <w:szCs w:val="20"/>
        </w:rPr>
        <w:t>.</w:t>
      </w:r>
      <w:r w:rsidR="00A55DB9" w:rsidRPr="00EB2CFA">
        <w:rPr>
          <w:rFonts w:ascii="Verdana" w:hAnsi="Verdana" w:cs="Arial"/>
          <w:szCs w:val="20"/>
        </w:rPr>
        <w:t xml:space="preserve"> </w:t>
      </w:r>
      <w:bookmarkStart w:id="90" w:name="_Toc450055095"/>
      <w:bookmarkStart w:id="91" w:name="_Toc139936976"/>
      <w:bookmarkStart w:id="92" w:name="_Toc245088243"/>
      <w:bookmarkStart w:id="93" w:name="_Toc246734492"/>
      <w:bookmarkStart w:id="94" w:name="_Toc273609978"/>
      <w:bookmarkStart w:id="95" w:name="_Toc273611056"/>
    </w:p>
    <w:p w:rsidR="008005D6" w:rsidRDefault="008005D6" w:rsidP="008005D6">
      <w:pPr>
        <w:tabs>
          <w:tab w:val="left" w:pos="567"/>
        </w:tabs>
        <w:spacing w:line="360" w:lineRule="auto"/>
        <w:rPr>
          <w:rFonts w:ascii="Verdana" w:hAnsi="Verdana" w:cs="Arial"/>
          <w:szCs w:val="20"/>
        </w:rPr>
      </w:pPr>
    </w:p>
    <w:p w:rsidR="008005D6" w:rsidRPr="008005D6" w:rsidRDefault="008005D6" w:rsidP="00634E98">
      <w:pPr>
        <w:pStyle w:val="Heading2"/>
        <w:numPr>
          <w:ilvl w:val="1"/>
          <w:numId w:val="49"/>
        </w:numPr>
        <w:tabs>
          <w:tab w:val="left" w:pos="567"/>
        </w:tabs>
        <w:rPr>
          <w:rFonts w:eastAsia="Times New Roman"/>
          <w:bCs w:val="0"/>
          <w:kern w:val="0"/>
          <w:lang w:val="en-GB" w:eastAsia="en-US"/>
        </w:rPr>
      </w:pPr>
      <w:r w:rsidRPr="008005D6">
        <w:rPr>
          <w:rFonts w:eastAsia="Times New Roman"/>
          <w:bCs w:val="0"/>
          <w:kern w:val="0"/>
          <w:lang w:val="en-GB" w:eastAsia="en-US"/>
        </w:rPr>
        <w:t>ONTOLOGICAL AND EPISTEMOLOGICAL CONSIDERATIONS</w:t>
      </w:r>
    </w:p>
    <w:p w:rsidR="008005D6" w:rsidRDefault="008005D6" w:rsidP="008005D6">
      <w:pPr>
        <w:pStyle w:val="Heading2"/>
        <w:tabs>
          <w:tab w:val="left" w:pos="567"/>
        </w:tabs>
        <w:rPr>
          <w:rFonts w:eastAsia="Times New Roman"/>
          <w:b w:val="0"/>
          <w:bCs w:val="0"/>
          <w:kern w:val="0"/>
          <w:lang w:val="en-GB" w:eastAsia="en-US"/>
        </w:rPr>
      </w:pPr>
    </w:p>
    <w:p w:rsidR="008005D6" w:rsidRPr="008005D6" w:rsidRDefault="008005D6" w:rsidP="008005D6">
      <w:pPr>
        <w:pStyle w:val="Heading2"/>
        <w:tabs>
          <w:tab w:val="left" w:pos="567"/>
        </w:tabs>
        <w:rPr>
          <w:b w:val="0"/>
        </w:rPr>
      </w:pPr>
      <w:r w:rsidRPr="008005D6">
        <w:rPr>
          <w:rFonts w:eastAsia="Times New Roman"/>
          <w:b w:val="0"/>
          <w:lang w:eastAsia="en-GB"/>
        </w:rPr>
        <w:t>The following reading is relevant to this unit.</w:t>
      </w:r>
    </w:p>
    <w:p w:rsidR="008005D6" w:rsidRPr="008005D6" w:rsidRDefault="008005D6" w:rsidP="008005D6">
      <w:pPr>
        <w:rPr>
          <w:rFonts w:ascii="Verdana" w:hAnsi="Verdana"/>
          <w:szCs w:val="20"/>
          <w:lang w:eastAsia="en-GB"/>
        </w:rPr>
      </w:pPr>
    </w:p>
    <w:p w:rsidR="008005D6" w:rsidRPr="008005D6" w:rsidRDefault="008005D6" w:rsidP="008005D6">
      <w:pPr>
        <w:ind w:left="720"/>
        <w:rPr>
          <w:rFonts w:ascii="Verdana" w:hAnsi="Verdana"/>
          <w:szCs w:val="20"/>
          <w:lang w:eastAsia="en-GB"/>
        </w:rPr>
      </w:pPr>
      <w:r w:rsidRPr="002C6BAF">
        <w:rPr>
          <w:rFonts w:ascii="Verdana" w:hAnsi="Verdana"/>
          <w:noProof/>
          <w:szCs w:val="20"/>
          <w:lang w:val="en-US"/>
        </w:rPr>
        <w:drawing>
          <wp:inline distT="0" distB="0" distL="0" distR="0" wp14:anchorId="32EA32C1" wp14:editId="5DA9EE9A">
            <wp:extent cx="896620" cy="896620"/>
            <wp:effectExtent l="0" t="0" r="0" b="0"/>
            <wp:docPr id="57" name="Picture 302"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r>
        <w:rPr>
          <w:rFonts w:ascii="Verdana" w:hAnsi="Verdana"/>
          <w:szCs w:val="20"/>
          <w:lang w:eastAsia="en-GB"/>
        </w:rPr>
        <w:t xml:space="preserve"> </w:t>
      </w:r>
      <w:proofErr w:type="gramStart"/>
      <w:r w:rsidRPr="008005D6">
        <w:rPr>
          <w:rFonts w:ascii="Verdana" w:hAnsi="Verdana"/>
          <w:szCs w:val="20"/>
          <w:lang w:eastAsia="en-GB"/>
        </w:rPr>
        <w:t>Saunders M., Lewis P., Thornhill A. &amp; Bristow A. 2016.</w:t>
      </w:r>
      <w:proofErr w:type="gramEnd"/>
      <w:r w:rsidRPr="008005D6">
        <w:rPr>
          <w:rFonts w:ascii="Verdana" w:hAnsi="Verdana"/>
          <w:szCs w:val="20"/>
          <w:lang w:eastAsia="en-GB"/>
        </w:rPr>
        <w:t xml:space="preserve"> </w:t>
      </w:r>
      <w:proofErr w:type="gramStart"/>
      <w:r w:rsidRPr="008005D6">
        <w:rPr>
          <w:rFonts w:ascii="Verdana" w:hAnsi="Verdana"/>
          <w:i/>
          <w:iCs/>
          <w:szCs w:val="20"/>
          <w:lang w:eastAsia="en-GB"/>
        </w:rPr>
        <w:t>Understanding research philosophy and approaches to theory development</w:t>
      </w:r>
      <w:r w:rsidRPr="008005D6">
        <w:rPr>
          <w:rFonts w:ascii="Verdana" w:hAnsi="Verdana"/>
          <w:szCs w:val="20"/>
          <w:lang w:eastAsia="en-GB"/>
        </w:rPr>
        <w:t xml:space="preserve"> in </w:t>
      </w:r>
      <w:r w:rsidRPr="008005D6">
        <w:rPr>
          <w:rFonts w:ascii="Verdana" w:hAnsi="Verdana"/>
          <w:szCs w:val="20"/>
          <w:lang w:eastAsia="en-GB"/>
        </w:rPr>
        <w:lastRenderedPageBreak/>
        <w:t>Saunders M., Lewis P., &amp; Thornhill A. Research Methods for Business Students</w:t>
      </w:r>
      <w:r w:rsidRPr="008005D6">
        <w:rPr>
          <w:rFonts w:ascii="Verdana" w:hAnsi="Verdana"/>
          <w:i/>
          <w:iCs/>
          <w:szCs w:val="20"/>
          <w:lang w:eastAsia="en-GB"/>
        </w:rPr>
        <w:t>.</w:t>
      </w:r>
      <w:proofErr w:type="gramEnd"/>
      <w:r w:rsidRPr="008005D6">
        <w:rPr>
          <w:rFonts w:ascii="Verdana" w:hAnsi="Verdana"/>
          <w:szCs w:val="20"/>
          <w:lang w:eastAsia="en-GB"/>
        </w:rPr>
        <w:t xml:space="preserve"> </w:t>
      </w:r>
      <w:proofErr w:type="gramStart"/>
      <w:r w:rsidRPr="008005D6">
        <w:rPr>
          <w:rFonts w:ascii="Verdana" w:hAnsi="Verdana"/>
          <w:szCs w:val="20"/>
          <w:lang w:eastAsia="en-GB"/>
        </w:rPr>
        <w:t>7th</w:t>
      </w:r>
      <w:proofErr w:type="gramEnd"/>
      <w:r w:rsidRPr="008005D6">
        <w:rPr>
          <w:rFonts w:ascii="Verdana" w:hAnsi="Verdana"/>
          <w:szCs w:val="20"/>
          <w:lang w:eastAsia="en-GB"/>
        </w:rPr>
        <w:t xml:space="preserve"> edition. </w:t>
      </w:r>
      <w:proofErr w:type="gramStart"/>
      <w:r w:rsidRPr="008005D6">
        <w:rPr>
          <w:rFonts w:ascii="Verdana" w:hAnsi="Verdana"/>
          <w:szCs w:val="20"/>
          <w:lang w:eastAsia="en-GB"/>
        </w:rPr>
        <w:t>Harlow: Pearson.</w:t>
      </w:r>
      <w:proofErr w:type="gramEnd"/>
      <w:r w:rsidRPr="008005D6">
        <w:rPr>
          <w:rFonts w:ascii="Verdana" w:hAnsi="Verdana"/>
          <w:szCs w:val="20"/>
          <w:lang w:eastAsia="en-GB"/>
        </w:rPr>
        <w:t xml:space="preserve"> pp. 122-161.</w:t>
      </w:r>
    </w:p>
    <w:p w:rsidR="008005D6" w:rsidRPr="008005D6" w:rsidRDefault="008005D6" w:rsidP="008005D6">
      <w:pPr>
        <w:tabs>
          <w:tab w:val="left" w:pos="567"/>
        </w:tabs>
        <w:rPr>
          <w:rFonts w:ascii="Verdana" w:hAnsi="Verdana"/>
          <w:szCs w:val="20"/>
        </w:rPr>
      </w:pPr>
    </w:p>
    <w:tbl>
      <w:tblPr>
        <w:tblW w:w="0" w:type="auto"/>
        <w:tblInd w:w="108" w:type="dxa"/>
        <w:tblLook w:val="04A0" w:firstRow="1" w:lastRow="0" w:firstColumn="1" w:lastColumn="0" w:noHBand="0" w:noVBand="1"/>
      </w:tblPr>
      <w:tblGrid>
        <w:gridCol w:w="1686"/>
        <w:gridCol w:w="7386"/>
      </w:tblGrid>
      <w:tr w:rsidR="008005D6" w:rsidRPr="008005D6" w:rsidTr="004B1F8B">
        <w:tc>
          <w:tcPr>
            <w:tcW w:w="1686" w:type="dxa"/>
            <w:vAlign w:val="center"/>
          </w:tcPr>
          <w:p w:rsidR="008005D6" w:rsidRPr="008005D6" w:rsidRDefault="008005D6" w:rsidP="004B1F8B">
            <w:pPr>
              <w:tabs>
                <w:tab w:val="left" w:pos="567"/>
              </w:tabs>
              <w:rPr>
                <w:rFonts w:ascii="Verdana" w:hAnsi="Verdana"/>
                <w:noProof/>
                <w:szCs w:val="20"/>
                <w:lang w:val="en-ZA" w:eastAsia="en-ZA"/>
              </w:rPr>
            </w:pPr>
            <w:r w:rsidRPr="008005D6">
              <w:rPr>
                <w:rFonts w:ascii="Verdana" w:hAnsi="Verdana"/>
                <w:noProof/>
                <w:szCs w:val="20"/>
                <w:lang w:val="en-US"/>
              </w:rPr>
              <w:drawing>
                <wp:inline distT="0" distB="0" distL="0" distR="0" wp14:anchorId="5B3377A4" wp14:editId="6081A56B">
                  <wp:extent cx="867802" cy="765084"/>
                  <wp:effectExtent l="0" t="19050" r="66040" b="3556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22" name="Picture 22"/>
                          <pic:cNvPicPr>
                            <a:picLocks noChangeArrowheads="1"/>
                          </pic:cNvPicPr>
                        </pic:nvPicPr>
                        <pic:blipFill>
                          <a:blip r:embed="rId29"/>
                          <a:srcRect/>
                          <a:stretch>
                            <a:fillRect/>
                          </a:stretch>
                        </pic:blipFill>
                        <pic:spPr bwMode="auto">
                          <a:xfrm>
                            <a:off x="0" y="0"/>
                            <a:ext cx="867410" cy="764540"/>
                          </a:xfrm>
                          <a:prstGeom prst="rect">
                            <a:avLst/>
                          </a:prstGeom>
                          <a:noFill/>
                          <a:ln>
                            <a:noFill/>
                          </a:ln>
                          <a:effectLst>
                            <a:outerShdw blurRad="25400" dist="25400" algn="ctr" rotWithShape="0">
                              <a:srgbClr val="EEECE1"/>
                            </a:outerShdw>
                          </a:effectLst>
                          <a:extLst/>
                        </pic:spPr>
                      </pic:pic>
                    </a:graphicData>
                  </a:graphic>
                </wp:inline>
              </w:drawing>
            </w:r>
          </w:p>
        </w:tc>
        <w:tc>
          <w:tcPr>
            <w:tcW w:w="7386" w:type="dxa"/>
            <w:vAlign w:val="center"/>
          </w:tcPr>
          <w:p w:rsidR="008005D6" w:rsidRPr="008005D6" w:rsidRDefault="008005D6" w:rsidP="004B1F8B">
            <w:pPr>
              <w:tabs>
                <w:tab w:val="left" w:pos="567"/>
              </w:tabs>
              <w:rPr>
                <w:rFonts w:ascii="Verdana" w:hAnsi="Verdana"/>
                <w:b/>
                <w:szCs w:val="20"/>
                <w:lang w:eastAsia="en-GB"/>
              </w:rPr>
            </w:pPr>
            <w:r w:rsidRPr="008005D6">
              <w:rPr>
                <w:rFonts w:ascii="Verdana" w:hAnsi="Verdana"/>
                <w:szCs w:val="20"/>
              </w:rPr>
              <w:t xml:space="preserve">A </w:t>
            </w:r>
            <w:r w:rsidRPr="008005D6">
              <w:rPr>
                <w:rFonts w:ascii="Verdana" w:hAnsi="Verdana"/>
                <w:b/>
                <w:szCs w:val="20"/>
              </w:rPr>
              <w:t>consideration</w:t>
            </w:r>
            <w:r w:rsidRPr="008005D6">
              <w:rPr>
                <w:rFonts w:ascii="Verdana" w:hAnsi="Verdana"/>
                <w:szCs w:val="20"/>
              </w:rPr>
              <w:t xml:space="preserve"> </w:t>
            </w:r>
            <w:proofErr w:type="gramStart"/>
            <w:r w:rsidRPr="008005D6">
              <w:rPr>
                <w:rFonts w:ascii="Verdana" w:hAnsi="Verdana"/>
                <w:szCs w:val="20"/>
              </w:rPr>
              <w:t>can also be called</w:t>
            </w:r>
            <w:proofErr w:type="gramEnd"/>
            <w:r w:rsidRPr="008005D6">
              <w:rPr>
                <w:rFonts w:ascii="Verdana" w:hAnsi="Verdana"/>
                <w:szCs w:val="20"/>
              </w:rPr>
              <w:t xml:space="preserve"> a paradigm, a philosophy, a perspective, or position.</w:t>
            </w:r>
            <w:r w:rsidRPr="008005D6">
              <w:rPr>
                <w:rFonts w:ascii="Verdana" w:hAnsi="Verdana"/>
                <w:b/>
                <w:szCs w:val="20"/>
                <w:lang w:eastAsia="en-GB"/>
              </w:rPr>
              <w:t xml:space="preserve"> </w:t>
            </w:r>
            <w:r w:rsidRPr="008005D6">
              <w:rPr>
                <w:rFonts w:ascii="Verdana" w:hAnsi="Verdana"/>
                <w:szCs w:val="20"/>
                <w:lang w:eastAsia="en-GB"/>
              </w:rPr>
              <w:t>It is a universally acknowledged, proven and commonly</w:t>
            </w:r>
            <w:r w:rsidRPr="008005D6">
              <w:rPr>
                <w:rFonts w:ascii="Verdana" w:hAnsi="Verdana"/>
                <w:b/>
                <w:szCs w:val="20"/>
                <w:lang w:eastAsia="en-GB"/>
              </w:rPr>
              <w:t xml:space="preserve"> </w:t>
            </w:r>
            <w:r w:rsidRPr="008005D6">
              <w:rPr>
                <w:rFonts w:ascii="Verdana" w:hAnsi="Verdana"/>
                <w:szCs w:val="20"/>
                <w:lang w:eastAsia="en-GB"/>
              </w:rPr>
              <w:t xml:space="preserve">used philosophy of research of a phenomenon and </w:t>
            </w:r>
            <w:proofErr w:type="gramStart"/>
            <w:r w:rsidRPr="008005D6">
              <w:rPr>
                <w:rFonts w:ascii="Verdana" w:hAnsi="Verdana"/>
                <w:szCs w:val="20"/>
                <w:lang w:eastAsia="en-GB"/>
              </w:rPr>
              <w:t>can also</w:t>
            </w:r>
            <w:proofErr w:type="gramEnd"/>
            <w:r w:rsidRPr="008005D6">
              <w:rPr>
                <w:rFonts w:ascii="Verdana" w:hAnsi="Verdana"/>
                <w:szCs w:val="20"/>
                <w:lang w:eastAsia="en-GB"/>
              </w:rPr>
              <w:t xml:space="preserve"> be called an ontological, epistemological or axiological assumption.</w:t>
            </w:r>
          </w:p>
        </w:tc>
      </w:tr>
    </w:tbl>
    <w:p w:rsidR="008005D6" w:rsidRPr="008005D6" w:rsidRDefault="008005D6" w:rsidP="008005D6">
      <w:pPr>
        <w:tabs>
          <w:tab w:val="left" w:pos="567"/>
        </w:tabs>
        <w:rPr>
          <w:rFonts w:ascii="Verdana" w:hAnsi="Verdana"/>
          <w:color w:val="548DD4"/>
          <w:szCs w:val="20"/>
        </w:rPr>
      </w:pPr>
    </w:p>
    <w:p w:rsidR="008005D6" w:rsidRPr="008005D6" w:rsidRDefault="008005D6" w:rsidP="008005D6">
      <w:pPr>
        <w:tabs>
          <w:tab w:val="left" w:pos="567"/>
        </w:tabs>
        <w:rPr>
          <w:rFonts w:ascii="Verdana" w:hAnsi="Verdana"/>
          <w:color w:val="548DD4"/>
          <w:szCs w:val="20"/>
        </w:rPr>
      </w:pPr>
    </w:p>
    <w:p w:rsidR="008005D6" w:rsidRPr="008005D6" w:rsidRDefault="008005D6" w:rsidP="008005D6">
      <w:pPr>
        <w:tabs>
          <w:tab w:val="left" w:pos="567"/>
        </w:tabs>
        <w:rPr>
          <w:rFonts w:ascii="Verdana" w:hAnsi="Verdana"/>
          <w:szCs w:val="20"/>
        </w:rPr>
      </w:pPr>
      <w:r w:rsidRPr="008005D6">
        <w:rPr>
          <w:rFonts w:ascii="Verdana" w:hAnsi="Verdana"/>
          <w:szCs w:val="20"/>
        </w:rPr>
        <w:t xml:space="preserve">According to Burrell and Morgan </w:t>
      </w:r>
      <w:r w:rsidRPr="008005D6">
        <w:rPr>
          <w:rFonts w:ascii="Verdana" w:hAnsi="Verdana"/>
          <w:noProof/>
          <w:szCs w:val="20"/>
        </w:rPr>
        <w:t>(1979)</w:t>
      </w:r>
      <w:r w:rsidRPr="008005D6">
        <w:rPr>
          <w:rFonts w:ascii="Verdana" w:hAnsi="Verdana"/>
          <w:szCs w:val="20"/>
        </w:rPr>
        <w:t xml:space="preserve"> the study of </w:t>
      </w:r>
      <w:r w:rsidRPr="008005D6">
        <w:rPr>
          <w:rFonts w:ascii="Verdana" w:hAnsi="Verdana"/>
          <w:i/>
          <w:szCs w:val="20"/>
        </w:rPr>
        <w:t>social phenomena</w:t>
      </w:r>
      <w:r w:rsidRPr="008005D6">
        <w:rPr>
          <w:rFonts w:ascii="Verdana" w:hAnsi="Verdana"/>
          <w:szCs w:val="20"/>
        </w:rPr>
        <w:t xml:space="preserve"> </w:t>
      </w:r>
      <w:proofErr w:type="gramStart"/>
      <w:r w:rsidRPr="008005D6">
        <w:rPr>
          <w:rFonts w:ascii="Verdana" w:hAnsi="Verdana"/>
          <w:szCs w:val="20"/>
        </w:rPr>
        <w:t>is shaped</w:t>
      </w:r>
      <w:proofErr w:type="gramEnd"/>
      <w:r w:rsidRPr="008005D6">
        <w:rPr>
          <w:rFonts w:ascii="Verdana" w:hAnsi="Verdana"/>
          <w:szCs w:val="20"/>
        </w:rPr>
        <w:t xml:space="preserve"> by two sets of philosophical assumptions, namely, </w:t>
      </w:r>
      <w:r w:rsidRPr="008005D6">
        <w:rPr>
          <w:rFonts w:ascii="Verdana" w:hAnsi="Verdana"/>
          <w:i/>
          <w:szCs w:val="20"/>
        </w:rPr>
        <w:t xml:space="preserve">ontological </w:t>
      </w:r>
      <w:r w:rsidRPr="008005D6">
        <w:rPr>
          <w:rFonts w:ascii="Verdana" w:hAnsi="Verdana"/>
          <w:szCs w:val="20"/>
        </w:rPr>
        <w:t xml:space="preserve">and </w:t>
      </w:r>
      <w:r w:rsidRPr="008005D6">
        <w:rPr>
          <w:rFonts w:ascii="Verdana" w:hAnsi="Verdana"/>
          <w:i/>
          <w:szCs w:val="20"/>
        </w:rPr>
        <w:t xml:space="preserve">epistemological. </w:t>
      </w:r>
      <w:r w:rsidRPr="008005D6">
        <w:rPr>
          <w:rFonts w:ascii="Verdana" w:hAnsi="Verdana"/>
          <w:i/>
          <w:noProof/>
          <w:szCs w:val="20"/>
        </w:rPr>
        <w:t>Ontology</w:t>
      </w:r>
      <w:r w:rsidRPr="008005D6">
        <w:rPr>
          <w:rFonts w:ascii="Verdana" w:hAnsi="Verdana"/>
          <w:noProof/>
          <w:szCs w:val="20"/>
        </w:rPr>
        <w:t xml:space="preserve"> refers to assumptions on how one sees the world from your own reality, while </w:t>
      </w:r>
      <w:r w:rsidRPr="008005D6">
        <w:rPr>
          <w:rFonts w:ascii="Verdana" w:hAnsi="Verdana"/>
          <w:i/>
          <w:noProof/>
          <w:szCs w:val="20"/>
        </w:rPr>
        <w:t>epistemology</w:t>
      </w:r>
      <w:r w:rsidRPr="008005D6">
        <w:rPr>
          <w:rFonts w:ascii="Verdana" w:hAnsi="Verdana"/>
          <w:noProof/>
          <w:szCs w:val="20"/>
        </w:rPr>
        <w:t xml:space="preserve"> refers to assumptions about the best way to study the world, for example, should one use an objective or subjective approach to study reality?</w:t>
      </w:r>
      <w:r w:rsidRPr="008005D6">
        <w:rPr>
          <w:rFonts w:ascii="Verdana" w:hAnsi="Verdana"/>
          <w:szCs w:val="20"/>
        </w:rPr>
        <w:t xml:space="preserve"> </w:t>
      </w:r>
      <w:proofErr w:type="gramStart"/>
      <w:r w:rsidRPr="008005D6">
        <w:rPr>
          <w:rFonts w:ascii="Verdana" w:hAnsi="Verdana"/>
          <w:szCs w:val="20"/>
        </w:rPr>
        <w:t>(Burrell &amp; Morgan, 1979).</w:t>
      </w:r>
      <w:proofErr w:type="gramEnd"/>
      <w:r w:rsidRPr="008005D6">
        <w:rPr>
          <w:rFonts w:ascii="Verdana" w:hAnsi="Verdana"/>
          <w:szCs w:val="20"/>
        </w:rPr>
        <w:t xml:space="preserve">  These </w:t>
      </w:r>
      <w:r w:rsidRPr="008005D6">
        <w:rPr>
          <w:rFonts w:ascii="Verdana" w:hAnsi="Verdana"/>
          <w:noProof/>
          <w:szCs w:val="20"/>
        </w:rPr>
        <w:t>theories,</w:t>
      </w:r>
      <w:r w:rsidRPr="008005D6">
        <w:rPr>
          <w:rFonts w:ascii="Verdana" w:hAnsi="Verdana"/>
          <w:szCs w:val="20"/>
        </w:rPr>
        <w:t xml:space="preserve"> </w:t>
      </w:r>
      <w:proofErr w:type="gramStart"/>
      <w:r w:rsidRPr="008005D6">
        <w:rPr>
          <w:rFonts w:ascii="Verdana" w:hAnsi="Verdana"/>
          <w:szCs w:val="20"/>
        </w:rPr>
        <w:t>or paradigms</w:t>
      </w:r>
      <w:proofErr w:type="gramEnd"/>
      <w:r w:rsidRPr="008005D6">
        <w:rPr>
          <w:rFonts w:ascii="Verdana" w:hAnsi="Verdana"/>
          <w:szCs w:val="20"/>
        </w:rPr>
        <w:t xml:space="preserve">, or assumptions will </w:t>
      </w:r>
      <w:r w:rsidRPr="008005D6">
        <w:rPr>
          <w:rFonts w:ascii="Verdana" w:hAnsi="Verdana"/>
          <w:noProof/>
          <w:szCs w:val="20"/>
        </w:rPr>
        <w:t>be discussed</w:t>
      </w:r>
      <w:r w:rsidRPr="008005D6">
        <w:rPr>
          <w:rFonts w:ascii="Verdana" w:hAnsi="Verdana"/>
          <w:szCs w:val="20"/>
        </w:rPr>
        <w:t xml:space="preserve"> in more detail under the following subheadings:</w:t>
      </w:r>
    </w:p>
    <w:p w:rsidR="008005D6" w:rsidRPr="008005D6" w:rsidRDefault="008005D6" w:rsidP="008005D6">
      <w:pPr>
        <w:tabs>
          <w:tab w:val="left" w:pos="567"/>
        </w:tabs>
        <w:rPr>
          <w:rFonts w:ascii="Verdana" w:hAnsi="Verdana"/>
          <w:szCs w:val="20"/>
        </w:rPr>
      </w:pPr>
    </w:p>
    <w:p w:rsidR="008005D6" w:rsidRPr="008005D6" w:rsidRDefault="008005D6" w:rsidP="00634E98">
      <w:pPr>
        <w:pStyle w:val="Heading3"/>
        <w:numPr>
          <w:ilvl w:val="2"/>
          <w:numId w:val="49"/>
        </w:numPr>
        <w:tabs>
          <w:tab w:val="left" w:pos="567"/>
        </w:tabs>
        <w:spacing w:before="0"/>
        <w:jc w:val="both"/>
        <w:rPr>
          <w:rFonts w:ascii="Verdana" w:hAnsi="Verdana"/>
          <w:szCs w:val="20"/>
        </w:rPr>
      </w:pPr>
      <w:bookmarkStart w:id="96" w:name="_Toc401671036"/>
      <w:bookmarkStart w:id="97" w:name="_Toc437423203"/>
      <w:bookmarkStart w:id="98" w:name="_Toc437423702"/>
      <w:bookmarkStart w:id="99" w:name="_Toc437425271"/>
      <w:bookmarkStart w:id="100" w:name="_Toc437428140"/>
      <w:bookmarkStart w:id="101" w:name="_Toc437541804"/>
      <w:bookmarkStart w:id="102" w:name="_Toc441043163"/>
      <w:bookmarkStart w:id="103" w:name="_Toc441048349"/>
      <w:bookmarkStart w:id="104" w:name="_Toc441048401"/>
      <w:bookmarkStart w:id="105" w:name="_Toc441048456"/>
      <w:bookmarkStart w:id="106" w:name="_Toc441137914"/>
      <w:bookmarkStart w:id="107" w:name="_Toc441140421"/>
      <w:bookmarkStart w:id="108" w:name="_Toc441140474"/>
      <w:bookmarkStart w:id="109" w:name="_Toc441140560"/>
      <w:bookmarkStart w:id="110" w:name="_Toc441142346"/>
      <w:r w:rsidRPr="008005D6">
        <w:rPr>
          <w:rFonts w:ascii="Verdana" w:hAnsi="Verdana"/>
          <w:szCs w:val="20"/>
        </w:rPr>
        <w:t>Ontology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8005D6" w:rsidRPr="008005D6" w:rsidRDefault="008005D6" w:rsidP="008005D6">
      <w:pPr>
        <w:rPr>
          <w:rFonts w:ascii="Verdana" w:hAnsi="Verdana"/>
          <w:szCs w:val="20"/>
        </w:rPr>
      </w:pPr>
    </w:p>
    <w:p w:rsidR="008005D6" w:rsidRPr="008005D6" w:rsidRDefault="008005D6" w:rsidP="008005D6">
      <w:pPr>
        <w:tabs>
          <w:tab w:val="left" w:pos="567"/>
        </w:tabs>
        <w:rPr>
          <w:rFonts w:ascii="Verdana" w:hAnsi="Verdana"/>
          <w:szCs w:val="20"/>
        </w:rPr>
      </w:pPr>
      <w:r w:rsidRPr="008005D6">
        <w:rPr>
          <w:rFonts w:ascii="Verdana" w:hAnsi="Verdana"/>
          <w:i/>
          <w:szCs w:val="20"/>
        </w:rPr>
        <w:t xml:space="preserve">Ontology </w:t>
      </w:r>
      <w:r w:rsidRPr="008005D6">
        <w:rPr>
          <w:rFonts w:ascii="Verdana" w:hAnsi="Verdana"/>
          <w:szCs w:val="20"/>
        </w:rPr>
        <w:t>refers to assumptions about the reality. Although this many seem abstract and far removed from your intended research project, your ontological assumptions sh</w:t>
      </w:r>
      <w:r w:rsidR="00BC588F">
        <w:rPr>
          <w:rFonts w:ascii="Verdana" w:hAnsi="Verdana"/>
          <w:szCs w:val="20"/>
        </w:rPr>
        <w:t>ape the way in which you see</w:t>
      </w:r>
      <w:r w:rsidRPr="008005D6">
        <w:rPr>
          <w:rFonts w:ascii="Verdana" w:hAnsi="Verdana"/>
          <w:szCs w:val="20"/>
        </w:rPr>
        <w:t xml:space="preserve"> and study your research objects. In business and </w:t>
      </w:r>
      <w:proofErr w:type="gramStart"/>
      <w:r w:rsidRPr="008005D6">
        <w:rPr>
          <w:rFonts w:ascii="Verdana" w:hAnsi="Verdana"/>
          <w:szCs w:val="20"/>
        </w:rPr>
        <w:t>management</w:t>
      </w:r>
      <w:proofErr w:type="gramEnd"/>
      <w:r w:rsidRPr="008005D6">
        <w:rPr>
          <w:rFonts w:ascii="Verdana" w:hAnsi="Verdana"/>
          <w:szCs w:val="20"/>
        </w:rPr>
        <w:t xml:space="preserve"> these objects include organisations, management, individuals’ working lives and organisational events and artefacts. Your ontology therefore determines how you see the world of business and management and, therefore,</w:t>
      </w:r>
      <w:r w:rsidR="00BA1E46">
        <w:rPr>
          <w:rFonts w:ascii="Verdana" w:hAnsi="Verdana"/>
          <w:szCs w:val="20"/>
        </w:rPr>
        <w:t xml:space="preserve"> your choice of what to study</w:t>
      </w:r>
      <w:r w:rsidRPr="008005D6">
        <w:rPr>
          <w:rFonts w:ascii="Verdana" w:hAnsi="Verdana"/>
          <w:szCs w:val="20"/>
        </w:rPr>
        <w:t xml:space="preserve"> for your research project.</w:t>
      </w:r>
    </w:p>
    <w:p w:rsidR="008005D6" w:rsidRPr="008005D6" w:rsidRDefault="008005D6" w:rsidP="008005D6">
      <w:pPr>
        <w:tabs>
          <w:tab w:val="left" w:pos="567"/>
        </w:tabs>
        <w:rPr>
          <w:rFonts w:ascii="Verdana" w:hAnsi="Verdana"/>
          <w:szCs w:val="20"/>
        </w:rPr>
      </w:pPr>
    </w:p>
    <w:p w:rsidR="008005D6" w:rsidRDefault="008005D6" w:rsidP="008005D6">
      <w:pPr>
        <w:tabs>
          <w:tab w:val="left" w:pos="567"/>
        </w:tabs>
        <w:rPr>
          <w:rFonts w:ascii="Verdana" w:hAnsi="Verdana"/>
          <w:szCs w:val="20"/>
        </w:rPr>
      </w:pPr>
      <w:r w:rsidRPr="008005D6">
        <w:rPr>
          <w:rFonts w:ascii="Verdana" w:hAnsi="Verdana"/>
          <w:szCs w:val="20"/>
        </w:rPr>
        <w:t xml:space="preserve"> Imagine</w:t>
      </w:r>
      <w:r w:rsidR="00BA1E46">
        <w:rPr>
          <w:rFonts w:ascii="Verdana" w:hAnsi="Verdana"/>
          <w:szCs w:val="20"/>
        </w:rPr>
        <w:t>, for example,</w:t>
      </w:r>
      <w:r w:rsidRPr="008005D6">
        <w:rPr>
          <w:rFonts w:ascii="Verdana" w:hAnsi="Verdana"/>
          <w:szCs w:val="20"/>
        </w:rPr>
        <w:t xml:space="preserve"> you wanted to research resistance to organisational change. For a long time, business and management scholars made the ontological assumption that resistance to change was highly damaging to organisations. They argued it was a kind of organisational misbehaviour, and happened when change programmes went wrong. Consequently they focused their research on how this phenomenon could be eliminated, looking for types of employee that were most likely to resist change and the management actions that could prevent or stop resistance. More recently, some researchers have started to view the concept or resistance as a phenomenon that happens all the time whenever organisational change takes place, and</w:t>
      </w:r>
      <w:r w:rsidR="00BA1E46">
        <w:rPr>
          <w:rFonts w:ascii="Verdana" w:hAnsi="Verdana"/>
          <w:szCs w:val="20"/>
        </w:rPr>
        <w:t xml:space="preserve"> this ‘new’ knowledge benefit</w:t>
      </w:r>
      <w:r w:rsidRPr="008005D6">
        <w:rPr>
          <w:rFonts w:ascii="Verdana" w:hAnsi="Verdana"/>
          <w:szCs w:val="20"/>
        </w:rPr>
        <w:t xml:space="preserve"> organisations by addressing problematic aspects of change programmes. Their different ontological assumptions mean that they focus on how resistance to change can best be harnessed to benefit </w:t>
      </w:r>
      <w:r w:rsidR="00BA1E46">
        <w:rPr>
          <w:rFonts w:ascii="Verdana" w:hAnsi="Verdana"/>
          <w:szCs w:val="20"/>
        </w:rPr>
        <w:t xml:space="preserve">an </w:t>
      </w:r>
      <w:r w:rsidRPr="008005D6">
        <w:rPr>
          <w:rFonts w:ascii="Verdana" w:hAnsi="Verdana"/>
          <w:szCs w:val="20"/>
        </w:rPr>
        <w:t>organisation, rather than looking for ways to eliminate resistance (Thomas &amp; Hardy 2011).</w:t>
      </w:r>
    </w:p>
    <w:p w:rsidR="00BA1E46" w:rsidRDefault="00BA1E46" w:rsidP="008005D6">
      <w:pPr>
        <w:tabs>
          <w:tab w:val="left" w:pos="567"/>
        </w:tabs>
        <w:rPr>
          <w:rFonts w:ascii="Verdana" w:hAnsi="Verdana"/>
          <w:szCs w:val="20"/>
        </w:rPr>
      </w:pPr>
    </w:p>
    <w:p w:rsidR="00BA1E46" w:rsidRPr="008005D6" w:rsidRDefault="00BA1E46" w:rsidP="008005D6">
      <w:pPr>
        <w:tabs>
          <w:tab w:val="left" w:pos="567"/>
        </w:tabs>
        <w:rPr>
          <w:rFonts w:ascii="Verdana" w:hAnsi="Verdana"/>
          <w:szCs w:val="20"/>
        </w:rPr>
      </w:pPr>
    </w:p>
    <w:p w:rsidR="008005D6" w:rsidRPr="008005D6" w:rsidRDefault="008005D6" w:rsidP="008005D6">
      <w:pPr>
        <w:tabs>
          <w:tab w:val="left" w:pos="567"/>
        </w:tabs>
        <w:rPr>
          <w:rFonts w:ascii="Verdana" w:hAnsi="Verdana"/>
          <w:szCs w:val="20"/>
        </w:rPr>
      </w:pPr>
    </w:p>
    <w:p w:rsidR="008005D6" w:rsidRPr="008005D6" w:rsidRDefault="008005D6" w:rsidP="00634E98">
      <w:pPr>
        <w:pStyle w:val="Heading3"/>
        <w:numPr>
          <w:ilvl w:val="2"/>
          <w:numId w:val="49"/>
        </w:numPr>
        <w:tabs>
          <w:tab w:val="clear" w:pos="1845"/>
          <w:tab w:val="left" w:pos="567"/>
        </w:tabs>
        <w:spacing w:before="0"/>
        <w:jc w:val="both"/>
        <w:rPr>
          <w:rFonts w:ascii="Verdana" w:hAnsi="Verdana"/>
          <w:szCs w:val="20"/>
        </w:rPr>
      </w:pPr>
      <w:bookmarkStart w:id="111" w:name="_Toc401671038"/>
      <w:bookmarkStart w:id="112" w:name="_Toc437423205"/>
      <w:bookmarkStart w:id="113" w:name="_Toc437423704"/>
      <w:bookmarkStart w:id="114" w:name="_Toc437425273"/>
      <w:bookmarkStart w:id="115" w:name="_Toc437428142"/>
      <w:bookmarkStart w:id="116" w:name="_Toc437541806"/>
      <w:bookmarkStart w:id="117" w:name="_Toc441043165"/>
      <w:bookmarkStart w:id="118" w:name="_Toc441048351"/>
      <w:bookmarkStart w:id="119" w:name="_Toc441048403"/>
      <w:bookmarkStart w:id="120" w:name="_Toc441048458"/>
      <w:bookmarkStart w:id="121" w:name="_Toc441137916"/>
      <w:bookmarkStart w:id="122" w:name="_Toc441140423"/>
      <w:bookmarkStart w:id="123" w:name="_Toc441140476"/>
      <w:bookmarkStart w:id="124" w:name="_Toc441140562"/>
      <w:bookmarkStart w:id="125" w:name="_Toc441142348"/>
      <w:r w:rsidRPr="008005D6">
        <w:rPr>
          <w:rFonts w:ascii="Verdana" w:hAnsi="Verdana"/>
          <w:szCs w:val="20"/>
        </w:rPr>
        <w:lastRenderedPageBreak/>
        <w:t>Epistemol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005D6">
        <w:rPr>
          <w:rFonts w:ascii="Verdana" w:hAnsi="Verdana"/>
          <w:szCs w:val="20"/>
        </w:rPr>
        <w:t>ogy</w:t>
      </w:r>
    </w:p>
    <w:p w:rsidR="008005D6" w:rsidRPr="008005D6" w:rsidRDefault="008005D6" w:rsidP="008005D6">
      <w:pPr>
        <w:rPr>
          <w:rFonts w:ascii="Verdana" w:hAnsi="Verdana"/>
          <w:szCs w:val="20"/>
        </w:rPr>
      </w:pPr>
    </w:p>
    <w:p w:rsidR="008005D6" w:rsidRPr="008005D6" w:rsidRDefault="008005D6" w:rsidP="008005D6">
      <w:pPr>
        <w:tabs>
          <w:tab w:val="left" w:pos="567"/>
        </w:tabs>
        <w:rPr>
          <w:rFonts w:ascii="Verdana" w:hAnsi="Verdana"/>
          <w:szCs w:val="20"/>
        </w:rPr>
      </w:pPr>
      <w:r w:rsidRPr="008005D6">
        <w:rPr>
          <w:rFonts w:ascii="Verdana" w:hAnsi="Verdana"/>
          <w:i/>
          <w:szCs w:val="20"/>
        </w:rPr>
        <w:t>Epistemology</w:t>
      </w:r>
      <w:r w:rsidRPr="008005D6">
        <w:rPr>
          <w:rFonts w:ascii="Verdana" w:hAnsi="Verdana"/>
          <w:szCs w:val="20"/>
        </w:rPr>
        <w:t xml:space="preserve"> concerns assumptions about </w:t>
      </w:r>
      <w:proofErr w:type="gramStart"/>
      <w:r w:rsidRPr="008005D6">
        <w:rPr>
          <w:rFonts w:ascii="Verdana" w:hAnsi="Verdana"/>
          <w:szCs w:val="20"/>
        </w:rPr>
        <w:t>knowledge, what constitutes acceptable, valid and legitimate knowledge, and how we can communicate knowledge to others (Burrell &amp; Morgan 1979)</w:t>
      </w:r>
      <w:proofErr w:type="gramEnd"/>
      <w:r w:rsidRPr="008005D6">
        <w:rPr>
          <w:rFonts w:ascii="Verdana" w:hAnsi="Verdana"/>
          <w:szCs w:val="20"/>
        </w:rPr>
        <w:t xml:space="preserve">. Whereas ontology may initially seem rather abstract, the relevance of epistemology is more obvious. The multidisciplinary context of business and management means that different types of knowledge – ranging from numerical data to textual and visual data, from facts of interpretations, and including narratives, stories and even fictional accounts – can all be considered </w:t>
      </w:r>
      <w:proofErr w:type="gramStart"/>
      <w:r w:rsidR="00BA1E46">
        <w:rPr>
          <w:rFonts w:ascii="Verdana" w:hAnsi="Verdana"/>
          <w:szCs w:val="20"/>
        </w:rPr>
        <w:t xml:space="preserve">to be </w:t>
      </w:r>
      <w:r w:rsidRPr="008005D6">
        <w:rPr>
          <w:rFonts w:ascii="Verdana" w:hAnsi="Verdana"/>
          <w:szCs w:val="20"/>
        </w:rPr>
        <w:t>legitimate</w:t>
      </w:r>
      <w:proofErr w:type="gramEnd"/>
      <w:r w:rsidRPr="008005D6">
        <w:rPr>
          <w:rFonts w:ascii="Verdana" w:hAnsi="Verdana"/>
          <w:szCs w:val="20"/>
        </w:rPr>
        <w:t xml:space="preserve">. Consequently different business and management researchers adopt different epistemologies in their research, including projects based on archival research and autobiographical accounts (Marti and Fernandez 2013), narratives (Gabriel </w:t>
      </w:r>
      <w:r w:rsidRPr="008005D6">
        <w:rPr>
          <w:rFonts w:ascii="Verdana" w:hAnsi="Verdana"/>
          <w:i/>
          <w:szCs w:val="20"/>
        </w:rPr>
        <w:t>et al.</w:t>
      </w:r>
      <w:r w:rsidRPr="008005D6">
        <w:rPr>
          <w:rFonts w:ascii="Verdana" w:hAnsi="Verdana"/>
          <w:szCs w:val="20"/>
        </w:rPr>
        <w:t xml:space="preserve"> 2013) and fictional literature (De Cock and Land 2006).</w:t>
      </w:r>
    </w:p>
    <w:p w:rsidR="008005D6" w:rsidRPr="008005D6" w:rsidRDefault="008005D6" w:rsidP="008005D6">
      <w:pPr>
        <w:tabs>
          <w:tab w:val="left" w:pos="567"/>
        </w:tabs>
        <w:rPr>
          <w:rFonts w:ascii="Verdana" w:hAnsi="Verdana"/>
          <w:szCs w:val="20"/>
        </w:rPr>
      </w:pPr>
    </w:p>
    <w:p w:rsidR="008005D6" w:rsidRDefault="008005D6" w:rsidP="008005D6">
      <w:pPr>
        <w:tabs>
          <w:tab w:val="left" w:pos="567"/>
        </w:tabs>
        <w:rPr>
          <w:rFonts w:ascii="Verdana" w:hAnsi="Verdana"/>
          <w:szCs w:val="20"/>
        </w:rPr>
      </w:pPr>
      <w:r w:rsidRPr="008005D6">
        <w:rPr>
          <w:rFonts w:ascii="Verdana" w:hAnsi="Verdana"/>
          <w:szCs w:val="20"/>
        </w:rPr>
        <w:t xml:space="preserve">This variety of acceptance </w:t>
      </w:r>
      <w:r w:rsidR="00BA1E46">
        <w:rPr>
          <w:rFonts w:ascii="Verdana" w:hAnsi="Verdana"/>
          <w:szCs w:val="20"/>
        </w:rPr>
        <w:t xml:space="preserve">of different </w:t>
      </w:r>
      <w:r w:rsidRPr="008005D6">
        <w:rPr>
          <w:rFonts w:ascii="Verdana" w:hAnsi="Verdana"/>
          <w:szCs w:val="20"/>
        </w:rPr>
        <w:t>epistemologies gives you a much greater choice of methods that you would have in many other academic disciples. However, it is important to understand the implications of different epistemological assumptions in relation to your choice of method(s) and the strengths and limitations of subsequent research findings. For example, the (positivist) assumption that objective facts offer the best scientific evidence is likely to result in the choice of quantitative research methods. Within this</w:t>
      </w:r>
      <w:r w:rsidR="00BA1E46">
        <w:rPr>
          <w:rFonts w:ascii="Verdana" w:hAnsi="Verdana"/>
          <w:szCs w:val="20"/>
        </w:rPr>
        <w:t xml:space="preserve"> approach,</w:t>
      </w:r>
      <w:r w:rsidRPr="008005D6">
        <w:rPr>
          <w:rFonts w:ascii="Verdana" w:hAnsi="Verdana"/>
          <w:szCs w:val="20"/>
        </w:rPr>
        <w:t xml:space="preserve"> the subsequent research findings are likely to </w:t>
      </w:r>
      <w:proofErr w:type="gramStart"/>
      <w:r w:rsidRPr="008005D6">
        <w:rPr>
          <w:rFonts w:ascii="Verdana" w:hAnsi="Verdana"/>
          <w:szCs w:val="20"/>
        </w:rPr>
        <w:t>be considered</w:t>
      </w:r>
      <w:proofErr w:type="gramEnd"/>
      <w:r w:rsidRPr="008005D6">
        <w:rPr>
          <w:rFonts w:ascii="Verdana" w:hAnsi="Verdana"/>
          <w:szCs w:val="20"/>
        </w:rPr>
        <w:t xml:space="preserve"> objective and generalizable. However, they will also be less likely to offer a rich and complex view of organisational realities, account for the differences in individual contexts and experiences or, perhaps, propose a radically new understanding of the world</w:t>
      </w:r>
      <w:r w:rsidR="00BA1E46">
        <w:rPr>
          <w:rFonts w:ascii="Verdana" w:hAnsi="Verdana"/>
          <w:szCs w:val="20"/>
        </w:rPr>
        <w:t>,</w:t>
      </w:r>
      <w:r w:rsidRPr="008005D6">
        <w:rPr>
          <w:rFonts w:ascii="Verdana" w:hAnsi="Verdana"/>
          <w:szCs w:val="20"/>
        </w:rPr>
        <w:t xml:space="preserve"> than if you based your research on a different view of knowledge. In other words, despite this diversity, it is your own epistemological assumptions that will govern what you consider legitimate for your research. </w:t>
      </w:r>
    </w:p>
    <w:p w:rsidR="008005D6" w:rsidRPr="008005D6" w:rsidRDefault="008005D6" w:rsidP="008005D6">
      <w:pPr>
        <w:tabs>
          <w:tab w:val="left" w:pos="567"/>
        </w:tabs>
        <w:rPr>
          <w:rFonts w:ascii="Verdana" w:hAnsi="Verdana"/>
          <w:szCs w:val="20"/>
        </w:rPr>
      </w:pPr>
    </w:p>
    <w:p w:rsidR="003355A3" w:rsidRPr="0059094E" w:rsidRDefault="00A55DB9" w:rsidP="00634E98">
      <w:pPr>
        <w:pStyle w:val="Heading2"/>
        <w:numPr>
          <w:ilvl w:val="1"/>
          <w:numId w:val="49"/>
        </w:numPr>
      </w:pPr>
      <w:r w:rsidRPr="0059094E">
        <w:t>THE NATURE OF RESEARCH</w:t>
      </w:r>
      <w:bookmarkEnd w:id="90"/>
    </w:p>
    <w:p w:rsidR="00A55DB9" w:rsidRPr="003355A3" w:rsidRDefault="00A55DB9" w:rsidP="003B564B">
      <w:pPr>
        <w:pStyle w:val="Heading2"/>
      </w:pPr>
    </w:p>
    <w:bookmarkEnd w:id="91"/>
    <w:bookmarkEnd w:id="92"/>
    <w:bookmarkEnd w:id="93"/>
    <w:bookmarkEnd w:id="94"/>
    <w:bookmarkEnd w:id="95"/>
    <w:p w:rsidR="00A55DB9" w:rsidRPr="00EB2CFA" w:rsidRDefault="00A55DB9" w:rsidP="00C90E23">
      <w:pPr>
        <w:tabs>
          <w:tab w:val="left" w:pos="567"/>
        </w:tabs>
        <w:spacing w:line="360" w:lineRule="auto"/>
        <w:rPr>
          <w:rFonts w:ascii="Verdana" w:hAnsi="Verdana"/>
          <w:szCs w:val="20"/>
          <w:lang w:eastAsia="en-GB"/>
        </w:rPr>
      </w:pPr>
      <w:r w:rsidRPr="00EB2CFA">
        <w:rPr>
          <w:rFonts w:ascii="Verdana" w:hAnsi="Verdana"/>
          <w:noProof/>
          <w:szCs w:val="20"/>
          <w:lang w:eastAsia="en-GB"/>
        </w:rPr>
        <w:t>The basic</w:t>
      </w:r>
      <w:r w:rsidRPr="00EB2CFA">
        <w:rPr>
          <w:rFonts w:ascii="Verdana" w:hAnsi="Verdana"/>
          <w:szCs w:val="20"/>
          <w:lang w:eastAsia="en-GB"/>
        </w:rPr>
        <w:t xml:space="preserve"> objective of any research project is the acquisition of knowledge that </w:t>
      </w:r>
      <w:proofErr w:type="gramStart"/>
      <w:r w:rsidRPr="00EB2CFA">
        <w:rPr>
          <w:rFonts w:ascii="Verdana" w:hAnsi="Verdana"/>
          <w:szCs w:val="20"/>
          <w:lang w:eastAsia="en-GB"/>
        </w:rPr>
        <w:t>can be used</w:t>
      </w:r>
      <w:proofErr w:type="gramEnd"/>
      <w:r w:rsidRPr="00EB2CFA">
        <w:rPr>
          <w:rFonts w:ascii="Verdana" w:hAnsi="Verdana"/>
          <w:szCs w:val="20"/>
          <w:lang w:eastAsia="en-GB"/>
        </w:rPr>
        <w:t xml:space="preserve"> as a basis for decision-making </w:t>
      </w:r>
      <w:r w:rsidRPr="00EB2CFA">
        <w:rPr>
          <w:rFonts w:ascii="Verdana" w:hAnsi="Verdana"/>
          <w:noProof/>
          <w:szCs w:val="20"/>
          <w:lang w:eastAsia="en-GB"/>
        </w:rPr>
        <w:t>to best meet</w:t>
      </w:r>
      <w:r w:rsidRPr="00EB2CFA">
        <w:rPr>
          <w:rFonts w:ascii="Verdana" w:hAnsi="Verdana"/>
          <w:szCs w:val="20"/>
          <w:lang w:eastAsia="en-GB"/>
        </w:rPr>
        <w:t xml:space="preserve"> identified aims and objectives. </w:t>
      </w:r>
      <w:r w:rsidRPr="00EB2CFA">
        <w:rPr>
          <w:rFonts w:ascii="Verdana" w:hAnsi="Verdana"/>
          <w:noProof/>
          <w:szCs w:val="20"/>
          <w:lang w:eastAsia="en-GB"/>
        </w:rPr>
        <w:t>The acquisition of this knowledge is usually best achieved through the design and implementation of a research project, plan, case or challenge which, more often than not, may be implemented within the context of frame of Technology, Innovation, People and Systems.</w:t>
      </w:r>
    </w:p>
    <w:p w:rsidR="00A55DB9" w:rsidRPr="00EB2CFA" w:rsidRDefault="00A55DB9" w:rsidP="00C90E23">
      <w:pPr>
        <w:tabs>
          <w:tab w:val="left" w:pos="567"/>
        </w:tabs>
        <w:spacing w:line="360" w:lineRule="auto"/>
        <w:rPr>
          <w:rFonts w:ascii="Verdana" w:hAnsi="Verdana"/>
          <w:szCs w:val="20"/>
          <w:lang w:eastAsia="en-GB"/>
        </w:rPr>
      </w:pPr>
    </w:p>
    <w:p w:rsidR="00A55DB9" w:rsidRPr="00EB2CFA" w:rsidRDefault="00A55DB9"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It </w:t>
      </w:r>
      <w:r w:rsidRPr="00EB2CFA">
        <w:rPr>
          <w:rFonts w:ascii="Verdana" w:hAnsi="Verdana"/>
          <w:noProof/>
          <w:szCs w:val="20"/>
          <w:lang w:eastAsia="en-GB"/>
        </w:rPr>
        <w:t>is accepted</w:t>
      </w:r>
      <w:r w:rsidRPr="00EB2CFA">
        <w:rPr>
          <w:rFonts w:ascii="Verdana" w:hAnsi="Verdana"/>
          <w:szCs w:val="20"/>
          <w:lang w:eastAsia="en-GB"/>
        </w:rPr>
        <w:t xml:space="preserve"> that a prime objective of an academic research project is to venture into the universe of unknown knowledge. </w:t>
      </w:r>
      <w:r w:rsidRPr="00EB2CFA">
        <w:rPr>
          <w:rFonts w:ascii="Verdana" w:hAnsi="Verdana"/>
          <w:noProof/>
          <w:szCs w:val="20"/>
          <w:lang w:eastAsia="en-GB"/>
        </w:rPr>
        <w:t xml:space="preserve">Consequently, you may be unsure about the type of information to search for, how to search for this information and what directions you have to follow to acquire the necessary knowledge for further research in order to </w:t>
      </w:r>
      <w:r w:rsidRPr="00EB2CFA">
        <w:rPr>
          <w:rFonts w:ascii="Verdana" w:hAnsi="Verdana"/>
          <w:noProof/>
          <w:szCs w:val="20"/>
          <w:lang w:eastAsia="en-GB"/>
        </w:rPr>
        <w:lastRenderedPageBreak/>
        <w:t>identify the basic activities, which usually constitute a research project.</w:t>
      </w:r>
      <w:r w:rsidRPr="00EB2CFA">
        <w:rPr>
          <w:rFonts w:ascii="Verdana" w:hAnsi="Verdana"/>
          <w:szCs w:val="20"/>
          <w:lang w:eastAsia="en-GB"/>
        </w:rPr>
        <w:t xml:space="preserve"> In </w:t>
      </w:r>
      <w:proofErr w:type="gramStart"/>
      <w:r w:rsidRPr="00EB2CFA">
        <w:rPr>
          <w:rFonts w:ascii="Verdana" w:hAnsi="Verdana"/>
          <w:szCs w:val="20"/>
          <w:lang w:eastAsia="en-GB"/>
        </w:rPr>
        <w:t>general</w:t>
      </w:r>
      <w:proofErr w:type="gramEnd"/>
      <w:r w:rsidRPr="00EB2CFA">
        <w:rPr>
          <w:rFonts w:ascii="Verdana" w:hAnsi="Verdana"/>
          <w:szCs w:val="20"/>
          <w:lang w:eastAsia="en-GB"/>
        </w:rPr>
        <w:t xml:space="preserve"> terms these phases could include:</w:t>
      </w:r>
    </w:p>
    <w:p w:rsidR="00A55DB9" w:rsidRPr="00EB2CFA" w:rsidRDefault="00A55DB9" w:rsidP="00C90E23">
      <w:pPr>
        <w:tabs>
          <w:tab w:val="left" w:pos="567"/>
        </w:tabs>
        <w:spacing w:line="360" w:lineRule="auto"/>
        <w:rPr>
          <w:rFonts w:ascii="Verdana" w:hAnsi="Verdana"/>
          <w:szCs w:val="20"/>
          <w:lang w:eastAsia="en-GB"/>
        </w:rPr>
      </w:pP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r w:rsidRPr="00EB2CFA">
        <w:rPr>
          <w:rFonts w:ascii="Verdana" w:hAnsi="Verdana"/>
          <w:sz w:val="20"/>
          <w:szCs w:val="20"/>
        </w:rPr>
        <w:t>identifying the required area of research, information and knowledge</w:t>
      </w: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r w:rsidRPr="00EB2CFA">
        <w:rPr>
          <w:rFonts w:ascii="Verdana" w:hAnsi="Verdana"/>
          <w:sz w:val="20"/>
          <w:szCs w:val="20"/>
        </w:rPr>
        <w:t>finding the resources required for the project, including existing knowledge, equipment, personnel, finance, information technology facilities and buildings</w:t>
      </w: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r w:rsidRPr="00EB2CFA">
        <w:rPr>
          <w:rFonts w:ascii="Verdana" w:hAnsi="Verdana"/>
          <w:sz w:val="20"/>
          <w:szCs w:val="20"/>
        </w:rPr>
        <w:t xml:space="preserve">managing your time carefully </w:t>
      </w: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r w:rsidRPr="00EB2CFA">
        <w:rPr>
          <w:rFonts w:ascii="Verdana" w:hAnsi="Verdana"/>
          <w:sz w:val="20"/>
          <w:szCs w:val="20"/>
        </w:rPr>
        <w:t>outlining and planning your project</w:t>
      </w: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r w:rsidRPr="00EB2CFA">
        <w:rPr>
          <w:rFonts w:ascii="Verdana" w:hAnsi="Verdana"/>
          <w:sz w:val="20"/>
          <w:szCs w:val="20"/>
        </w:rPr>
        <w:t xml:space="preserve">maintaining the momentum of the research project </w:t>
      </w:r>
      <w:r w:rsidR="00BA1E46">
        <w:rPr>
          <w:rFonts w:ascii="Verdana" w:hAnsi="Verdana"/>
          <w:sz w:val="20"/>
          <w:szCs w:val="20"/>
        </w:rPr>
        <w:t>and</w:t>
      </w:r>
    </w:p>
    <w:p w:rsidR="00A55DB9" w:rsidRPr="00EB2CFA" w:rsidRDefault="00A55DB9" w:rsidP="00634E98">
      <w:pPr>
        <w:pStyle w:val="BodyText0"/>
        <w:numPr>
          <w:ilvl w:val="0"/>
          <w:numId w:val="47"/>
        </w:numPr>
        <w:tabs>
          <w:tab w:val="left" w:pos="360"/>
          <w:tab w:val="left" w:pos="567"/>
        </w:tabs>
        <w:spacing w:line="360" w:lineRule="auto"/>
        <w:jc w:val="both"/>
        <w:rPr>
          <w:rFonts w:ascii="Verdana" w:hAnsi="Verdana"/>
          <w:sz w:val="20"/>
          <w:szCs w:val="20"/>
        </w:rPr>
      </w:pPr>
      <w:proofErr w:type="gramStart"/>
      <w:r w:rsidRPr="00EB2CFA">
        <w:rPr>
          <w:rFonts w:ascii="Verdana" w:hAnsi="Verdana"/>
          <w:sz w:val="20"/>
          <w:szCs w:val="20"/>
        </w:rPr>
        <w:t>adhering</w:t>
      </w:r>
      <w:proofErr w:type="gramEnd"/>
      <w:r w:rsidRPr="00EB2CFA">
        <w:rPr>
          <w:rFonts w:ascii="Verdana" w:hAnsi="Verdana"/>
          <w:sz w:val="20"/>
          <w:szCs w:val="20"/>
        </w:rPr>
        <w:t xml:space="preserve"> to personal, professional and academic deadlines and expectations.</w:t>
      </w:r>
    </w:p>
    <w:p w:rsidR="00A55DB9" w:rsidRPr="00EB2CFA" w:rsidRDefault="00A55DB9" w:rsidP="00C90E23">
      <w:pPr>
        <w:tabs>
          <w:tab w:val="left" w:pos="567"/>
        </w:tabs>
        <w:spacing w:line="360" w:lineRule="auto"/>
        <w:rPr>
          <w:rFonts w:ascii="Verdana" w:hAnsi="Verdana"/>
          <w:szCs w:val="20"/>
          <w:lang w:eastAsia="en-GB"/>
        </w:rPr>
      </w:pPr>
    </w:p>
    <w:p w:rsidR="00A55DB9" w:rsidRPr="00EB2CFA" w:rsidRDefault="00A55DB9" w:rsidP="00C90E23">
      <w:pPr>
        <w:tabs>
          <w:tab w:val="left" w:pos="567"/>
        </w:tabs>
        <w:spacing w:line="360" w:lineRule="auto"/>
        <w:rPr>
          <w:rFonts w:ascii="Verdana" w:hAnsi="Verdana"/>
          <w:szCs w:val="20"/>
          <w:lang w:eastAsia="en-GB"/>
        </w:rPr>
      </w:pPr>
      <w:r w:rsidRPr="00EB2CFA">
        <w:rPr>
          <w:rFonts w:ascii="Verdana" w:hAnsi="Verdana"/>
          <w:szCs w:val="20"/>
          <w:lang w:eastAsia="en-GB"/>
        </w:rPr>
        <w:t>With the acquisition of part of the required knowledge, it may be necessary to redefine the objectives and research project.</w:t>
      </w:r>
    </w:p>
    <w:p w:rsidR="00A55DB9" w:rsidRPr="00EB2CFA" w:rsidRDefault="00A55DB9" w:rsidP="00C90E23">
      <w:pPr>
        <w:tabs>
          <w:tab w:val="left" w:pos="567"/>
        </w:tabs>
        <w:spacing w:line="360" w:lineRule="auto"/>
        <w:rPr>
          <w:rFonts w:ascii="Verdana" w:hAnsi="Verdana"/>
          <w:szCs w:val="20"/>
          <w:lang w:eastAsia="en-GB"/>
        </w:rPr>
      </w:pPr>
    </w:p>
    <w:p w:rsidR="003355A3" w:rsidRPr="003355A3" w:rsidRDefault="00A55DB9" w:rsidP="00634E98">
      <w:pPr>
        <w:pStyle w:val="Heading2"/>
        <w:numPr>
          <w:ilvl w:val="2"/>
          <w:numId w:val="49"/>
        </w:numPr>
      </w:pPr>
      <w:bookmarkStart w:id="126" w:name="_Toc401671022"/>
      <w:bookmarkStart w:id="127" w:name="_Toc437423190"/>
      <w:bookmarkStart w:id="128" w:name="_Toc437423689"/>
      <w:bookmarkStart w:id="129" w:name="_Toc437425258"/>
      <w:bookmarkStart w:id="130" w:name="_Toc437428127"/>
      <w:bookmarkStart w:id="131" w:name="_Toc437541791"/>
      <w:bookmarkStart w:id="132" w:name="_Toc441043150"/>
      <w:bookmarkStart w:id="133" w:name="_Toc441048336"/>
      <w:bookmarkStart w:id="134" w:name="_Toc441048388"/>
      <w:bookmarkStart w:id="135" w:name="_Toc441048443"/>
      <w:bookmarkStart w:id="136" w:name="_Toc441137901"/>
      <w:bookmarkStart w:id="137" w:name="_Toc441140408"/>
      <w:bookmarkStart w:id="138" w:name="_Toc441140461"/>
      <w:bookmarkStart w:id="139" w:name="_Toc441140547"/>
      <w:bookmarkStart w:id="140" w:name="_Toc441142333"/>
      <w:bookmarkStart w:id="141" w:name="_Toc450055096"/>
      <w:r w:rsidRPr="003355A3">
        <w:t>Research defined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08" w:type="dxa"/>
        <w:tblLook w:val="04A0" w:firstRow="1" w:lastRow="0" w:firstColumn="1" w:lastColumn="0" w:noHBand="0" w:noVBand="1"/>
      </w:tblPr>
      <w:tblGrid>
        <w:gridCol w:w="1686"/>
        <w:gridCol w:w="7386"/>
      </w:tblGrid>
      <w:tr w:rsidR="00A55DB9" w:rsidRPr="00EB2CFA" w:rsidTr="00102CEC">
        <w:tc>
          <w:tcPr>
            <w:tcW w:w="1686" w:type="dxa"/>
            <w:vAlign w:val="center"/>
          </w:tcPr>
          <w:p w:rsidR="00A55DB9" w:rsidRPr="00EB2CFA" w:rsidRDefault="003355A3" w:rsidP="00C90E23">
            <w:pPr>
              <w:tabs>
                <w:tab w:val="left" w:pos="567"/>
              </w:tabs>
              <w:spacing w:line="360" w:lineRule="auto"/>
              <w:rPr>
                <w:rFonts w:ascii="Verdana" w:hAnsi="Verdana"/>
                <w:noProof/>
                <w:szCs w:val="20"/>
                <w:lang w:val="en-ZA" w:eastAsia="en-ZA"/>
              </w:rPr>
            </w:pPr>
            <w:r w:rsidRPr="00EB2CFA">
              <w:rPr>
                <w:rFonts w:ascii="Verdana" w:hAnsi="Verdana"/>
                <w:noProof/>
                <w:szCs w:val="20"/>
                <w:lang w:val="en-US"/>
              </w:rPr>
              <w:drawing>
                <wp:inline distT="0" distB="0" distL="0" distR="0" wp14:anchorId="68B3E7B7" wp14:editId="58CD3C42">
                  <wp:extent cx="896620" cy="896620"/>
                  <wp:effectExtent l="0" t="0" r="0" b="0"/>
                  <wp:docPr id="47" name="Picture 294" descr="C:\Users\Design\OneDrive\Icons\Folders &amp; OS\Configure al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Design\OneDrive\Icons\Folders &amp; OS\Configure alt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386" w:type="dxa"/>
            <w:vAlign w:val="center"/>
          </w:tcPr>
          <w:p w:rsidR="00A55DB9" w:rsidRPr="00EB2CFA" w:rsidRDefault="00A55DB9" w:rsidP="00C90E23">
            <w:pPr>
              <w:tabs>
                <w:tab w:val="left" w:pos="567"/>
              </w:tabs>
              <w:spacing w:line="360" w:lineRule="auto"/>
              <w:rPr>
                <w:rFonts w:ascii="Verdana" w:hAnsi="Verdana" w:cs="Arial"/>
                <w:szCs w:val="20"/>
              </w:rPr>
            </w:pPr>
          </w:p>
          <w:p w:rsidR="00A55DB9" w:rsidRDefault="00A55DB9" w:rsidP="00C90E23">
            <w:pPr>
              <w:tabs>
                <w:tab w:val="left" w:pos="567"/>
              </w:tabs>
              <w:spacing w:line="360" w:lineRule="auto"/>
              <w:rPr>
                <w:rFonts w:ascii="Verdana" w:hAnsi="Verdana" w:cs="Arial"/>
                <w:szCs w:val="20"/>
              </w:rPr>
            </w:pPr>
            <w:r w:rsidRPr="00EB2CFA">
              <w:rPr>
                <w:rFonts w:ascii="Verdana" w:hAnsi="Verdana" w:cs="Arial"/>
                <w:szCs w:val="20"/>
              </w:rPr>
              <w:t xml:space="preserve">Punch (2005) defined research as “an organised, systematic and logical process of inquiry, using empirical information to answer questions (or test hypotheses/formulised idea)”. Research </w:t>
            </w:r>
            <w:proofErr w:type="gramStart"/>
            <w:r w:rsidRPr="00EB2CFA">
              <w:rPr>
                <w:rFonts w:ascii="Verdana" w:hAnsi="Verdana" w:cs="Arial"/>
                <w:szCs w:val="20"/>
              </w:rPr>
              <w:t>can also be defined</w:t>
            </w:r>
            <w:proofErr w:type="gramEnd"/>
            <w:r w:rsidRPr="00EB2CFA">
              <w:rPr>
                <w:rFonts w:ascii="Verdana" w:hAnsi="Verdana" w:cs="Arial"/>
                <w:szCs w:val="20"/>
              </w:rPr>
              <w:t xml:space="preserve"> as ‘the systematic investigation into, and study of materials and sources in order to establish facts and reach new conclusions’ (Oxford online dictionary, 2013)</w:t>
            </w:r>
            <w:r w:rsidR="005F57C4" w:rsidRPr="00EB2CFA">
              <w:rPr>
                <w:rFonts w:ascii="Verdana" w:hAnsi="Verdana" w:cs="Arial"/>
                <w:szCs w:val="20"/>
              </w:rPr>
              <w:t>.</w:t>
            </w:r>
          </w:p>
          <w:p w:rsidR="003355A3" w:rsidRPr="00EB2CFA" w:rsidRDefault="003355A3" w:rsidP="00C90E23">
            <w:pPr>
              <w:tabs>
                <w:tab w:val="left" w:pos="567"/>
              </w:tabs>
              <w:spacing w:line="360" w:lineRule="auto"/>
              <w:rPr>
                <w:rFonts w:ascii="Verdana" w:hAnsi="Verdana" w:cs="Arial"/>
                <w:szCs w:val="20"/>
              </w:rPr>
            </w:pPr>
          </w:p>
        </w:tc>
      </w:tr>
    </w:tbl>
    <w:p w:rsidR="00A55DB9" w:rsidRDefault="00A55DB9" w:rsidP="00C90E23">
      <w:pPr>
        <w:tabs>
          <w:tab w:val="left" w:pos="567"/>
        </w:tabs>
        <w:spacing w:line="360" w:lineRule="auto"/>
        <w:rPr>
          <w:rFonts w:ascii="Verdana" w:hAnsi="Verdana"/>
          <w:noProof/>
          <w:szCs w:val="20"/>
          <w:lang w:eastAsia="en-GB"/>
        </w:rPr>
      </w:pPr>
      <w:r w:rsidRPr="00EB2CFA">
        <w:rPr>
          <w:rFonts w:ascii="Verdana" w:hAnsi="Verdana"/>
          <w:noProof/>
          <w:szCs w:val="20"/>
          <w:lang w:eastAsia="en-GB"/>
        </w:rPr>
        <w:t>It is carefully and systematically conducted to address an issue, resolve a problem or develop a discourse in order to understand the universe; and through this process, establish facts and contribute to new knowledge (Lindlof &amp; Taylor, 2002).</w:t>
      </w:r>
      <w:r w:rsidRPr="00EB2CFA">
        <w:rPr>
          <w:rFonts w:ascii="Verdana" w:hAnsi="Verdana"/>
          <w:szCs w:val="20"/>
          <w:lang w:eastAsia="en-GB"/>
        </w:rPr>
        <w:t xml:space="preserve"> It often involves discovering new knowledge and integrating it with experience and current knowledge to discover new patterns leading to innovative relationships. The entire process is linked to the development of a </w:t>
      </w:r>
      <w:proofErr w:type="gramStart"/>
      <w:r w:rsidRPr="00EB2CFA">
        <w:rPr>
          <w:rFonts w:ascii="Verdana" w:hAnsi="Verdana"/>
          <w:szCs w:val="20"/>
          <w:lang w:eastAsia="en-GB"/>
        </w:rPr>
        <w:t>framework which</w:t>
      </w:r>
      <w:proofErr w:type="gramEnd"/>
      <w:r w:rsidRPr="00EB2CFA">
        <w:rPr>
          <w:rFonts w:ascii="Verdana" w:hAnsi="Verdana"/>
          <w:szCs w:val="20"/>
          <w:lang w:eastAsia="en-GB"/>
        </w:rPr>
        <w:t xml:space="preserve"> could contribute to the building of a </w:t>
      </w:r>
      <w:r w:rsidRPr="00EB2CFA">
        <w:rPr>
          <w:rFonts w:ascii="Verdana" w:hAnsi="Verdana"/>
          <w:noProof/>
          <w:szCs w:val="20"/>
          <w:lang w:eastAsia="en-GB"/>
        </w:rPr>
        <w:t>new</w:t>
      </w:r>
      <w:r w:rsidRPr="00EB2CFA">
        <w:rPr>
          <w:rFonts w:ascii="Verdana" w:hAnsi="Verdana"/>
          <w:szCs w:val="20"/>
          <w:lang w:eastAsia="en-GB"/>
        </w:rPr>
        <w:t xml:space="preserve"> theory in the field of research or </w:t>
      </w:r>
      <w:r w:rsidRPr="00EB2CFA">
        <w:rPr>
          <w:rFonts w:ascii="Verdana" w:hAnsi="Verdana"/>
          <w:noProof/>
          <w:szCs w:val="20"/>
          <w:lang w:eastAsia="en-GB"/>
        </w:rPr>
        <w:t>facet</w:t>
      </w:r>
      <w:r w:rsidRPr="00EB2CFA">
        <w:rPr>
          <w:rFonts w:ascii="Verdana" w:hAnsi="Verdana"/>
          <w:szCs w:val="20"/>
          <w:lang w:eastAsia="en-GB"/>
        </w:rPr>
        <w:t xml:space="preserve"> of reality. </w:t>
      </w:r>
      <w:r w:rsidRPr="00EB2CFA">
        <w:rPr>
          <w:rFonts w:ascii="Verdana" w:hAnsi="Verdana"/>
          <w:noProof/>
          <w:szCs w:val="20"/>
          <w:lang w:eastAsia="en-GB"/>
        </w:rPr>
        <w:t>The researcher’s own framework is structured according to his/her reality, is logical and is a search for knowledge, while applying careful attention to the details of methodology so that other researchers can reproduce the process.</w:t>
      </w:r>
    </w:p>
    <w:p w:rsidR="001D36EC" w:rsidRPr="00EB2CFA" w:rsidRDefault="001D36EC" w:rsidP="00C90E23">
      <w:pPr>
        <w:tabs>
          <w:tab w:val="left" w:pos="567"/>
        </w:tabs>
        <w:spacing w:line="360" w:lineRule="auto"/>
        <w:rPr>
          <w:rFonts w:ascii="Verdana" w:hAnsi="Verdana"/>
          <w:noProof/>
          <w:szCs w:val="20"/>
          <w:lang w:eastAsia="en-GB"/>
        </w:rPr>
      </w:pPr>
    </w:p>
    <w:p w:rsidR="00A55DB9" w:rsidRPr="00EB2CFA" w:rsidRDefault="00A55DB9" w:rsidP="00C90E23">
      <w:pPr>
        <w:tabs>
          <w:tab w:val="left" w:pos="567"/>
        </w:tabs>
        <w:spacing w:line="360" w:lineRule="auto"/>
        <w:rPr>
          <w:rFonts w:ascii="Verdana" w:hAnsi="Verdana"/>
          <w:szCs w:val="20"/>
          <w:lang w:eastAsia="en-GB"/>
        </w:rPr>
      </w:pPr>
    </w:p>
    <w:tbl>
      <w:tblPr>
        <w:tblW w:w="0" w:type="auto"/>
        <w:tblInd w:w="108" w:type="dxa"/>
        <w:tblLook w:val="04A0" w:firstRow="1" w:lastRow="0" w:firstColumn="1" w:lastColumn="0" w:noHBand="0" w:noVBand="1"/>
      </w:tblPr>
      <w:tblGrid>
        <w:gridCol w:w="1686"/>
        <w:gridCol w:w="7386"/>
      </w:tblGrid>
      <w:tr w:rsidR="00A55DB9" w:rsidRPr="00EB2CFA" w:rsidTr="00102CEC">
        <w:tc>
          <w:tcPr>
            <w:tcW w:w="1686" w:type="dxa"/>
            <w:vAlign w:val="center"/>
          </w:tcPr>
          <w:p w:rsidR="00A55DB9" w:rsidRPr="00EB2CFA" w:rsidRDefault="0059094E" w:rsidP="00C90E23">
            <w:pPr>
              <w:tabs>
                <w:tab w:val="left" w:pos="567"/>
              </w:tabs>
              <w:spacing w:line="360" w:lineRule="auto"/>
              <w:rPr>
                <w:rFonts w:ascii="Verdana" w:hAnsi="Verdana"/>
                <w:noProof/>
                <w:szCs w:val="20"/>
                <w:lang w:val="en-US"/>
              </w:rPr>
            </w:pPr>
            <w:r w:rsidRPr="00EB2CFA">
              <w:rPr>
                <w:rFonts w:ascii="Verdana" w:hAnsi="Verdana"/>
                <w:noProof/>
                <w:szCs w:val="20"/>
                <w:lang w:val="en-US"/>
              </w:rPr>
              <w:lastRenderedPageBreak/>
              <w:drawing>
                <wp:inline distT="0" distB="0" distL="0" distR="0" wp14:anchorId="548D9594" wp14:editId="56B0344B">
                  <wp:extent cx="896620" cy="896620"/>
                  <wp:effectExtent l="0" t="0" r="0" b="0"/>
                  <wp:docPr id="48" name="Picture 294" descr="C:\Users\Design\OneDrive\Icons\Folders &amp; OS\Configure al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Design\OneDrive\Icons\Folders &amp; OS\Configure alt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386" w:type="dxa"/>
            <w:vAlign w:val="center"/>
          </w:tcPr>
          <w:p w:rsidR="00A55DB9" w:rsidRPr="00EB2CFA" w:rsidRDefault="00A55DB9" w:rsidP="00C90E23">
            <w:pPr>
              <w:tabs>
                <w:tab w:val="left" w:pos="567"/>
              </w:tabs>
              <w:spacing w:line="360" w:lineRule="auto"/>
              <w:rPr>
                <w:rFonts w:ascii="Verdana" w:hAnsi="Verdana"/>
                <w:szCs w:val="20"/>
                <w:lang w:val="en-ZA"/>
              </w:rPr>
            </w:pPr>
            <w:r w:rsidRPr="00EB2CFA">
              <w:rPr>
                <w:rFonts w:ascii="Verdana" w:hAnsi="Verdana"/>
                <w:b/>
                <w:szCs w:val="20"/>
                <w:lang w:val="en-ZA"/>
              </w:rPr>
              <w:t>Activity</w:t>
            </w:r>
          </w:p>
          <w:p w:rsidR="00A55DB9" w:rsidRPr="00EB2CFA" w:rsidRDefault="00A55DB9" w:rsidP="00C90E23">
            <w:pPr>
              <w:tabs>
                <w:tab w:val="left" w:pos="567"/>
              </w:tabs>
              <w:spacing w:line="360" w:lineRule="auto"/>
              <w:rPr>
                <w:rFonts w:ascii="Verdana" w:hAnsi="Verdana"/>
                <w:szCs w:val="20"/>
                <w:lang w:val="en-ZA"/>
              </w:rPr>
            </w:pPr>
            <w:r w:rsidRPr="00EB2CFA">
              <w:rPr>
                <w:rFonts w:ascii="Verdana" w:hAnsi="Verdana"/>
                <w:szCs w:val="20"/>
                <w:lang w:val="en-ZA"/>
              </w:rPr>
              <w:t xml:space="preserve">Ask yourself: What do I want to research and why?  </w:t>
            </w:r>
          </w:p>
          <w:p w:rsidR="00A55DB9" w:rsidRPr="00EB2CFA" w:rsidRDefault="00A55DB9" w:rsidP="00C90E23">
            <w:pPr>
              <w:tabs>
                <w:tab w:val="left" w:pos="567"/>
              </w:tabs>
              <w:spacing w:line="360" w:lineRule="auto"/>
              <w:rPr>
                <w:rFonts w:ascii="Verdana" w:hAnsi="Verdana"/>
                <w:szCs w:val="20"/>
                <w:lang w:val="en-ZA"/>
              </w:rPr>
            </w:pPr>
            <w:r w:rsidRPr="00EB2CFA">
              <w:rPr>
                <w:rFonts w:ascii="Verdana" w:hAnsi="Verdana"/>
                <w:szCs w:val="20"/>
                <w:lang w:val="en-ZA"/>
              </w:rPr>
              <w:t>If so, how and why is this important?</w:t>
            </w:r>
          </w:p>
        </w:tc>
      </w:tr>
    </w:tbl>
    <w:p w:rsidR="00A55DB9" w:rsidRPr="00EB2CFA" w:rsidRDefault="00A55DB9" w:rsidP="00C90E23">
      <w:pPr>
        <w:tabs>
          <w:tab w:val="left" w:pos="567"/>
        </w:tabs>
        <w:spacing w:line="360" w:lineRule="auto"/>
        <w:rPr>
          <w:rFonts w:ascii="Verdana" w:hAnsi="Verdana"/>
          <w:szCs w:val="20"/>
          <w:lang w:eastAsia="en-GB"/>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72"/>
      </w:tblGrid>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r w:rsidR="00A55DB9" w:rsidRPr="00EB2CFA" w:rsidTr="00102CEC">
        <w:tc>
          <w:tcPr>
            <w:tcW w:w="9072" w:type="dxa"/>
          </w:tcPr>
          <w:p w:rsidR="00A55DB9" w:rsidRPr="00EB2CFA" w:rsidRDefault="00A55DB9" w:rsidP="00C90E23">
            <w:pPr>
              <w:spacing w:line="360" w:lineRule="auto"/>
              <w:rPr>
                <w:rFonts w:ascii="Verdana" w:hAnsi="Verdana"/>
                <w:szCs w:val="20"/>
                <w:lang w:val="en-ZA"/>
              </w:rPr>
            </w:pPr>
          </w:p>
        </w:tc>
      </w:tr>
    </w:tbl>
    <w:p w:rsidR="00A55DB9" w:rsidRPr="00EB2CFA" w:rsidRDefault="00A55DB9" w:rsidP="00C90E23">
      <w:pPr>
        <w:tabs>
          <w:tab w:val="left" w:pos="567"/>
        </w:tabs>
        <w:spacing w:line="360" w:lineRule="auto"/>
        <w:rPr>
          <w:rFonts w:ascii="Verdana" w:hAnsi="Verdana" w:cs="Arial"/>
          <w:szCs w:val="20"/>
        </w:rPr>
      </w:pPr>
    </w:p>
    <w:p w:rsidR="00A55DB9" w:rsidRPr="00EB2CFA" w:rsidRDefault="00A55DB9" w:rsidP="00634E98">
      <w:pPr>
        <w:pStyle w:val="Heading2"/>
        <w:numPr>
          <w:ilvl w:val="2"/>
          <w:numId w:val="49"/>
        </w:numPr>
      </w:pPr>
      <w:bookmarkStart w:id="142" w:name="_Toc139936977"/>
      <w:bookmarkStart w:id="143" w:name="_Toc245088244"/>
      <w:bookmarkStart w:id="144" w:name="_Toc246734493"/>
      <w:bookmarkStart w:id="145" w:name="_Toc273609979"/>
      <w:bookmarkStart w:id="146" w:name="_Toc273611057"/>
      <w:bookmarkStart w:id="147" w:name="_Toc401671023"/>
      <w:bookmarkStart w:id="148" w:name="_Toc437423191"/>
      <w:bookmarkStart w:id="149" w:name="_Toc437423690"/>
      <w:bookmarkStart w:id="150" w:name="_Toc437425259"/>
      <w:bookmarkStart w:id="151" w:name="_Toc437428128"/>
      <w:bookmarkStart w:id="152" w:name="_Toc437541792"/>
      <w:bookmarkStart w:id="153" w:name="_Toc441043151"/>
      <w:bookmarkStart w:id="154" w:name="_Toc441048337"/>
      <w:bookmarkStart w:id="155" w:name="_Toc441048389"/>
      <w:bookmarkStart w:id="156" w:name="_Toc441048444"/>
      <w:bookmarkStart w:id="157" w:name="_Toc441137902"/>
      <w:bookmarkStart w:id="158" w:name="_Toc441140409"/>
      <w:bookmarkStart w:id="159" w:name="_Toc441140462"/>
      <w:bookmarkStart w:id="160" w:name="_Toc441140548"/>
      <w:bookmarkStart w:id="161" w:name="_Toc441142334"/>
      <w:bookmarkStart w:id="162" w:name="_Toc450055097"/>
      <w:r w:rsidRPr="00EB2CFA">
        <w:t>Examples of research</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55DB9" w:rsidRPr="00EB2CFA" w:rsidRDefault="00A55DB9" w:rsidP="00C90E23">
      <w:pPr>
        <w:tabs>
          <w:tab w:val="left" w:pos="0"/>
          <w:tab w:val="left" w:pos="567"/>
        </w:tabs>
        <w:spacing w:line="360" w:lineRule="auto"/>
        <w:rPr>
          <w:rFonts w:ascii="Verdana" w:hAnsi="Verdana"/>
          <w:szCs w:val="20"/>
          <w:lang w:eastAsia="en-GB"/>
        </w:rPr>
      </w:pPr>
    </w:p>
    <w:p w:rsidR="00A55DB9" w:rsidRPr="00EB2CFA" w:rsidRDefault="00A55DB9" w:rsidP="00C90E23">
      <w:pPr>
        <w:tabs>
          <w:tab w:val="left" w:pos="0"/>
          <w:tab w:val="left" w:pos="567"/>
        </w:tabs>
        <w:spacing w:line="360" w:lineRule="auto"/>
        <w:rPr>
          <w:rFonts w:ascii="Verdana" w:hAnsi="Verdana"/>
          <w:szCs w:val="20"/>
          <w:lang w:eastAsia="en-GB"/>
        </w:rPr>
      </w:pPr>
      <w:r w:rsidRPr="00EB2CFA">
        <w:rPr>
          <w:rFonts w:ascii="Verdana" w:hAnsi="Verdana"/>
          <w:szCs w:val="20"/>
          <w:lang w:eastAsia="en-GB"/>
        </w:rPr>
        <w:t>The range of possible research projects is wide, as it is possible to acquire new knowledge and information in almost any field imaginable. Typical research projects could include the following types of studies:</w:t>
      </w:r>
    </w:p>
    <w:p w:rsidR="00A55DB9" w:rsidRPr="00EB2CFA" w:rsidRDefault="00A55DB9" w:rsidP="00C90E23">
      <w:pPr>
        <w:tabs>
          <w:tab w:val="left" w:pos="0"/>
          <w:tab w:val="left" w:pos="567"/>
        </w:tabs>
        <w:spacing w:line="360" w:lineRule="auto"/>
        <w:rPr>
          <w:rFonts w:ascii="Verdana" w:hAnsi="Verdana"/>
          <w:szCs w:val="20"/>
          <w:lang w:eastAsia="en-GB"/>
        </w:rPr>
      </w:pP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 xml:space="preserve">increasing your understanding of physical concepts such as Newton’s laws of </w:t>
      </w:r>
      <w:r w:rsidRPr="00EB2CFA">
        <w:rPr>
          <w:rFonts w:ascii="Verdana" w:hAnsi="Verdana"/>
          <w:noProof/>
          <w:sz w:val="20"/>
          <w:szCs w:val="20"/>
        </w:rPr>
        <w:t>motion,</w:t>
      </w:r>
      <w:r w:rsidRPr="00EB2CFA">
        <w:rPr>
          <w:rFonts w:ascii="Verdana" w:hAnsi="Verdana"/>
          <w:sz w:val="20"/>
          <w:szCs w:val="20"/>
        </w:rPr>
        <w:t xml:space="preserve"> or Einstein’s theories of Relativity</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quantifying the internal losses of a transmission line</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characterising the efficiency of a power plant and all its individual components</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evaluating managerial procedures and their effectiveness on project management</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quantifying the opinions of personnel regarding the effectiveness of outsourcing procedures</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testing new products in the market</w:t>
      </w:r>
    </w:p>
    <w:p w:rsidR="00A55DB9" w:rsidRPr="00EB2CFA" w:rsidRDefault="00A55DB9" w:rsidP="00634E98">
      <w:pPr>
        <w:pStyle w:val="BodyText0"/>
        <w:numPr>
          <w:ilvl w:val="0"/>
          <w:numId w:val="46"/>
        </w:numPr>
        <w:tabs>
          <w:tab w:val="left" w:pos="567"/>
        </w:tabs>
        <w:spacing w:line="360" w:lineRule="auto"/>
        <w:ind w:left="567" w:hanging="567"/>
        <w:jc w:val="both"/>
        <w:rPr>
          <w:rFonts w:ascii="Verdana" w:hAnsi="Verdana"/>
          <w:sz w:val="20"/>
          <w:szCs w:val="20"/>
        </w:rPr>
      </w:pPr>
      <w:r w:rsidRPr="00EB2CFA">
        <w:rPr>
          <w:rFonts w:ascii="Verdana" w:hAnsi="Verdana"/>
          <w:sz w:val="20"/>
          <w:szCs w:val="20"/>
        </w:rPr>
        <w:t>it could also comprise research on a technical aspects of a host organisation’s business, including development and operations</w:t>
      </w:r>
      <w:r w:rsidR="003C43C1">
        <w:rPr>
          <w:rFonts w:ascii="Verdana" w:hAnsi="Verdana"/>
          <w:sz w:val="20"/>
          <w:szCs w:val="20"/>
        </w:rPr>
        <w:t>, including</w:t>
      </w:r>
    </w:p>
    <w:p w:rsidR="00A55DB9" w:rsidRPr="00EB2CFA" w:rsidRDefault="00A55DB9" w:rsidP="00634E98">
      <w:pPr>
        <w:pStyle w:val="BodyText0"/>
        <w:numPr>
          <w:ilvl w:val="0"/>
          <w:numId w:val="48"/>
        </w:numPr>
        <w:tabs>
          <w:tab w:val="left" w:pos="567"/>
        </w:tabs>
        <w:spacing w:line="360" w:lineRule="auto"/>
        <w:jc w:val="both"/>
        <w:rPr>
          <w:rFonts w:ascii="Verdana" w:hAnsi="Verdana"/>
          <w:sz w:val="20"/>
          <w:szCs w:val="20"/>
        </w:rPr>
      </w:pPr>
      <w:r w:rsidRPr="00EB2CFA">
        <w:rPr>
          <w:rFonts w:ascii="Verdana" w:hAnsi="Verdana"/>
          <w:sz w:val="20"/>
          <w:szCs w:val="20"/>
        </w:rPr>
        <w:t>financial aspects, including capital equipment and operating costs</w:t>
      </w:r>
    </w:p>
    <w:p w:rsidR="00A55DB9" w:rsidRPr="00EB2CFA" w:rsidRDefault="00A55DB9" w:rsidP="00634E98">
      <w:pPr>
        <w:pStyle w:val="BodyText0"/>
        <w:numPr>
          <w:ilvl w:val="0"/>
          <w:numId w:val="48"/>
        </w:numPr>
        <w:tabs>
          <w:tab w:val="left" w:pos="567"/>
        </w:tabs>
        <w:spacing w:line="360" w:lineRule="auto"/>
        <w:jc w:val="both"/>
        <w:rPr>
          <w:rFonts w:ascii="Verdana" w:hAnsi="Verdana"/>
          <w:sz w:val="20"/>
          <w:szCs w:val="20"/>
        </w:rPr>
      </w:pPr>
      <w:r w:rsidRPr="00EB2CFA">
        <w:rPr>
          <w:rFonts w:ascii="Verdana" w:hAnsi="Verdana"/>
          <w:sz w:val="20"/>
          <w:szCs w:val="20"/>
        </w:rPr>
        <w:t>intellectual capital requirements, including existing and alternative workplace competencies</w:t>
      </w:r>
    </w:p>
    <w:p w:rsidR="00A55DB9" w:rsidRPr="00EB2CFA" w:rsidRDefault="00A55DB9" w:rsidP="00634E98">
      <w:pPr>
        <w:pStyle w:val="BodyText0"/>
        <w:numPr>
          <w:ilvl w:val="0"/>
          <w:numId w:val="48"/>
        </w:numPr>
        <w:tabs>
          <w:tab w:val="left" w:pos="567"/>
        </w:tabs>
        <w:spacing w:line="360" w:lineRule="auto"/>
        <w:jc w:val="both"/>
        <w:rPr>
          <w:rFonts w:ascii="Verdana" w:hAnsi="Verdana"/>
          <w:sz w:val="20"/>
          <w:szCs w:val="20"/>
        </w:rPr>
      </w:pPr>
      <w:r w:rsidRPr="00EB2CFA">
        <w:rPr>
          <w:rFonts w:ascii="Verdana" w:hAnsi="Verdana"/>
          <w:sz w:val="20"/>
          <w:szCs w:val="20"/>
        </w:rPr>
        <w:t>environmental effects of building and operating a plant</w:t>
      </w:r>
    </w:p>
    <w:p w:rsidR="00A55DB9" w:rsidRPr="00EB2CFA" w:rsidRDefault="00A55DB9" w:rsidP="00634E98">
      <w:pPr>
        <w:pStyle w:val="BodyText0"/>
        <w:numPr>
          <w:ilvl w:val="0"/>
          <w:numId w:val="48"/>
        </w:numPr>
        <w:tabs>
          <w:tab w:val="left" w:pos="567"/>
        </w:tabs>
        <w:spacing w:line="360" w:lineRule="auto"/>
        <w:jc w:val="both"/>
        <w:rPr>
          <w:rFonts w:ascii="Verdana" w:hAnsi="Verdana"/>
          <w:sz w:val="20"/>
          <w:szCs w:val="20"/>
        </w:rPr>
      </w:pPr>
      <w:r w:rsidRPr="00EB2CFA">
        <w:rPr>
          <w:rFonts w:ascii="Verdana" w:hAnsi="Verdana"/>
          <w:sz w:val="20"/>
          <w:szCs w:val="20"/>
        </w:rPr>
        <w:t xml:space="preserve">the use of technology (process plant, computers and electronic communication) to increase the efficiency and </w:t>
      </w:r>
      <w:r w:rsidRPr="00EB2CFA">
        <w:rPr>
          <w:rFonts w:ascii="Verdana" w:hAnsi="Verdana"/>
          <w:noProof/>
          <w:sz w:val="20"/>
          <w:szCs w:val="20"/>
        </w:rPr>
        <w:t>effectiveness</w:t>
      </w:r>
      <w:r w:rsidRPr="00EB2CFA">
        <w:rPr>
          <w:rFonts w:ascii="Verdana" w:hAnsi="Verdana"/>
          <w:sz w:val="20"/>
          <w:szCs w:val="20"/>
        </w:rPr>
        <w:t xml:space="preserve"> of operations, including customer services</w:t>
      </w:r>
      <w:r w:rsidR="003C43C1">
        <w:rPr>
          <w:rFonts w:ascii="Verdana" w:hAnsi="Verdana"/>
          <w:sz w:val="20"/>
          <w:szCs w:val="20"/>
        </w:rPr>
        <w:t xml:space="preserve"> and</w:t>
      </w:r>
    </w:p>
    <w:p w:rsidR="00A55DB9" w:rsidRPr="00EB2CFA" w:rsidRDefault="00A55DB9" w:rsidP="00634E98">
      <w:pPr>
        <w:pStyle w:val="BodyText0"/>
        <w:numPr>
          <w:ilvl w:val="0"/>
          <w:numId w:val="48"/>
        </w:numPr>
        <w:tabs>
          <w:tab w:val="left" w:pos="567"/>
        </w:tabs>
        <w:spacing w:line="360" w:lineRule="auto"/>
        <w:jc w:val="both"/>
        <w:rPr>
          <w:rFonts w:ascii="Verdana" w:hAnsi="Verdana"/>
          <w:sz w:val="20"/>
          <w:szCs w:val="20"/>
        </w:rPr>
      </w:pPr>
      <w:proofErr w:type="gramStart"/>
      <w:r w:rsidRPr="00EB2CFA">
        <w:rPr>
          <w:rFonts w:ascii="Verdana" w:hAnsi="Verdana"/>
          <w:sz w:val="20"/>
          <w:szCs w:val="20"/>
        </w:rPr>
        <w:lastRenderedPageBreak/>
        <w:t>the</w:t>
      </w:r>
      <w:proofErr w:type="gramEnd"/>
      <w:r w:rsidRPr="00EB2CFA">
        <w:rPr>
          <w:rFonts w:ascii="Verdana" w:hAnsi="Verdana"/>
          <w:sz w:val="20"/>
          <w:szCs w:val="20"/>
        </w:rPr>
        <w:t xml:space="preserve"> use of managerial and leadership techniques to achieve operational efficiencies and</w:t>
      </w:r>
      <w:r w:rsidRPr="00EB2CFA">
        <w:rPr>
          <w:rFonts w:ascii="Verdana" w:hAnsi="Verdana"/>
          <w:sz w:val="20"/>
          <w:szCs w:val="20"/>
          <w:lang w:eastAsia="en-GB"/>
        </w:rPr>
        <w:t xml:space="preserve"> </w:t>
      </w:r>
      <w:r w:rsidRPr="00EB2CFA">
        <w:rPr>
          <w:rFonts w:ascii="Verdana" w:hAnsi="Verdana"/>
          <w:sz w:val="20"/>
          <w:szCs w:val="20"/>
        </w:rPr>
        <w:t>objectives.</w:t>
      </w:r>
    </w:p>
    <w:p w:rsidR="00A55DB9" w:rsidRPr="00EB2CFA" w:rsidRDefault="00A55DB9" w:rsidP="00C90E23">
      <w:pPr>
        <w:tabs>
          <w:tab w:val="left" w:pos="567"/>
        </w:tabs>
        <w:spacing w:line="360" w:lineRule="auto"/>
        <w:rPr>
          <w:rFonts w:ascii="Verdana" w:hAnsi="Verdana"/>
          <w:szCs w:val="20"/>
          <w:lang w:eastAsia="en-GB"/>
        </w:rPr>
      </w:pPr>
    </w:p>
    <w:tbl>
      <w:tblPr>
        <w:tblW w:w="0" w:type="auto"/>
        <w:tblInd w:w="108" w:type="dxa"/>
        <w:tblLook w:val="04A0" w:firstRow="1" w:lastRow="0" w:firstColumn="1" w:lastColumn="0" w:noHBand="0" w:noVBand="1"/>
      </w:tblPr>
      <w:tblGrid>
        <w:gridCol w:w="1686"/>
        <w:gridCol w:w="7386"/>
      </w:tblGrid>
      <w:tr w:rsidR="00A55DB9" w:rsidRPr="00EB2CFA" w:rsidTr="00102CEC">
        <w:tc>
          <w:tcPr>
            <w:tcW w:w="1686" w:type="dxa"/>
            <w:vAlign w:val="center"/>
          </w:tcPr>
          <w:p w:rsidR="00A55DB9" w:rsidRPr="00EB2CFA" w:rsidRDefault="0059094E" w:rsidP="00C90E23">
            <w:pPr>
              <w:tabs>
                <w:tab w:val="left" w:pos="567"/>
              </w:tabs>
              <w:spacing w:line="360" w:lineRule="auto"/>
              <w:rPr>
                <w:rFonts w:ascii="Verdana" w:hAnsi="Verdana"/>
                <w:noProof/>
                <w:szCs w:val="20"/>
                <w:lang w:val="en-US"/>
              </w:rPr>
            </w:pPr>
            <w:r w:rsidRPr="00EB2CFA">
              <w:rPr>
                <w:rFonts w:ascii="Verdana" w:hAnsi="Verdana"/>
                <w:noProof/>
                <w:szCs w:val="20"/>
                <w:lang w:val="en-US"/>
              </w:rPr>
              <w:drawing>
                <wp:inline distT="0" distB="0" distL="0" distR="0" wp14:anchorId="40D2FFCE" wp14:editId="79AC6483">
                  <wp:extent cx="896620" cy="896620"/>
                  <wp:effectExtent l="0" t="0" r="0" b="0"/>
                  <wp:docPr id="49" name="Picture 294" descr="C:\Users\Design\OneDrive\Icons\Folders &amp; OS\Configure al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Design\OneDrive\Icons\Folders &amp; OS\Configure alt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386" w:type="dxa"/>
            <w:vAlign w:val="center"/>
          </w:tcPr>
          <w:p w:rsidR="00A55DB9" w:rsidRPr="00EB2CFA" w:rsidRDefault="00A55DB9" w:rsidP="00C90E23">
            <w:pPr>
              <w:tabs>
                <w:tab w:val="left" w:pos="567"/>
              </w:tabs>
              <w:spacing w:line="360" w:lineRule="auto"/>
              <w:rPr>
                <w:rFonts w:ascii="Verdana" w:hAnsi="Verdana"/>
                <w:szCs w:val="20"/>
                <w:lang w:val="en-ZA"/>
              </w:rPr>
            </w:pPr>
            <w:r w:rsidRPr="00EB2CFA">
              <w:rPr>
                <w:rFonts w:ascii="Verdana" w:hAnsi="Verdana"/>
                <w:b/>
                <w:szCs w:val="20"/>
                <w:lang w:val="en-ZA"/>
              </w:rPr>
              <w:t>Activity</w:t>
            </w:r>
          </w:p>
          <w:p w:rsidR="00A55DB9" w:rsidRPr="00EB2CFA" w:rsidRDefault="00A55DB9" w:rsidP="00C90E23">
            <w:pPr>
              <w:tabs>
                <w:tab w:val="left" w:pos="567"/>
              </w:tabs>
              <w:spacing w:line="360" w:lineRule="auto"/>
              <w:rPr>
                <w:rFonts w:ascii="Verdana" w:hAnsi="Verdana"/>
                <w:szCs w:val="20"/>
                <w:lang w:val="en-ZA"/>
              </w:rPr>
            </w:pPr>
            <w:r w:rsidRPr="00EB2CFA">
              <w:rPr>
                <w:rFonts w:ascii="Verdana" w:hAnsi="Verdana"/>
                <w:szCs w:val="20"/>
                <w:lang w:val="en-ZA"/>
              </w:rPr>
              <w:t>Think about the field within which you can place your research, e.g. management research.</w:t>
            </w:r>
          </w:p>
        </w:tc>
      </w:tr>
    </w:tbl>
    <w:p w:rsidR="00A55DB9" w:rsidRPr="00EB2CFA" w:rsidRDefault="00A55DB9" w:rsidP="00C90E23">
      <w:pPr>
        <w:tabs>
          <w:tab w:val="left" w:pos="567"/>
        </w:tabs>
        <w:spacing w:line="360" w:lineRule="auto"/>
        <w:rPr>
          <w:rFonts w:ascii="Verdana" w:hAnsi="Verdana"/>
          <w:szCs w:val="20"/>
          <w:lang w:eastAsia="en-GB"/>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82"/>
      </w:tblGrid>
      <w:tr w:rsidR="00A55DB9" w:rsidRPr="00EB2CFA" w:rsidTr="00102CEC">
        <w:trPr>
          <w:trHeight w:val="242"/>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56"/>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42"/>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42"/>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42"/>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56"/>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42"/>
        </w:trPr>
        <w:tc>
          <w:tcPr>
            <w:tcW w:w="8982" w:type="dxa"/>
          </w:tcPr>
          <w:p w:rsidR="00A55DB9" w:rsidRPr="00EB2CFA" w:rsidRDefault="00A55DB9" w:rsidP="00C90E23">
            <w:pPr>
              <w:spacing w:line="360" w:lineRule="auto"/>
              <w:rPr>
                <w:rFonts w:ascii="Verdana" w:hAnsi="Verdana"/>
                <w:szCs w:val="20"/>
                <w:lang w:val="en-ZA"/>
              </w:rPr>
            </w:pPr>
          </w:p>
        </w:tc>
      </w:tr>
      <w:tr w:rsidR="00A55DB9" w:rsidRPr="00EB2CFA" w:rsidTr="00102CEC">
        <w:trPr>
          <w:trHeight w:val="256"/>
        </w:trPr>
        <w:tc>
          <w:tcPr>
            <w:tcW w:w="8982" w:type="dxa"/>
          </w:tcPr>
          <w:p w:rsidR="00A55DB9" w:rsidRPr="00EB2CFA" w:rsidRDefault="00A55DB9" w:rsidP="00C90E23">
            <w:pPr>
              <w:spacing w:line="360" w:lineRule="auto"/>
              <w:rPr>
                <w:rFonts w:ascii="Verdana" w:hAnsi="Verdana"/>
                <w:szCs w:val="20"/>
                <w:lang w:val="en-ZA"/>
              </w:rPr>
            </w:pPr>
          </w:p>
        </w:tc>
      </w:tr>
    </w:tbl>
    <w:p w:rsidR="00A55DB9" w:rsidRPr="00EB2CFA" w:rsidRDefault="00A55DB9" w:rsidP="00C90E23">
      <w:pPr>
        <w:tabs>
          <w:tab w:val="left" w:pos="567"/>
        </w:tabs>
        <w:spacing w:line="360" w:lineRule="auto"/>
        <w:rPr>
          <w:rFonts w:ascii="Verdana" w:hAnsi="Verdana"/>
          <w:szCs w:val="20"/>
          <w:lang w:eastAsia="en-GB"/>
        </w:rPr>
      </w:pPr>
    </w:p>
    <w:p w:rsidR="00A55DB9" w:rsidRPr="00EB2CFA" w:rsidRDefault="00A55DB9"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Once you have concluded your study, a research </w:t>
      </w:r>
      <w:r w:rsidR="00BC588F">
        <w:rPr>
          <w:rFonts w:ascii="Verdana" w:hAnsi="Verdana"/>
          <w:szCs w:val="20"/>
          <w:lang w:eastAsia="en-GB"/>
        </w:rPr>
        <w:t>report</w:t>
      </w:r>
      <w:r w:rsidRPr="00EB2CFA">
        <w:rPr>
          <w:rFonts w:ascii="Verdana" w:hAnsi="Verdana"/>
          <w:szCs w:val="20"/>
          <w:lang w:eastAsia="en-GB"/>
        </w:rPr>
        <w:t xml:space="preserve"> will include:</w:t>
      </w:r>
    </w:p>
    <w:p w:rsidR="00A55DB9" w:rsidRPr="00EB2CFA" w:rsidRDefault="00A55DB9" w:rsidP="00C90E23">
      <w:pPr>
        <w:tabs>
          <w:tab w:val="left" w:pos="567"/>
        </w:tabs>
        <w:spacing w:line="360" w:lineRule="auto"/>
        <w:rPr>
          <w:rFonts w:ascii="Verdana" w:hAnsi="Verdana"/>
          <w:szCs w:val="20"/>
          <w:lang w:eastAsia="en-GB"/>
        </w:rPr>
      </w:pPr>
    </w:p>
    <w:p w:rsidR="00A55DB9" w:rsidRPr="00EB2CFA" w:rsidRDefault="00A55DB9" w:rsidP="00634E98">
      <w:pPr>
        <w:pStyle w:val="BodyText0"/>
        <w:numPr>
          <w:ilvl w:val="0"/>
          <w:numId w:val="42"/>
        </w:numPr>
        <w:tabs>
          <w:tab w:val="left" w:pos="567"/>
        </w:tabs>
        <w:spacing w:line="360" w:lineRule="auto"/>
        <w:jc w:val="both"/>
        <w:rPr>
          <w:rFonts w:ascii="Verdana" w:hAnsi="Verdana"/>
          <w:sz w:val="20"/>
          <w:szCs w:val="20"/>
        </w:rPr>
      </w:pPr>
      <w:r w:rsidRPr="00EB2CFA">
        <w:rPr>
          <w:rFonts w:ascii="Verdana" w:hAnsi="Verdana"/>
          <w:sz w:val="20"/>
          <w:szCs w:val="20"/>
        </w:rPr>
        <w:t>an ordered, critical and well-structured exposition of knowledge in an approved field, relevant to the intended degree</w:t>
      </w:r>
    </w:p>
    <w:p w:rsidR="00A55DB9" w:rsidRPr="00EB2CFA" w:rsidRDefault="00A55DB9" w:rsidP="00634E98">
      <w:pPr>
        <w:pStyle w:val="BodyText0"/>
        <w:numPr>
          <w:ilvl w:val="0"/>
          <w:numId w:val="42"/>
        </w:numPr>
        <w:tabs>
          <w:tab w:val="left" w:pos="567"/>
        </w:tabs>
        <w:spacing w:line="360" w:lineRule="auto"/>
        <w:jc w:val="both"/>
        <w:rPr>
          <w:rFonts w:ascii="Verdana" w:hAnsi="Verdana"/>
          <w:sz w:val="20"/>
          <w:szCs w:val="20"/>
        </w:rPr>
      </w:pPr>
      <w:r w:rsidRPr="00EB2CFA">
        <w:rPr>
          <w:rFonts w:ascii="Verdana" w:hAnsi="Verdana"/>
          <w:sz w:val="20"/>
          <w:szCs w:val="20"/>
        </w:rPr>
        <w:t>affording evidence of knowledge of relevant literature</w:t>
      </w:r>
    </w:p>
    <w:p w:rsidR="00A55DB9" w:rsidRPr="00EB2CFA" w:rsidRDefault="00A55DB9" w:rsidP="00C90E23">
      <w:pPr>
        <w:pStyle w:val="BodyText0"/>
        <w:tabs>
          <w:tab w:val="left" w:pos="567"/>
        </w:tabs>
        <w:spacing w:line="360" w:lineRule="auto"/>
        <w:jc w:val="both"/>
        <w:rPr>
          <w:rFonts w:ascii="Verdana" w:hAnsi="Verdana"/>
          <w:b/>
          <w:sz w:val="20"/>
          <w:szCs w:val="20"/>
        </w:rPr>
      </w:pPr>
    </w:p>
    <w:p w:rsidR="00A55DB9" w:rsidRPr="00EB2CFA" w:rsidRDefault="00A55DB9" w:rsidP="00634E98">
      <w:pPr>
        <w:pStyle w:val="Heading2"/>
        <w:numPr>
          <w:ilvl w:val="2"/>
          <w:numId w:val="49"/>
        </w:numPr>
      </w:pPr>
      <w:bookmarkStart w:id="163" w:name="_Toc401671024"/>
      <w:bookmarkStart w:id="164" w:name="_Toc437423192"/>
      <w:bookmarkStart w:id="165" w:name="_Toc437423691"/>
      <w:bookmarkStart w:id="166" w:name="_Toc437425260"/>
      <w:bookmarkStart w:id="167" w:name="_Toc437428129"/>
      <w:bookmarkStart w:id="168" w:name="_Toc437541793"/>
      <w:bookmarkStart w:id="169" w:name="_Toc441043152"/>
      <w:bookmarkStart w:id="170" w:name="_Toc441048338"/>
      <w:bookmarkStart w:id="171" w:name="_Toc441048390"/>
      <w:bookmarkStart w:id="172" w:name="_Toc441048445"/>
      <w:bookmarkStart w:id="173" w:name="_Toc441137903"/>
      <w:bookmarkStart w:id="174" w:name="_Toc441140410"/>
      <w:bookmarkStart w:id="175" w:name="_Toc441140463"/>
      <w:bookmarkStart w:id="176" w:name="_Toc441140549"/>
      <w:bookmarkStart w:id="177" w:name="_Toc441142335"/>
      <w:bookmarkStart w:id="178" w:name="_Toc450055098"/>
      <w:r w:rsidRPr="00EB2CFA">
        <w:t>Types of research</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A55DB9" w:rsidRPr="00EB2CFA" w:rsidRDefault="00A55DB9" w:rsidP="00C90E23">
      <w:pPr>
        <w:tabs>
          <w:tab w:val="left" w:pos="567"/>
        </w:tabs>
        <w:spacing w:line="360" w:lineRule="auto"/>
        <w:rPr>
          <w:rFonts w:ascii="Verdana" w:hAnsi="Verdana"/>
          <w:szCs w:val="20"/>
        </w:rPr>
      </w:pPr>
    </w:p>
    <w:p w:rsidR="00A55DB9" w:rsidRPr="00EB2CFA" w:rsidRDefault="00A55DB9" w:rsidP="00C90E23">
      <w:pPr>
        <w:tabs>
          <w:tab w:val="left" w:pos="567"/>
        </w:tabs>
        <w:spacing w:line="360" w:lineRule="auto"/>
        <w:rPr>
          <w:rFonts w:ascii="Verdana" w:hAnsi="Verdana"/>
          <w:szCs w:val="20"/>
        </w:rPr>
      </w:pPr>
      <w:r w:rsidRPr="00EB2CFA">
        <w:rPr>
          <w:rFonts w:ascii="Verdana" w:hAnsi="Verdana"/>
          <w:szCs w:val="20"/>
        </w:rPr>
        <w:t xml:space="preserve">Saunders, Lewis and Thornhill (2009) divide types of research according to the purpose for which the research </w:t>
      </w:r>
      <w:r w:rsidRPr="00EB2CFA">
        <w:rPr>
          <w:rFonts w:ascii="Verdana" w:hAnsi="Verdana"/>
          <w:noProof/>
          <w:szCs w:val="20"/>
        </w:rPr>
        <w:t>is conducted</w:t>
      </w:r>
      <w:r w:rsidRPr="00EB2CFA">
        <w:rPr>
          <w:rFonts w:ascii="Verdana" w:hAnsi="Verdana"/>
          <w:szCs w:val="20"/>
        </w:rPr>
        <w:t xml:space="preserve">. Research activities </w:t>
      </w:r>
      <w:r w:rsidRPr="00EB2CFA">
        <w:rPr>
          <w:rFonts w:ascii="Verdana" w:hAnsi="Verdana"/>
          <w:noProof/>
          <w:szCs w:val="20"/>
        </w:rPr>
        <w:t>are usually grouped</w:t>
      </w:r>
      <w:r w:rsidRPr="00EB2CFA">
        <w:rPr>
          <w:rFonts w:ascii="Verdana" w:hAnsi="Verdana"/>
          <w:szCs w:val="20"/>
        </w:rPr>
        <w:t xml:space="preserve"> into three types, namely: exploratory research, descriptive research and explanatory research.  The different types of research </w:t>
      </w:r>
      <w:r w:rsidRPr="00EB2CFA">
        <w:rPr>
          <w:rFonts w:ascii="Verdana" w:hAnsi="Verdana"/>
          <w:noProof/>
          <w:szCs w:val="20"/>
        </w:rPr>
        <w:t>are outlined</w:t>
      </w:r>
      <w:r w:rsidR="00FA7077">
        <w:rPr>
          <w:rFonts w:ascii="Verdana" w:hAnsi="Verdana"/>
          <w:szCs w:val="20"/>
        </w:rPr>
        <w:t xml:space="preserve"> in Table </w:t>
      </w:r>
      <w:r w:rsidR="009B42BD">
        <w:rPr>
          <w:rFonts w:ascii="Verdana" w:hAnsi="Verdana"/>
          <w:szCs w:val="20"/>
        </w:rPr>
        <w:t>4</w:t>
      </w:r>
      <w:r w:rsidR="00FA7077">
        <w:rPr>
          <w:rFonts w:ascii="Verdana" w:hAnsi="Verdana"/>
          <w:szCs w:val="20"/>
        </w:rPr>
        <w:t xml:space="preserve">.1 and </w:t>
      </w:r>
      <w:r w:rsidR="009B42BD">
        <w:rPr>
          <w:rFonts w:ascii="Verdana" w:hAnsi="Verdana"/>
          <w:szCs w:val="20"/>
        </w:rPr>
        <w:t>4</w:t>
      </w:r>
      <w:r w:rsidR="00FA7077">
        <w:rPr>
          <w:rFonts w:ascii="Verdana" w:hAnsi="Verdana"/>
          <w:szCs w:val="20"/>
        </w:rPr>
        <w:t>.2</w:t>
      </w:r>
      <w:r w:rsidRPr="00EB2CFA">
        <w:rPr>
          <w:rFonts w:ascii="Verdana" w:hAnsi="Verdana"/>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692"/>
      </w:tblGrid>
      <w:tr w:rsidR="00A55DB9" w:rsidRPr="0059094E" w:rsidTr="00102CEC">
        <w:trPr>
          <w:tblHeader/>
        </w:trPr>
        <w:tc>
          <w:tcPr>
            <w:tcW w:w="2442" w:type="dxa"/>
            <w:shd w:val="clear" w:color="auto" w:fill="D9D9D9"/>
          </w:tcPr>
          <w:p w:rsidR="00A55DB9" w:rsidRPr="0059094E" w:rsidRDefault="00A55DB9" w:rsidP="00C90E23">
            <w:pPr>
              <w:tabs>
                <w:tab w:val="left" w:pos="567"/>
              </w:tabs>
              <w:spacing w:line="360" w:lineRule="auto"/>
              <w:rPr>
                <w:rFonts w:ascii="Verdana" w:hAnsi="Verdana"/>
                <w:b/>
                <w:sz w:val="18"/>
                <w:szCs w:val="18"/>
                <w:lang w:val="en-ZA"/>
              </w:rPr>
            </w:pPr>
            <w:r w:rsidRPr="0059094E">
              <w:rPr>
                <w:rFonts w:ascii="Verdana" w:hAnsi="Verdana"/>
                <w:b/>
                <w:noProof/>
                <w:sz w:val="18"/>
                <w:szCs w:val="18"/>
                <w:lang w:val="en-ZA"/>
              </w:rPr>
              <w:t>Type of research</w:t>
            </w:r>
          </w:p>
        </w:tc>
        <w:tc>
          <w:tcPr>
            <w:tcW w:w="6692" w:type="dxa"/>
            <w:shd w:val="clear" w:color="auto" w:fill="D9D9D9"/>
          </w:tcPr>
          <w:p w:rsidR="00A55DB9" w:rsidRPr="0059094E" w:rsidRDefault="00A55DB9" w:rsidP="00C90E23">
            <w:pPr>
              <w:tabs>
                <w:tab w:val="left" w:pos="567"/>
              </w:tabs>
              <w:spacing w:line="360" w:lineRule="auto"/>
              <w:rPr>
                <w:rFonts w:ascii="Verdana" w:hAnsi="Verdana"/>
                <w:b/>
                <w:sz w:val="18"/>
                <w:szCs w:val="18"/>
                <w:lang w:val="en-ZA"/>
              </w:rPr>
            </w:pPr>
            <w:r w:rsidRPr="0059094E">
              <w:rPr>
                <w:rFonts w:ascii="Verdana" w:hAnsi="Verdana"/>
                <w:b/>
                <w:sz w:val="18"/>
                <w:szCs w:val="18"/>
                <w:lang w:val="en-ZA"/>
              </w:rPr>
              <w:t>Description</w:t>
            </w:r>
          </w:p>
        </w:tc>
      </w:tr>
      <w:tr w:rsidR="00A55DB9" w:rsidRPr="0059094E" w:rsidTr="00102CEC">
        <w:tc>
          <w:tcPr>
            <w:tcW w:w="2442" w:type="dxa"/>
          </w:tcPr>
          <w:p w:rsidR="00A55DB9" w:rsidRPr="0059094E" w:rsidRDefault="00A55DB9" w:rsidP="00C90E23">
            <w:pPr>
              <w:spacing w:line="360" w:lineRule="auto"/>
              <w:rPr>
                <w:rFonts w:ascii="Verdana" w:hAnsi="Verdana"/>
                <w:b/>
                <w:sz w:val="18"/>
                <w:szCs w:val="18"/>
                <w:lang w:val="en-ZA"/>
              </w:rPr>
            </w:pPr>
            <w:r w:rsidRPr="0059094E">
              <w:rPr>
                <w:rFonts w:ascii="Verdana" w:hAnsi="Verdana"/>
                <w:b/>
                <w:sz w:val="18"/>
                <w:szCs w:val="18"/>
                <w:lang w:val="en-ZA"/>
              </w:rPr>
              <w:t>Exploratory research</w:t>
            </w:r>
          </w:p>
          <w:p w:rsidR="00A55DB9" w:rsidRPr="0059094E" w:rsidRDefault="00A55DB9" w:rsidP="00C90E23">
            <w:pPr>
              <w:spacing w:line="360" w:lineRule="auto"/>
              <w:rPr>
                <w:rFonts w:ascii="Verdana" w:hAnsi="Verdana"/>
                <w:b/>
                <w:sz w:val="18"/>
                <w:szCs w:val="18"/>
                <w:lang w:val="en-ZA"/>
              </w:rPr>
            </w:pPr>
          </w:p>
        </w:tc>
        <w:tc>
          <w:tcPr>
            <w:tcW w:w="6692" w:type="dxa"/>
          </w:tcPr>
          <w:p w:rsidR="00A55DB9" w:rsidRPr="0059094E" w:rsidRDefault="00A55DB9" w:rsidP="00C90E23">
            <w:pPr>
              <w:tabs>
                <w:tab w:val="left" w:pos="567"/>
              </w:tabs>
              <w:spacing w:line="360" w:lineRule="auto"/>
              <w:rPr>
                <w:rFonts w:ascii="Verdana" w:hAnsi="Verdana"/>
                <w:sz w:val="18"/>
                <w:szCs w:val="18"/>
                <w:lang w:val="en-ZA"/>
              </w:rPr>
            </w:pPr>
            <w:r w:rsidRPr="0059094E">
              <w:rPr>
                <w:rFonts w:ascii="Verdana" w:hAnsi="Verdana"/>
                <w:sz w:val="18"/>
                <w:szCs w:val="18"/>
                <w:lang w:val="en-ZA"/>
              </w:rPr>
              <w:t xml:space="preserve">Exploratory research </w:t>
            </w:r>
            <w:r w:rsidRPr="0059094E">
              <w:rPr>
                <w:rFonts w:ascii="Verdana" w:hAnsi="Verdana"/>
                <w:noProof/>
                <w:sz w:val="18"/>
                <w:szCs w:val="18"/>
                <w:lang w:val="en-ZA"/>
              </w:rPr>
              <w:t>is often conducted</w:t>
            </w:r>
            <w:r w:rsidRPr="0059094E">
              <w:rPr>
                <w:rFonts w:ascii="Verdana" w:hAnsi="Verdana"/>
                <w:sz w:val="18"/>
                <w:szCs w:val="18"/>
                <w:lang w:val="en-ZA"/>
              </w:rPr>
              <w:t xml:space="preserve"> in new areas of inquiry in which the aim of the research is to scope out the magnitude or extent of a particular phenomenon, problem or behaviour.</w:t>
            </w:r>
          </w:p>
        </w:tc>
      </w:tr>
      <w:tr w:rsidR="00A55DB9" w:rsidRPr="0059094E" w:rsidTr="00102CEC">
        <w:tc>
          <w:tcPr>
            <w:tcW w:w="2442" w:type="dxa"/>
          </w:tcPr>
          <w:p w:rsidR="00A55DB9" w:rsidRPr="0059094E" w:rsidRDefault="00A55DB9" w:rsidP="00C90E23">
            <w:pPr>
              <w:spacing w:line="360" w:lineRule="auto"/>
              <w:rPr>
                <w:rFonts w:ascii="Verdana" w:hAnsi="Verdana"/>
                <w:b/>
                <w:sz w:val="18"/>
                <w:szCs w:val="18"/>
                <w:lang w:val="en-ZA"/>
              </w:rPr>
            </w:pPr>
            <w:r w:rsidRPr="0059094E">
              <w:rPr>
                <w:rFonts w:ascii="Verdana" w:hAnsi="Verdana"/>
                <w:b/>
                <w:sz w:val="18"/>
                <w:szCs w:val="18"/>
                <w:lang w:val="en-ZA"/>
              </w:rPr>
              <w:t>Descriptive research</w:t>
            </w:r>
          </w:p>
          <w:p w:rsidR="00A55DB9" w:rsidRPr="0059094E" w:rsidRDefault="00A55DB9" w:rsidP="00C90E23">
            <w:pPr>
              <w:spacing w:line="360" w:lineRule="auto"/>
              <w:rPr>
                <w:rFonts w:ascii="Verdana" w:hAnsi="Verdana"/>
                <w:b/>
                <w:sz w:val="18"/>
                <w:szCs w:val="18"/>
                <w:lang w:val="en-ZA"/>
              </w:rPr>
            </w:pPr>
          </w:p>
        </w:tc>
        <w:tc>
          <w:tcPr>
            <w:tcW w:w="6692" w:type="dxa"/>
          </w:tcPr>
          <w:p w:rsidR="00A55DB9" w:rsidRPr="0059094E" w:rsidRDefault="00A55DB9" w:rsidP="00C90E23">
            <w:pPr>
              <w:tabs>
                <w:tab w:val="left" w:pos="567"/>
              </w:tabs>
              <w:spacing w:line="360" w:lineRule="auto"/>
              <w:rPr>
                <w:rFonts w:ascii="Verdana" w:hAnsi="Verdana"/>
                <w:sz w:val="18"/>
                <w:szCs w:val="18"/>
                <w:lang w:val="en-ZA"/>
              </w:rPr>
            </w:pPr>
            <w:r w:rsidRPr="0059094E">
              <w:rPr>
                <w:rFonts w:ascii="Verdana" w:hAnsi="Verdana"/>
                <w:sz w:val="18"/>
                <w:szCs w:val="18"/>
                <w:lang w:val="en-ZA"/>
              </w:rPr>
              <w:t xml:space="preserve">Descriptive research examines the what, where, and when of a phenomenon. It </w:t>
            </w:r>
            <w:r w:rsidRPr="0059094E">
              <w:rPr>
                <w:rFonts w:ascii="Verdana" w:hAnsi="Verdana"/>
                <w:noProof/>
                <w:sz w:val="18"/>
                <w:szCs w:val="18"/>
                <w:lang w:val="en-ZA"/>
              </w:rPr>
              <w:t>is directed</w:t>
            </w:r>
            <w:r w:rsidRPr="0059094E">
              <w:rPr>
                <w:rFonts w:ascii="Verdana" w:hAnsi="Verdana"/>
                <w:sz w:val="18"/>
                <w:szCs w:val="18"/>
                <w:lang w:val="en-ZA"/>
              </w:rPr>
              <w:t xml:space="preserve"> at making careful observations and gives detailed documentation on </w:t>
            </w:r>
            <w:r w:rsidRPr="0059094E">
              <w:rPr>
                <w:rFonts w:ascii="Verdana" w:hAnsi="Verdana"/>
                <w:noProof/>
                <w:sz w:val="18"/>
                <w:szCs w:val="18"/>
                <w:lang w:val="en-ZA"/>
              </w:rPr>
              <w:t>a phenomenon</w:t>
            </w:r>
            <w:r w:rsidRPr="0059094E">
              <w:rPr>
                <w:rFonts w:ascii="Verdana" w:hAnsi="Verdana"/>
                <w:sz w:val="18"/>
                <w:szCs w:val="18"/>
                <w:lang w:val="en-ZA"/>
              </w:rPr>
              <w:t xml:space="preserve"> of interest. These observations </w:t>
            </w:r>
            <w:r w:rsidRPr="0059094E">
              <w:rPr>
                <w:rFonts w:ascii="Verdana" w:hAnsi="Verdana"/>
                <w:noProof/>
                <w:sz w:val="18"/>
                <w:szCs w:val="18"/>
                <w:lang w:val="en-ZA"/>
              </w:rPr>
              <w:t>are based</w:t>
            </w:r>
            <w:r w:rsidRPr="0059094E">
              <w:rPr>
                <w:rFonts w:ascii="Verdana" w:hAnsi="Verdana"/>
                <w:sz w:val="18"/>
                <w:szCs w:val="18"/>
                <w:lang w:val="en-ZA"/>
              </w:rPr>
              <w:t xml:space="preserve"> on the scientific method which means the research must be applicable and precise; which leads to the conclusion </w:t>
            </w:r>
            <w:r w:rsidRPr="0059094E">
              <w:rPr>
                <w:rFonts w:ascii="Verdana" w:hAnsi="Verdana"/>
                <w:sz w:val="18"/>
                <w:szCs w:val="18"/>
                <w:lang w:val="en-ZA"/>
              </w:rPr>
              <w:lastRenderedPageBreak/>
              <w:t>that it should be more reliable than causal observations (</w:t>
            </w:r>
            <w:proofErr w:type="spellStart"/>
            <w:r w:rsidRPr="0059094E">
              <w:rPr>
                <w:rFonts w:ascii="Verdana" w:hAnsi="Verdana"/>
                <w:sz w:val="18"/>
                <w:szCs w:val="18"/>
                <w:lang w:val="en-ZA"/>
              </w:rPr>
              <w:t>Bhattacherjee</w:t>
            </w:r>
            <w:proofErr w:type="spellEnd"/>
            <w:r w:rsidRPr="0059094E">
              <w:rPr>
                <w:rFonts w:ascii="Verdana" w:hAnsi="Verdana"/>
                <w:sz w:val="18"/>
                <w:szCs w:val="18"/>
                <w:lang w:val="en-ZA"/>
              </w:rPr>
              <w:t>, 2012).</w:t>
            </w:r>
          </w:p>
        </w:tc>
      </w:tr>
      <w:tr w:rsidR="00A55DB9" w:rsidRPr="0059094E" w:rsidTr="00102CEC">
        <w:tc>
          <w:tcPr>
            <w:tcW w:w="2442" w:type="dxa"/>
          </w:tcPr>
          <w:p w:rsidR="00A55DB9" w:rsidRPr="0059094E" w:rsidRDefault="00A55DB9" w:rsidP="00C90E23">
            <w:pPr>
              <w:spacing w:line="360" w:lineRule="auto"/>
              <w:rPr>
                <w:rFonts w:ascii="Verdana" w:hAnsi="Verdana"/>
                <w:b/>
                <w:sz w:val="18"/>
                <w:szCs w:val="18"/>
                <w:lang w:val="en-ZA"/>
              </w:rPr>
            </w:pPr>
            <w:r w:rsidRPr="0059094E">
              <w:rPr>
                <w:rFonts w:ascii="Verdana" w:hAnsi="Verdana"/>
                <w:b/>
                <w:sz w:val="18"/>
                <w:szCs w:val="18"/>
                <w:lang w:val="en-ZA"/>
              </w:rPr>
              <w:lastRenderedPageBreak/>
              <w:t>Explanatory/Causal research</w:t>
            </w:r>
          </w:p>
          <w:p w:rsidR="00A55DB9" w:rsidRPr="0059094E" w:rsidRDefault="00A55DB9" w:rsidP="00C90E23">
            <w:pPr>
              <w:spacing w:line="360" w:lineRule="auto"/>
              <w:rPr>
                <w:rFonts w:ascii="Verdana" w:hAnsi="Verdana"/>
                <w:b/>
                <w:sz w:val="18"/>
                <w:szCs w:val="18"/>
                <w:lang w:val="en-ZA"/>
              </w:rPr>
            </w:pPr>
          </w:p>
        </w:tc>
        <w:tc>
          <w:tcPr>
            <w:tcW w:w="6692" w:type="dxa"/>
          </w:tcPr>
          <w:p w:rsidR="00A55DB9" w:rsidRPr="0059094E" w:rsidRDefault="00A55DB9" w:rsidP="00C90E23">
            <w:pPr>
              <w:tabs>
                <w:tab w:val="left" w:pos="567"/>
              </w:tabs>
              <w:spacing w:line="360" w:lineRule="auto"/>
              <w:rPr>
                <w:rFonts w:ascii="Verdana" w:hAnsi="Verdana"/>
                <w:sz w:val="18"/>
                <w:szCs w:val="18"/>
                <w:lang w:val="en-ZA"/>
              </w:rPr>
            </w:pPr>
            <w:r w:rsidRPr="0059094E">
              <w:rPr>
                <w:rFonts w:ascii="Verdana" w:hAnsi="Verdana"/>
                <w:sz w:val="18"/>
                <w:szCs w:val="18"/>
                <w:lang w:val="en-ZA"/>
              </w:rPr>
              <w:t>Explanatory research seeks explanations of observed phenomena, problems or behaviours and seeks answers to questions as to the why and how. It attempts to ‘connect the dots’ by establishing ‘causal relationships between variables’ and identifying causal factors and outcomes of the target phenomena.</w:t>
            </w:r>
          </w:p>
        </w:tc>
      </w:tr>
    </w:tbl>
    <w:p w:rsidR="00A55DB9" w:rsidRPr="00EB2CFA" w:rsidRDefault="00FA7077" w:rsidP="00C90E23">
      <w:pPr>
        <w:tabs>
          <w:tab w:val="left" w:pos="567"/>
        </w:tabs>
        <w:spacing w:line="360" w:lineRule="auto"/>
        <w:rPr>
          <w:rFonts w:ascii="Verdana" w:hAnsi="Verdana"/>
          <w:szCs w:val="20"/>
        </w:rPr>
      </w:pPr>
      <w:r>
        <w:rPr>
          <w:rFonts w:ascii="Verdana" w:hAnsi="Verdana"/>
          <w:b/>
          <w:szCs w:val="20"/>
        </w:rPr>
        <w:t xml:space="preserve">Table </w:t>
      </w:r>
      <w:r w:rsidR="009B42BD">
        <w:rPr>
          <w:rFonts w:ascii="Verdana" w:hAnsi="Verdana"/>
          <w:b/>
          <w:szCs w:val="20"/>
        </w:rPr>
        <w:t>4</w:t>
      </w:r>
      <w:r w:rsidR="0059094E">
        <w:rPr>
          <w:rFonts w:ascii="Verdana" w:hAnsi="Verdana"/>
          <w:b/>
          <w:szCs w:val="20"/>
        </w:rPr>
        <w:t>.1</w:t>
      </w:r>
      <w:r w:rsidR="00A55DB9" w:rsidRPr="00EB2CFA">
        <w:rPr>
          <w:rFonts w:ascii="Verdana" w:hAnsi="Verdana"/>
          <w:b/>
          <w:szCs w:val="20"/>
        </w:rPr>
        <w:t>:</w:t>
      </w:r>
      <w:r w:rsidR="00A55DB9" w:rsidRPr="00EB2CFA">
        <w:rPr>
          <w:rFonts w:ascii="Verdana" w:hAnsi="Verdana"/>
          <w:b/>
          <w:szCs w:val="20"/>
        </w:rPr>
        <w:tab/>
        <w:t>Types of research I</w:t>
      </w:r>
      <w:r w:rsidR="00A55DB9" w:rsidRPr="00EB2CFA">
        <w:rPr>
          <w:rFonts w:ascii="Verdana" w:hAnsi="Verdana"/>
          <w:szCs w:val="20"/>
        </w:rPr>
        <w:t xml:space="preserve"> (Sa</w:t>
      </w:r>
      <w:r w:rsidR="00102CEC" w:rsidRPr="00EB2CFA">
        <w:rPr>
          <w:rFonts w:ascii="Verdana" w:hAnsi="Verdana"/>
          <w:szCs w:val="20"/>
        </w:rPr>
        <w:t>unders, Lewis &amp; Thornhill, 2009)</w:t>
      </w:r>
    </w:p>
    <w:p w:rsidR="00A55DB9" w:rsidRPr="00EB2CFA" w:rsidRDefault="00A55DB9" w:rsidP="00C90E23">
      <w:pPr>
        <w:tabs>
          <w:tab w:val="left" w:pos="567"/>
        </w:tabs>
        <w:spacing w:line="360" w:lineRule="auto"/>
        <w:rPr>
          <w:rFonts w:ascii="Verdana" w:hAnsi="Verdana"/>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63"/>
        <w:gridCol w:w="2258"/>
        <w:gridCol w:w="2537"/>
      </w:tblGrid>
      <w:tr w:rsidR="00A55DB9" w:rsidRPr="0059094E" w:rsidTr="00102CEC">
        <w:tc>
          <w:tcPr>
            <w:tcW w:w="2230" w:type="dxa"/>
          </w:tcPr>
          <w:p w:rsidR="00A55DB9" w:rsidRPr="0059094E" w:rsidRDefault="00A55DB9" w:rsidP="00C90E23">
            <w:pPr>
              <w:autoSpaceDE w:val="0"/>
              <w:autoSpaceDN w:val="0"/>
              <w:adjustRightInd w:val="0"/>
              <w:spacing w:line="360" w:lineRule="auto"/>
              <w:rPr>
                <w:rFonts w:ascii="Verdana" w:hAnsi="Verdana" w:cs="Arial"/>
                <w:bCs/>
                <w:color w:val="000000"/>
                <w:sz w:val="18"/>
                <w:szCs w:val="18"/>
                <w:lang w:val="en-ZA"/>
              </w:rPr>
            </w:pPr>
          </w:p>
          <w:p w:rsidR="00A55DB9" w:rsidRPr="0059094E" w:rsidRDefault="00A55DB9" w:rsidP="00C90E23">
            <w:pPr>
              <w:autoSpaceDE w:val="0"/>
              <w:autoSpaceDN w:val="0"/>
              <w:adjustRightInd w:val="0"/>
              <w:spacing w:line="360" w:lineRule="auto"/>
              <w:rPr>
                <w:rFonts w:ascii="Verdana" w:hAnsi="Verdana" w:cs="Arial"/>
                <w:bCs/>
                <w:color w:val="000000"/>
                <w:sz w:val="18"/>
                <w:szCs w:val="18"/>
                <w:lang w:val="en-ZA"/>
              </w:rPr>
            </w:pP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b/>
                <w:color w:val="000000"/>
                <w:sz w:val="18"/>
                <w:szCs w:val="18"/>
                <w:lang w:val="en-ZA"/>
              </w:rPr>
            </w:pPr>
            <w:r w:rsidRPr="0059094E">
              <w:rPr>
                <w:rFonts w:ascii="Verdana" w:hAnsi="Verdana" w:cs="Arial"/>
                <w:b/>
                <w:color w:val="000000"/>
                <w:sz w:val="18"/>
                <w:szCs w:val="18"/>
                <w:lang w:val="en-ZA"/>
              </w:rPr>
              <w:t>Exploratory Research</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b/>
                <w:bCs/>
                <w:color w:val="000000"/>
                <w:sz w:val="18"/>
                <w:szCs w:val="18"/>
                <w:lang w:val="en-ZA"/>
              </w:rPr>
            </w:pPr>
            <w:r w:rsidRPr="0059094E">
              <w:rPr>
                <w:rFonts w:ascii="Verdana" w:hAnsi="Verdana" w:cs="Arial"/>
                <w:b/>
                <w:color w:val="000000"/>
                <w:sz w:val="18"/>
                <w:szCs w:val="18"/>
                <w:lang w:val="en-ZA"/>
              </w:rPr>
              <w:t>Descriptive research</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b/>
                <w:bCs/>
                <w:color w:val="000000"/>
                <w:sz w:val="18"/>
                <w:szCs w:val="18"/>
                <w:lang w:val="en-ZA"/>
              </w:rPr>
            </w:pPr>
            <w:r w:rsidRPr="0059094E">
              <w:rPr>
                <w:rFonts w:ascii="Verdana" w:hAnsi="Verdana" w:cs="Arial"/>
                <w:b/>
                <w:color w:val="000000"/>
                <w:sz w:val="18"/>
                <w:szCs w:val="18"/>
                <w:lang w:val="en-ZA"/>
              </w:rPr>
              <w:t>Causal research</w:t>
            </w:r>
          </w:p>
        </w:tc>
      </w:tr>
      <w:tr w:rsidR="00A55DB9" w:rsidRPr="0059094E" w:rsidTr="00102CEC">
        <w:tc>
          <w:tcPr>
            <w:tcW w:w="2230" w:type="dxa"/>
          </w:tcPr>
          <w:p w:rsidR="00A55DB9" w:rsidRPr="0059094E" w:rsidRDefault="00A55DB9" w:rsidP="00C90E23">
            <w:pPr>
              <w:autoSpaceDE w:val="0"/>
              <w:autoSpaceDN w:val="0"/>
              <w:adjustRightInd w:val="0"/>
              <w:spacing w:line="360" w:lineRule="auto"/>
              <w:jc w:val="center"/>
              <w:rPr>
                <w:rFonts w:ascii="Verdana" w:hAnsi="Verdana" w:cs="Arial"/>
                <w:b/>
                <w:color w:val="000000"/>
                <w:sz w:val="18"/>
                <w:szCs w:val="18"/>
                <w:lang w:val="en-ZA"/>
              </w:rPr>
            </w:pPr>
            <w:r w:rsidRPr="0059094E">
              <w:rPr>
                <w:rFonts w:ascii="Verdana" w:hAnsi="Verdana" w:cs="Arial"/>
                <w:b/>
                <w:color w:val="000000"/>
                <w:sz w:val="18"/>
                <w:szCs w:val="18"/>
                <w:lang w:val="en-ZA"/>
              </w:rPr>
              <w:t>Amount of uncertainty</w:t>
            </w: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Highly ambiguous</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Partially defined</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Clearly defined</w:t>
            </w:r>
          </w:p>
        </w:tc>
      </w:tr>
      <w:tr w:rsidR="00A55DB9" w:rsidRPr="0059094E" w:rsidTr="00102CEC">
        <w:tc>
          <w:tcPr>
            <w:tcW w:w="2230" w:type="dxa"/>
          </w:tcPr>
          <w:p w:rsidR="00A55DB9" w:rsidRPr="0059094E" w:rsidRDefault="00A55DB9" w:rsidP="00C90E23">
            <w:pPr>
              <w:autoSpaceDE w:val="0"/>
              <w:autoSpaceDN w:val="0"/>
              <w:adjustRightInd w:val="0"/>
              <w:spacing w:line="360" w:lineRule="auto"/>
              <w:jc w:val="center"/>
              <w:rPr>
                <w:rFonts w:ascii="Verdana" w:hAnsi="Verdana" w:cs="Arial"/>
                <w:b/>
                <w:color w:val="000000"/>
                <w:sz w:val="18"/>
                <w:szCs w:val="18"/>
                <w:lang w:val="en-ZA"/>
              </w:rPr>
            </w:pPr>
            <w:r w:rsidRPr="0059094E">
              <w:rPr>
                <w:rFonts w:ascii="Verdana" w:hAnsi="Verdana" w:cs="Arial"/>
                <w:b/>
                <w:color w:val="000000"/>
                <w:sz w:val="18"/>
                <w:szCs w:val="18"/>
                <w:lang w:val="en-ZA"/>
              </w:rPr>
              <w:t>Key research statements</w:t>
            </w: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Research question</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Research questions</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Research hypothesis</w:t>
            </w:r>
          </w:p>
        </w:tc>
      </w:tr>
      <w:tr w:rsidR="00A55DB9" w:rsidRPr="0059094E" w:rsidTr="00102CEC">
        <w:tc>
          <w:tcPr>
            <w:tcW w:w="2230" w:type="dxa"/>
          </w:tcPr>
          <w:p w:rsidR="00A55DB9" w:rsidRPr="0059094E" w:rsidRDefault="00A55DB9" w:rsidP="00C90E23">
            <w:pPr>
              <w:autoSpaceDE w:val="0"/>
              <w:autoSpaceDN w:val="0"/>
              <w:adjustRightInd w:val="0"/>
              <w:spacing w:line="360" w:lineRule="auto"/>
              <w:jc w:val="center"/>
              <w:rPr>
                <w:rFonts w:ascii="Verdana" w:hAnsi="Verdana" w:cs="Arial"/>
                <w:b/>
                <w:bCs/>
                <w:color w:val="000000"/>
                <w:sz w:val="18"/>
                <w:szCs w:val="18"/>
                <w:lang w:val="en-ZA"/>
              </w:rPr>
            </w:pPr>
            <w:r w:rsidRPr="0059094E">
              <w:rPr>
                <w:rFonts w:ascii="Verdana" w:hAnsi="Verdana" w:cs="Arial"/>
                <w:b/>
                <w:color w:val="000000"/>
                <w:sz w:val="18"/>
                <w:szCs w:val="18"/>
                <w:lang w:val="en-ZA"/>
              </w:rPr>
              <w:t>When conducted</w:t>
            </w: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Early stage of decision making</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Later stage of decision making</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Later stages of decision making</w:t>
            </w:r>
          </w:p>
        </w:tc>
      </w:tr>
      <w:tr w:rsidR="00A55DB9" w:rsidRPr="0059094E" w:rsidTr="00102CEC">
        <w:tc>
          <w:tcPr>
            <w:tcW w:w="2230" w:type="dxa"/>
          </w:tcPr>
          <w:p w:rsidR="00A55DB9" w:rsidRPr="0059094E" w:rsidRDefault="00A55DB9" w:rsidP="00C90E23">
            <w:pPr>
              <w:autoSpaceDE w:val="0"/>
              <w:autoSpaceDN w:val="0"/>
              <w:adjustRightInd w:val="0"/>
              <w:spacing w:line="360" w:lineRule="auto"/>
              <w:jc w:val="center"/>
              <w:rPr>
                <w:rFonts w:ascii="Verdana" w:hAnsi="Verdana" w:cs="Arial"/>
                <w:b/>
                <w:color w:val="000000"/>
                <w:sz w:val="18"/>
                <w:szCs w:val="18"/>
                <w:lang w:val="en-ZA"/>
              </w:rPr>
            </w:pPr>
            <w:r w:rsidRPr="0059094E">
              <w:rPr>
                <w:rFonts w:ascii="Verdana" w:hAnsi="Verdana" w:cs="Arial"/>
                <w:b/>
                <w:color w:val="000000"/>
                <w:sz w:val="18"/>
                <w:szCs w:val="18"/>
                <w:lang w:val="en-ZA"/>
              </w:rPr>
              <w:t>Usual research approach</w:t>
            </w: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Unstructured</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Structured</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bCs/>
                <w:color w:val="000000"/>
                <w:sz w:val="18"/>
                <w:szCs w:val="18"/>
                <w:lang w:val="en-ZA"/>
              </w:rPr>
            </w:pPr>
            <w:r w:rsidRPr="0059094E">
              <w:rPr>
                <w:rFonts w:ascii="Verdana" w:hAnsi="Verdana" w:cs="Arial"/>
                <w:color w:val="000000"/>
                <w:sz w:val="18"/>
                <w:szCs w:val="18"/>
                <w:lang w:val="en-ZA"/>
              </w:rPr>
              <w:t>Highly Structured</w:t>
            </w:r>
          </w:p>
        </w:tc>
      </w:tr>
      <w:tr w:rsidR="00A55DB9" w:rsidRPr="0059094E" w:rsidTr="00102CEC">
        <w:tc>
          <w:tcPr>
            <w:tcW w:w="2230" w:type="dxa"/>
          </w:tcPr>
          <w:p w:rsidR="00A55DB9" w:rsidRPr="0059094E" w:rsidRDefault="00A55DB9" w:rsidP="00C90E23">
            <w:pPr>
              <w:autoSpaceDE w:val="0"/>
              <w:autoSpaceDN w:val="0"/>
              <w:adjustRightInd w:val="0"/>
              <w:spacing w:line="360" w:lineRule="auto"/>
              <w:jc w:val="center"/>
              <w:rPr>
                <w:rFonts w:ascii="Verdana" w:hAnsi="Verdana" w:cs="Arial"/>
                <w:b/>
                <w:bCs/>
                <w:color w:val="000000"/>
                <w:sz w:val="18"/>
                <w:szCs w:val="18"/>
                <w:lang w:val="en-ZA"/>
              </w:rPr>
            </w:pPr>
            <w:r w:rsidRPr="0059094E">
              <w:rPr>
                <w:rFonts w:ascii="Verdana" w:hAnsi="Verdana" w:cs="Arial"/>
                <w:b/>
                <w:color w:val="000000"/>
                <w:sz w:val="18"/>
                <w:szCs w:val="18"/>
                <w:lang w:val="en-ZA"/>
              </w:rPr>
              <w:t>Nature of results</w:t>
            </w:r>
          </w:p>
        </w:tc>
        <w:tc>
          <w:tcPr>
            <w:tcW w:w="2263"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Discovery oriented, productive but still speculative. Often in</w:t>
            </w:r>
          </w:p>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need of further research</w:t>
            </w:r>
          </w:p>
        </w:tc>
        <w:tc>
          <w:tcPr>
            <w:tcW w:w="2258"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Can be confirmatory although more research is sometimes still needed. Results can be actionable</w:t>
            </w:r>
          </w:p>
        </w:tc>
        <w:tc>
          <w:tcPr>
            <w:tcW w:w="2537" w:type="dxa"/>
          </w:tcPr>
          <w:p w:rsidR="00A55DB9" w:rsidRPr="0059094E" w:rsidRDefault="00A55DB9" w:rsidP="00C90E23">
            <w:pPr>
              <w:autoSpaceDE w:val="0"/>
              <w:autoSpaceDN w:val="0"/>
              <w:adjustRightInd w:val="0"/>
              <w:spacing w:line="360" w:lineRule="auto"/>
              <w:jc w:val="center"/>
              <w:rPr>
                <w:rFonts w:ascii="Verdana" w:hAnsi="Verdana" w:cs="Arial"/>
                <w:color w:val="000000"/>
                <w:sz w:val="18"/>
                <w:szCs w:val="18"/>
                <w:lang w:val="en-ZA"/>
              </w:rPr>
            </w:pPr>
            <w:r w:rsidRPr="0059094E">
              <w:rPr>
                <w:rFonts w:ascii="Verdana" w:hAnsi="Verdana" w:cs="Arial"/>
                <w:color w:val="000000"/>
                <w:sz w:val="18"/>
                <w:szCs w:val="18"/>
                <w:lang w:val="en-ZA"/>
              </w:rPr>
              <w:t>Confirmatory oriented. Fairly conclusive with actionable results often obtained</w:t>
            </w:r>
          </w:p>
        </w:tc>
      </w:tr>
    </w:tbl>
    <w:p w:rsidR="00A55DB9" w:rsidRPr="00EB2CFA" w:rsidRDefault="00FA7077" w:rsidP="003B564B">
      <w:pPr>
        <w:pStyle w:val="Heading2"/>
      </w:pPr>
      <w:bookmarkStart w:id="179" w:name="_Toc450055099"/>
      <w:r>
        <w:t xml:space="preserve">Table </w:t>
      </w:r>
      <w:r w:rsidR="009B42BD">
        <w:t>4</w:t>
      </w:r>
      <w:r>
        <w:t>.2</w:t>
      </w:r>
      <w:r w:rsidR="00A55DB9" w:rsidRPr="00EB2CFA">
        <w:t>: Types of research II (</w:t>
      </w:r>
      <w:proofErr w:type="spellStart"/>
      <w:r w:rsidR="00A55DB9" w:rsidRPr="00EB2CFA">
        <w:t>Zikmund</w:t>
      </w:r>
      <w:proofErr w:type="spellEnd"/>
      <w:r w:rsidR="00A55DB9" w:rsidRPr="00EB2CFA">
        <w:t xml:space="preserve">, </w:t>
      </w:r>
      <w:proofErr w:type="spellStart"/>
      <w:r w:rsidR="00A55DB9" w:rsidRPr="00EB2CFA">
        <w:t>Babin</w:t>
      </w:r>
      <w:proofErr w:type="spellEnd"/>
      <w:r w:rsidR="00A55DB9" w:rsidRPr="00EB2CFA">
        <w:t xml:space="preserve">, </w:t>
      </w:r>
      <w:proofErr w:type="spellStart"/>
      <w:r w:rsidR="00A55DB9" w:rsidRPr="00EB2CFA">
        <w:t>Carr</w:t>
      </w:r>
      <w:proofErr w:type="spellEnd"/>
      <w:r w:rsidR="00A55DB9" w:rsidRPr="00EB2CFA">
        <w:t xml:space="preserve"> &amp; Griffin, 2010)</w:t>
      </w:r>
      <w:bookmarkEnd w:id="179"/>
    </w:p>
    <w:p w:rsidR="00164047" w:rsidRPr="00164047" w:rsidRDefault="00164047" w:rsidP="00164047">
      <w:pPr>
        <w:pStyle w:val="Heading2"/>
      </w:pPr>
      <w:bookmarkStart w:id="180" w:name="_Toc357857388"/>
      <w:bookmarkStart w:id="181" w:name="_Toc368925074"/>
      <w:bookmarkStart w:id="182" w:name="_Toc427838673"/>
      <w:bookmarkStart w:id="183" w:name="_Toc450055100"/>
    </w:p>
    <w:p w:rsidR="00BC2F18" w:rsidRDefault="00BC2F18" w:rsidP="00634E98">
      <w:pPr>
        <w:pStyle w:val="Heading2"/>
        <w:numPr>
          <w:ilvl w:val="1"/>
          <w:numId w:val="49"/>
        </w:numPr>
      </w:pPr>
      <w:r>
        <w:t xml:space="preserve">SELECTING A WORK-BASED CHALLENGE </w:t>
      </w:r>
    </w:p>
    <w:p w:rsidR="00BC2F18" w:rsidRDefault="00BC2F18" w:rsidP="00BC2F18">
      <w:pPr>
        <w:pStyle w:val="Heading2"/>
      </w:pPr>
    </w:p>
    <w:p w:rsidR="00BC2F18" w:rsidRDefault="00BC2F18" w:rsidP="00BC2F18">
      <w:pPr>
        <w:tabs>
          <w:tab w:val="left" w:pos="567"/>
        </w:tabs>
        <w:spacing w:line="360" w:lineRule="auto"/>
        <w:rPr>
          <w:rFonts w:ascii="Verdana" w:eastAsia="Calibri" w:hAnsi="Verdana"/>
          <w:szCs w:val="20"/>
        </w:rPr>
      </w:pPr>
      <w:r>
        <w:rPr>
          <w:rFonts w:ascii="Verdana" w:eastAsia="Calibri" w:hAnsi="Verdana"/>
          <w:szCs w:val="20"/>
        </w:rPr>
        <w:t xml:space="preserve">Deciding on your </w:t>
      </w:r>
      <w:r w:rsidR="003C43C1">
        <w:rPr>
          <w:rFonts w:ascii="Verdana" w:eastAsia="Calibri" w:hAnsi="Verdana"/>
          <w:szCs w:val="20"/>
        </w:rPr>
        <w:t xml:space="preserve">appropriate </w:t>
      </w:r>
      <w:r>
        <w:rPr>
          <w:rFonts w:ascii="Verdana" w:eastAsia="Calibri" w:hAnsi="Verdana"/>
          <w:szCs w:val="20"/>
        </w:rPr>
        <w:t xml:space="preserve">work-based challenge cannot be over-emphasised. If the topic has substance and appeal, the work needed to complete the research will seem that much easier and exciting, and the outcome will be that much more relevant. </w:t>
      </w:r>
    </w:p>
    <w:p w:rsidR="00BC2F18" w:rsidRDefault="00BC2F18" w:rsidP="00BC2F18">
      <w:pPr>
        <w:tabs>
          <w:tab w:val="left" w:pos="567"/>
        </w:tabs>
        <w:spacing w:line="360" w:lineRule="auto"/>
        <w:rPr>
          <w:rFonts w:ascii="Verdana" w:eastAsia="Calibri" w:hAnsi="Verdana"/>
          <w:szCs w:val="20"/>
        </w:rPr>
      </w:pPr>
    </w:p>
    <w:p w:rsidR="00BC2F18" w:rsidRDefault="00BC2F18" w:rsidP="00BC2F18">
      <w:pPr>
        <w:tabs>
          <w:tab w:val="left" w:pos="567"/>
        </w:tabs>
        <w:spacing w:line="360" w:lineRule="auto"/>
        <w:rPr>
          <w:rFonts w:ascii="Verdana" w:eastAsia="Calibri" w:hAnsi="Verdana"/>
          <w:szCs w:val="20"/>
        </w:rPr>
      </w:pPr>
      <w:r>
        <w:rPr>
          <w:rFonts w:ascii="Verdana" w:eastAsia="Calibri" w:hAnsi="Verdana"/>
          <w:szCs w:val="20"/>
        </w:rPr>
        <w:t>Consider</w:t>
      </w:r>
      <w:r w:rsidR="00FA7077">
        <w:rPr>
          <w:rFonts w:ascii="Verdana" w:eastAsia="Calibri" w:hAnsi="Verdana"/>
          <w:szCs w:val="20"/>
        </w:rPr>
        <w:t xml:space="preserve"> the questions listed in Table </w:t>
      </w:r>
      <w:r w:rsidR="009B42BD">
        <w:rPr>
          <w:rFonts w:ascii="Verdana" w:eastAsia="Calibri" w:hAnsi="Verdana"/>
          <w:szCs w:val="20"/>
        </w:rPr>
        <w:t>4</w:t>
      </w:r>
      <w:r w:rsidR="00FA7077">
        <w:rPr>
          <w:rFonts w:ascii="Verdana" w:eastAsia="Calibri" w:hAnsi="Verdana"/>
          <w:szCs w:val="20"/>
        </w:rPr>
        <w:t>.3</w:t>
      </w:r>
      <w:r>
        <w:rPr>
          <w:rFonts w:ascii="Verdana" w:eastAsia="Calibri" w:hAnsi="Verdana"/>
          <w:szCs w:val="20"/>
        </w:rPr>
        <w:t xml:space="preserve"> when selecting a work-based challenge</w:t>
      </w:r>
    </w:p>
    <w:tbl>
      <w:tblPr>
        <w:tblW w:w="0" w:type="auto"/>
        <w:tblInd w:w="108" w:type="dxa"/>
        <w:tblLook w:val="04A0" w:firstRow="1" w:lastRow="0" w:firstColumn="1" w:lastColumn="0" w:noHBand="0" w:noVBand="1"/>
      </w:tblPr>
      <w:tblGrid>
        <w:gridCol w:w="2410"/>
        <w:gridCol w:w="6716"/>
      </w:tblGrid>
      <w:tr w:rsidR="00BC2F18" w:rsidRPr="002C6BAF" w:rsidTr="004B1F8B">
        <w:trPr>
          <w:trHeight w:val="512"/>
          <w:tblHeader/>
        </w:trPr>
        <w:tc>
          <w:tcPr>
            <w:tcW w:w="2410" w:type="dxa"/>
            <w:tcBorders>
              <w:top w:val="single" w:sz="4" w:space="0" w:color="auto"/>
              <w:left w:val="single" w:sz="4" w:space="0" w:color="auto"/>
              <w:bottom w:val="single" w:sz="4" w:space="0" w:color="auto"/>
              <w:right w:val="single" w:sz="4" w:space="0" w:color="auto"/>
            </w:tcBorders>
            <w:shd w:val="clear" w:color="auto" w:fill="DBE5F1"/>
          </w:tcPr>
          <w:p w:rsidR="00BC2F18" w:rsidRPr="007472EB" w:rsidRDefault="00BC2F18" w:rsidP="004B1F8B">
            <w:pPr>
              <w:spacing w:before="120" w:after="120" w:line="360" w:lineRule="auto"/>
              <w:ind w:left="34"/>
              <w:rPr>
                <w:rFonts w:ascii="Verdana" w:hAnsi="Verdana"/>
                <w:b/>
                <w:sz w:val="18"/>
                <w:szCs w:val="18"/>
              </w:rPr>
            </w:pPr>
            <w:r w:rsidRPr="007472EB">
              <w:rPr>
                <w:rFonts w:ascii="Verdana" w:hAnsi="Verdana"/>
                <w:b/>
                <w:sz w:val="18"/>
                <w:szCs w:val="18"/>
              </w:rPr>
              <w:t>Criteria</w:t>
            </w:r>
          </w:p>
        </w:tc>
        <w:tc>
          <w:tcPr>
            <w:tcW w:w="6716" w:type="dxa"/>
            <w:tcBorders>
              <w:top w:val="single" w:sz="4" w:space="0" w:color="auto"/>
              <w:left w:val="single" w:sz="4" w:space="0" w:color="auto"/>
              <w:bottom w:val="single" w:sz="4" w:space="0" w:color="auto"/>
              <w:right w:val="single" w:sz="4" w:space="0" w:color="auto"/>
            </w:tcBorders>
            <w:shd w:val="clear" w:color="auto" w:fill="DBE5F1"/>
          </w:tcPr>
          <w:p w:rsidR="00BC2F18" w:rsidRPr="007472EB" w:rsidRDefault="00BC2F18" w:rsidP="004B1F8B">
            <w:pPr>
              <w:spacing w:before="120" w:line="360" w:lineRule="auto"/>
              <w:ind w:left="118"/>
              <w:rPr>
                <w:rFonts w:ascii="Verdana" w:hAnsi="Verdana"/>
                <w:b/>
                <w:sz w:val="18"/>
                <w:szCs w:val="18"/>
              </w:rPr>
            </w:pPr>
            <w:r w:rsidRPr="007472EB">
              <w:rPr>
                <w:rFonts w:ascii="Verdana" w:hAnsi="Verdana"/>
                <w:b/>
                <w:sz w:val="18"/>
                <w:szCs w:val="18"/>
              </w:rPr>
              <w:t>Related questions</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Interest:</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interested</w:t>
            </w:r>
            <w:r w:rsidRPr="007472EB">
              <w:rPr>
                <w:rFonts w:ascii="Verdana" w:hAnsi="Verdana"/>
                <w:sz w:val="18"/>
                <w:szCs w:val="18"/>
              </w:rPr>
              <w:t xml:space="preserve"> are you (individual/the group) in the WBC?</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Originality:</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 xml:space="preserve">original </w:t>
            </w:r>
            <w:r w:rsidRPr="007472EB">
              <w:rPr>
                <w:rFonts w:ascii="Verdana" w:hAnsi="Verdana"/>
                <w:sz w:val="18"/>
                <w:szCs w:val="18"/>
              </w:rPr>
              <w:t>is it?</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lastRenderedPageBreak/>
              <w:t>Relevance:</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 xml:space="preserve">relevant </w:t>
            </w:r>
            <w:r w:rsidRPr="007472EB">
              <w:rPr>
                <w:rFonts w:ascii="Verdana" w:hAnsi="Verdana"/>
                <w:sz w:val="18"/>
                <w:szCs w:val="18"/>
              </w:rPr>
              <w:t>is it to the company's ability to operate more effectively?</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Contribution: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much of a </w:t>
            </w:r>
            <w:r w:rsidRPr="007472EB">
              <w:rPr>
                <w:rFonts w:ascii="Verdana" w:hAnsi="Verdana"/>
                <w:b/>
                <w:sz w:val="18"/>
                <w:szCs w:val="18"/>
              </w:rPr>
              <w:t xml:space="preserve">contribution </w:t>
            </w:r>
            <w:r w:rsidRPr="007472EB">
              <w:rPr>
                <w:rFonts w:ascii="Verdana" w:hAnsi="Verdana"/>
                <w:sz w:val="18"/>
                <w:szCs w:val="18"/>
              </w:rPr>
              <w:t>could it make to the company's success?</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Solutions:</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much of the programme material can be utilised to generate recommendations and </w:t>
            </w:r>
            <w:r w:rsidRPr="007472EB">
              <w:rPr>
                <w:rFonts w:ascii="Verdana" w:hAnsi="Verdana"/>
                <w:b/>
                <w:sz w:val="18"/>
                <w:szCs w:val="18"/>
              </w:rPr>
              <w:t>solutions</w:t>
            </w:r>
            <w:r w:rsidRPr="007472EB">
              <w:rPr>
                <w:rFonts w:ascii="Verdana" w:hAnsi="Verdana"/>
                <w:sz w:val="18"/>
                <w:szCs w:val="18"/>
              </w:rPr>
              <w:t>?</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Practicality</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 xml:space="preserve">practical </w:t>
            </w:r>
            <w:r w:rsidR="00BB3B5A" w:rsidRPr="007472EB">
              <w:rPr>
                <w:rFonts w:ascii="Verdana" w:hAnsi="Verdana"/>
                <w:sz w:val="18"/>
                <w:szCs w:val="18"/>
              </w:rPr>
              <w:t>is the WBC</w:t>
            </w:r>
            <w:r w:rsidRPr="007472EB">
              <w:rPr>
                <w:rFonts w:ascii="Verdana" w:hAnsi="Verdana"/>
                <w:sz w:val="18"/>
                <w:szCs w:val="18"/>
              </w:rPr>
              <w:t xml:space="preserve"> in relation to your resource constraints?  (time, money)</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Alignment:</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 xml:space="preserve">aligned </w:t>
            </w:r>
            <w:r w:rsidR="00BB3B5A" w:rsidRPr="007472EB">
              <w:rPr>
                <w:rFonts w:ascii="Verdana" w:hAnsi="Verdana"/>
                <w:sz w:val="18"/>
                <w:szCs w:val="18"/>
              </w:rPr>
              <w:t>is the WBC</w:t>
            </w:r>
            <w:r w:rsidRPr="007472EB">
              <w:rPr>
                <w:rFonts w:ascii="Verdana" w:hAnsi="Verdana"/>
                <w:sz w:val="18"/>
                <w:szCs w:val="18"/>
              </w:rPr>
              <w:t xml:space="preserve"> to the company's strategic and operational objectives?</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Holism</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w:t>
            </w:r>
            <w:r w:rsidRPr="007472EB">
              <w:rPr>
                <w:rFonts w:ascii="Verdana" w:hAnsi="Verdana"/>
                <w:b/>
                <w:sz w:val="18"/>
                <w:szCs w:val="18"/>
              </w:rPr>
              <w:t xml:space="preserve">holistic </w:t>
            </w:r>
            <w:r w:rsidRPr="007472EB">
              <w:rPr>
                <w:rFonts w:ascii="Verdana" w:hAnsi="Verdana"/>
                <w:sz w:val="18"/>
                <w:szCs w:val="18"/>
              </w:rPr>
              <w:t xml:space="preserve">is the approach that will need to </w:t>
            </w:r>
            <w:proofErr w:type="gramStart"/>
            <w:r w:rsidRPr="007472EB">
              <w:rPr>
                <w:rFonts w:ascii="Verdana" w:hAnsi="Verdana"/>
                <w:sz w:val="18"/>
                <w:szCs w:val="18"/>
              </w:rPr>
              <w:t>be adopted</w:t>
            </w:r>
            <w:proofErr w:type="gramEnd"/>
            <w:r w:rsidRPr="007472EB">
              <w:rPr>
                <w:rFonts w:ascii="Verdana" w:hAnsi="Verdana"/>
                <w:sz w:val="18"/>
                <w:szCs w:val="18"/>
              </w:rPr>
              <w:t xml:space="preserve"> to answer the </w:t>
            </w:r>
            <w:r w:rsidR="00BB3B5A" w:rsidRPr="007472EB">
              <w:rPr>
                <w:rFonts w:ascii="Verdana" w:hAnsi="Verdana"/>
                <w:sz w:val="18"/>
                <w:szCs w:val="18"/>
              </w:rPr>
              <w:t xml:space="preserve">research </w:t>
            </w:r>
            <w:r w:rsidRPr="007472EB">
              <w:rPr>
                <w:rFonts w:ascii="Verdana" w:hAnsi="Verdana"/>
                <w:sz w:val="18"/>
                <w:szCs w:val="18"/>
              </w:rPr>
              <w:t>question</w:t>
            </w:r>
            <w:r w:rsidR="00BB3B5A" w:rsidRPr="007472EB">
              <w:rPr>
                <w:rFonts w:ascii="Verdana" w:hAnsi="Verdana"/>
                <w:sz w:val="18"/>
                <w:szCs w:val="18"/>
              </w:rPr>
              <w:t xml:space="preserve"> related to the WBC challenge?</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Customer Benefit:</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B3B5A" w:rsidP="004B1F8B">
            <w:pPr>
              <w:spacing w:before="120" w:line="360" w:lineRule="auto"/>
              <w:ind w:left="118"/>
              <w:rPr>
                <w:rFonts w:ascii="Verdana" w:hAnsi="Verdana"/>
                <w:sz w:val="18"/>
                <w:szCs w:val="18"/>
              </w:rPr>
            </w:pPr>
            <w:r w:rsidRPr="007472EB">
              <w:rPr>
                <w:rFonts w:ascii="Verdana" w:hAnsi="Verdana"/>
                <w:sz w:val="18"/>
                <w:szCs w:val="18"/>
              </w:rPr>
              <w:t>How could</w:t>
            </w:r>
            <w:r w:rsidR="00BC2F18" w:rsidRPr="007472EB">
              <w:rPr>
                <w:rFonts w:ascii="Verdana" w:hAnsi="Verdana"/>
                <w:sz w:val="18"/>
                <w:szCs w:val="18"/>
              </w:rPr>
              <w:t xml:space="preserve"> the identified internal/external </w:t>
            </w:r>
            <w:r w:rsidR="00BC2F18" w:rsidRPr="007472EB">
              <w:rPr>
                <w:rFonts w:ascii="Verdana" w:hAnsi="Verdana"/>
                <w:b/>
                <w:sz w:val="18"/>
                <w:szCs w:val="18"/>
              </w:rPr>
              <w:t xml:space="preserve">customer </w:t>
            </w:r>
            <w:r w:rsidR="00BC2F18" w:rsidRPr="007472EB">
              <w:rPr>
                <w:rFonts w:ascii="Verdana" w:hAnsi="Verdana"/>
                <w:sz w:val="18"/>
                <w:szCs w:val="18"/>
              </w:rPr>
              <w:t>benefit</w:t>
            </w:r>
            <w:r w:rsidRPr="007472EB">
              <w:rPr>
                <w:rFonts w:ascii="Verdana" w:hAnsi="Verdana"/>
                <w:sz w:val="18"/>
                <w:szCs w:val="18"/>
              </w:rPr>
              <w:t xml:space="preserve"> from solving problems related to WBC</w:t>
            </w:r>
            <w:r w:rsidR="00BC2F18" w:rsidRPr="007472EB">
              <w:rPr>
                <w:rFonts w:ascii="Verdana" w:hAnsi="Verdana"/>
                <w:sz w:val="18"/>
                <w:szCs w:val="18"/>
              </w:rPr>
              <w:t>?</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Involvement:</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BB3B5A">
            <w:pPr>
              <w:spacing w:before="120" w:line="360" w:lineRule="auto"/>
              <w:ind w:left="118"/>
              <w:rPr>
                <w:rFonts w:ascii="Verdana" w:hAnsi="Verdana"/>
                <w:sz w:val="18"/>
                <w:szCs w:val="18"/>
              </w:rPr>
            </w:pPr>
            <w:r w:rsidRPr="007472EB">
              <w:rPr>
                <w:rFonts w:ascii="Verdana" w:hAnsi="Verdana"/>
                <w:sz w:val="18"/>
                <w:szCs w:val="18"/>
              </w:rPr>
              <w:t xml:space="preserve">How </w:t>
            </w:r>
            <w:r w:rsidR="00BB3B5A" w:rsidRPr="007472EB">
              <w:rPr>
                <w:rFonts w:ascii="Verdana" w:hAnsi="Verdana"/>
                <w:sz w:val="18"/>
                <w:szCs w:val="18"/>
              </w:rPr>
              <w:t xml:space="preserve">could other people </w:t>
            </w:r>
            <w:r w:rsidRPr="007472EB">
              <w:rPr>
                <w:rFonts w:ascii="Verdana" w:hAnsi="Verdana"/>
                <w:sz w:val="18"/>
                <w:szCs w:val="18"/>
              </w:rPr>
              <w:t xml:space="preserve">constructively </w:t>
            </w:r>
            <w:r w:rsidR="003C43C1">
              <w:rPr>
                <w:rFonts w:ascii="Verdana" w:hAnsi="Verdana"/>
                <w:sz w:val="18"/>
                <w:szCs w:val="18"/>
              </w:rPr>
              <w:t>be</w:t>
            </w:r>
            <w:r w:rsidR="00BB3B5A" w:rsidRPr="007472EB">
              <w:rPr>
                <w:rFonts w:ascii="Verdana" w:hAnsi="Verdana"/>
                <w:sz w:val="18"/>
                <w:szCs w:val="18"/>
              </w:rPr>
              <w:t xml:space="preserve"> </w:t>
            </w:r>
            <w:r w:rsidRPr="007472EB">
              <w:rPr>
                <w:rFonts w:ascii="Verdana" w:hAnsi="Verdana"/>
                <w:b/>
                <w:sz w:val="18"/>
                <w:szCs w:val="18"/>
              </w:rPr>
              <w:t xml:space="preserve">involved </w:t>
            </w:r>
            <w:r w:rsidRPr="007472EB">
              <w:rPr>
                <w:rFonts w:ascii="Verdana" w:hAnsi="Verdana"/>
                <w:sz w:val="18"/>
                <w:szCs w:val="18"/>
              </w:rPr>
              <w:t>in rese</w:t>
            </w:r>
            <w:r w:rsidR="00BB3B5A" w:rsidRPr="007472EB">
              <w:rPr>
                <w:rFonts w:ascii="Verdana" w:hAnsi="Verdana"/>
                <w:sz w:val="18"/>
                <w:szCs w:val="18"/>
              </w:rPr>
              <w:t>arching and addressing the WBC</w:t>
            </w:r>
            <w:r w:rsidRPr="007472EB">
              <w:rPr>
                <w:rFonts w:ascii="Verdana" w:hAnsi="Verdana"/>
                <w:sz w:val="18"/>
                <w:szCs w:val="18"/>
              </w:rPr>
              <w:t xml:space="preserve">?  </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Personal Benefit:</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B3B5A" w:rsidP="00BB3B5A">
            <w:pPr>
              <w:spacing w:before="120" w:line="360" w:lineRule="auto"/>
              <w:ind w:left="118"/>
              <w:rPr>
                <w:rFonts w:ascii="Verdana" w:hAnsi="Verdana"/>
                <w:sz w:val="18"/>
                <w:szCs w:val="18"/>
              </w:rPr>
            </w:pPr>
            <w:r w:rsidRPr="007472EB">
              <w:rPr>
                <w:rFonts w:ascii="Verdana" w:hAnsi="Verdana"/>
                <w:sz w:val="18"/>
                <w:szCs w:val="18"/>
              </w:rPr>
              <w:t>How could</w:t>
            </w:r>
            <w:r w:rsidR="00BC2F18" w:rsidRPr="007472EB">
              <w:rPr>
                <w:rFonts w:ascii="Verdana" w:hAnsi="Verdana"/>
                <w:sz w:val="18"/>
                <w:szCs w:val="18"/>
              </w:rPr>
              <w:t xml:space="preserve"> you </w:t>
            </w:r>
            <w:r w:rsidR="00BC2F18" w:rsidRPr="007472EB">
              <w:rPr>
                <w:rFonts w:ascii="Verdana" w:hAnsi="Verdana"/>
                <w:b/>
                <w:sz w:val="18"/>
                <w:szCs w:val="18"/>
              </w:rPr>
              <w:t xml:space="preserve">personally benefit </w:t>
            </w:r>
            <w:r w:rsidR="00BC2F18" w:rsidRPr="007472EB">
              <w:rPr>
                <w:rFonts w:ascii="Verdana" w:hAnsi="Verdana"/>
                <w:sz w:val="18"/>
                <w:szCs w:val="18"/>
              </w:rPr>
              <w:t xml:space="preserve">from the learning experience and from the </w:t>
            </w:r>
            <w:r w:rsidRPr="007472EB">
              <w:rPr>
                <w:rFonts w:ascii="Verdana" w:hAnsi="Verdana"/>
                <w:sz w:val="18"/>
                <w:szCs w:val="18"/>
              </w:rPr>
              <w:t>WBC may</w:t>
            </w:r>
            <w:r w:rsidR="00BC2F18" w:rsidRPr="007472EB">
              <w:rPr>
                <w:rFonts w:ascii="Verdana" w:hAnsi="Verdana"/>
                <w:sz w:val="18"/>
                <w:szCs w:val="18"/>
              </w:rPr>
              <w:t xml:space="preserve"> represent?  </w:t>
            </w:r>
          </w:p>
        </w:tc>
      </w:tr>
      <w:tr w:rsidR="00BC2F18" w:rsidRPr="002C6BAF" w:rsidTr="004B1F8B">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after="120" w:line="360" w:lineRule="auto"/>
              <w:ind w:left="34"/>
              <w:rPr>
                <w:rFonts w:ascii="Verdana" w:hAnsi="Verdana"/>
                <w:sz w:val="18"/>
                <w:szCs w:val="18"/>
              </w:rPr>
            </w:pPr>
            <w:r w:rsidRPr="007472EB">
              <w:rPr>
                <w:rFonts w:ascii="Verdana" w:hAnsi="Verdana"/>
                <w:sz w:val="18"/>
                <w:szCs w:val="18"/>
              </w:rPr>
              <w:t>Contribution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BC2F18" w:rsidRPr="007472EB" w:rsidRDefault="00BC2F18" w:rsidP="004B1F8B">
            <w:pPr>
              <w:spacing w:before="120" w:line="360" w:lineRule="auto"/>
              <w:ind w:left="118"/>
              <w:rPr>
                <w:rFonts w:ascii="Verdana" w:hAnsi="Verdana"/>
                <w:sz w:val="18"/>
                <w:szCs w:val="18"/>
              </w:rPr>
            </w:pPr>
            <w:r w:rsidRPr="007472EB">
              <w:rPr>
                <w:rFonts w:ascii="Verdana" w:hAnsi="Verdana"/>
                <w:sz w:val="18"/>
                <w:szCs w:val="18"/>
              </w:rPr>
              <w:t xml:space="preserve">How much of a </w:t>
            </w:r>
            <w:r w:rsidRPr="007472EB">
              <w:rPr>
                <w:rFonts w:ascii="Verdana" w:hAnsi="Verdana"/>
                <w:b/>
                <w:sz w:val="18"/>
                <w:szCs w:val="18"/>
              </w:rPr>
              <w:t xml:space="preserve">contribution </w:t>
            </w:r>
            <w:r w:rsidR="00BB3B5A" w:rsidRPr="007472EB">
              <w:rPr>
                <w:rFonts w:ascii="Verdana" w:hAnsi="Verdana"/>
                <w:sz w:val="18"/>
                <w:szCs w:val="18"/>
              </w:rPr>
              <w:t>could the WBC</w:t>
            </w:r>
            <w:r w:rsidRPr="007472EB">
              <w:rPr>
                <w:rFonts w:ascii="Verdana" w:hAnsi="Verdana"/>
                <w:sz w:val="18"/>
                <w:szCs w:val="18"/>
              </w:rPr>
              <w:t xml:space="preserve"> make to the company's success?</w:t>
            </w:r>
          </w:p>
        </w:tc>
      </w:tr>
    </w:tbl>
    <w:p w:rsidR="00BC2F18" w:rsidRPr="00BC2F18" w:rsidRDefault="00FA7077" w:rsidP="00BC2F18">
      <w:pPr>
        <w:tabs>
          <w:tab w:val="left" w:pos="567"/>
        </w:tabs>
        <w:spacing w:line="360" w:lineRule="auto"/>
        <w:rPr>
          <w:rFonts w:ascii="Verdana" w:eastAsia="Calibri" w:hAnsi="Verdana"/>
          <w:b/>
          <w:szCs w:val="20"/>
        </w:rPr>
      </w:pPr>
      <w:r>
        <w:rPr>
          <w:rFonts w:ascii="Verdana" w:eastAsia="Calibri" w:hAnsi="Verdana"/>
          <w:b/>
          <w:szCs w:val="20"/>
        </w:rPr>
        <w:t xml:space="preserve">Table </w:t>
      </w:r>
      <w:r w:rsidR="009B42BD">
        <w:rPr>
          <w:rFonts w:ascii="Verdana" w:eastAsia="Calibri" w:hAnsi="Verdana"/>
          <w:b/>
          <w:szCs w:val="20"/>
        </w:rPr>
        <w:t>4</w:t>
      </w:r>
      <w:r>
        <w:rPr>
          <w:rFonts w:ascii="Verdana" w:eastAsia="Calibri" w:hAnsi="Verdana"/>
          <w:b/>
          <w:szCs w:val="20"/>
        </w:rPr>
        <w:t>.3</w:t>
      </w:r>
      <w:r w:rsidR="00BC2F18" w:rsidRPr="00BC2F18">
        <w:rPr>
          <w:rFonts w:ascii="Verdana" w:eastAsia="Calibri" w:hAnsi="Verdana"/>
          <w:b/>
          <w:szCs w:val="20"/>
        </w:rPr>
        <w:t>: Criteria for selecting a WBC</w:t>
      </w:r>
    </w:p>
    <w:p w:rsidR="00BC2F18" w:rsidRDefault="00BC2F18" w:rsidP="00BC2F18">
      <w:pPr>
        <w:pStyle w:val="Heading2"/>
      </w:pPr>
    </w:p>
    <w:p w:rsidR="00BC2F18" w:rsidRPr="0059094E" w:rsidRDefault="00A34CF0" w:rsidP="00634E98">
      <w:pPr>
        <w:pStyle w:val="Heading2"/>
        <w:numPr>
          <w:ilvl w:val="1"/>
          <w:numId w:val="49"/>
        </w:numPr>
      </w:pPr>
      <w:r w:rsidRPr="0059094E">
        <w:t>OPPORTUNITIES</w:t>
      </w:r>
      <w:bookmarkEnd w:id="180"/>
      <w:bookmarkEnd w:id="181"/>
      <w:bookmarkEnd w:id="182"/>
      <w:bookmarkEnd w:id="183"/>
      <w:r w:rsidR="000C217B">
        <w:t xml:space="preserve"> RELATED TO A WORK-BASED CHALLENGE</w:t>
      </w:r>
    </w:p>
    <w:p w:rsidR="00A34CF0" w:rsidRPr="00EB2CFA" w:rsidRDefault="00A34CF0" w:rsidP="00C90E23">
      <w:pPr>
        <w:spacing w:line="360" w:lineRule="auto"/>
        <w:rPr>
          <w:rFonts w:ascii="Verdana" w:hAnsi="Verdana"/>
          <w:szCs w:val="20"/>
        </w:rPr>
      </w:pPr>
    </w:p>
    <w:p w:rsidR="00A34CF0" w:rsidRPr="00EB2CFA" w:rsidRDefault="00A34CF0" w:rsidP="00C90E23">
      <w:pPr>
        <w:spacing w:line="360" w:lineRule="auto"/>
        <w:rPr>
          <w:rFonts w:ascii="Verdana" w:hAnsi="Verdana"/>
          <w:szCs w:val="20"/>
        </w:rPr>
      </w:pPr>
      <w:r w:rsidRPr="00EB2CFA">
        <w:rPr>
          <w:rFonts w:ascii="Verdana" w:hAnsi="Verdana"/>
          <w:szCs w:val="20"/>
        </w:rPr>
        <w:t xml:space="preserve">The selected </w:t>
      </w:r>
      <w:r w:rsidR="000C217B">
        <w:rPr>
          <w:rFonts w:ascii="Verdana" w:hAnsi="Verdana"/>
          <w:szCs w:val="20"/>
        </w:rPr>
        <w:t xml:space="preserve">work-based </w:t>
      </w:r>
      <w:r w:rsidRPr="00EB2CFA">
        <w:rPr>
          <w:rFonts w:ascii="Verdana" w:hAnsi="Verdana"/>
          <w:szCs w:val="20"/>
        </w:rPr>
        <w:t xml:space="preserve">challenge should provide an opportunity for you </w:t>
      </w:r>
      <w:proofErr w:type="gramStart"/>
      <w:r w:rsidRPr="00EB2CFA">
        <w:rPr>
          <w:rFonts w:ascii="Verdana" w:hAnsi="Verdana"/>
          <w:szCs w:val="20"/>
        </w:rPr>
        <w:t>to</w:t>
      </w:r>
      <w:proofErr w:type="gramEnd"/>
      <w:r w:rsidRPr="00EB2CFA">
        <w:rPr>
          <w:rFonts w:ascii="Verdana" w:hAnsi="Verdana"/>
          <w:szCs w:val="20"/>
        </w:rPr>
        <w:t>:</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e</w:t>
      </w:r>
      <w:r w:rsidR="00A34CF0" w:rsidRPr="00EB2CFA">
        <w:rPr>
          <w:rFonts w:ascii="Verdana" w:hAnsi="Verdana"/>
          <w:szCs w:val="20"/>
        </w:rPr>
        <w:t>xplore a current and</w:t>
      </w:r>
      <w:r>
        <w:rPr>
          <w:rFonts w:ascii="Verdana" w:hAnsi="Verdana"/>
          <w:szCs w:val="20"/>
        </w:rPr>
        <w:t>/or</w:t>
      </w:r>
      <w:r w:rsidR="00A34CF0" w:rsidRPr="00EB2CFA">
        <w:rPr>
          <w:rFonts w:ascii="Verdana" w:hAnsi="Verdana"/>
          <w:szCs w:val="20"/>
        </w:rPr>
        <w:t xml:space="preserve"> future issue of potential value to the organisation or you</w:t>
      </w:r>
      <w:r w:rsidR="000C217B">
        <w:rPr>
          <w:rFonts w:ascii="Verdana" w:hAnsi="Verdana"/>
          <w:szCs w:val="20"/>
        </w:rPr>
        <w:t>rself</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o</w:t>
      </w:r>
      <w:r w:rsidR="00A34CF0" w:rsidRPr="00EB2CFA">
        <w:rPr>
          <w:rFonts w:ascii="Verdana" w:hAnsi="Verdana"/>
          <w:szCs w:val="20"/>
        </w:rPr>
        <w:t>ptimis</w:t>
      </w:r>
      <w:r w:rsidR="000C217B">
        <w:rPr>
          <w:rFonts w:ascii="Verdana" w:hAnsi="Verdana"/>
          <w:szCs w:val="20"/>
        </w:rPr>
        <w:t>e team and resource utilisation</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i</w:t>
      </w:r>
      <w:r w:rsidR="00A34CF0" w:rsidRPr="00EB2CFA">
        <w:rPr>
          <w:rFonts w:ascii="Verdana" w:hAnsi="Verdana"/>
          <w:szCs w:val="20"/>
        </w:rPr>
        <w:t>nvolve subordinates and colleagues interna</w:t>
      </w:r>
      <w:r w:rsidR="000C217B">
        <w:rPr>
          <w:rFonts w:ascii="Verdana" w:hAnsi="Verdana"/>
          <w:szCs w:val="20"/>
        </w:rPr>
        <w:t>lly, and specialists externally</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a</w:t>
      </w:r>
      <w:r w:rsidR="00A34CF0" w:rsidRPr="00EB2CFA">
        <w:rPr>
          <w:rFonts w:ascii="Verdana" w:hAnsi="Verdana"/>
          <w:szCs w:val="20"/>
        </w:rPr>
        <w:t>pply knowledge an</w:t>
      </w:r>
      <w:r w:rsidR="000C217B">
        <w:rPr>
          <w:rFonts w:ascii="Verdana" w:hAnsi="Verdana"/>
          <w:szCs w:val="20"/>
        </w:rPr>
        <w:t>d techniques from the programme</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r</w:t>
      </w:r>
      <w:r w:rsidR="00A34CF0" w:rsidRPr="00EB2CFA">
        <w:rPr>
          <w:rFonts w:ascii="Verdana" w:hAnsi="Verdana"/>
          <w:szCs w:val="20"/>
        </w:rPr>
        <w:t>eveal holistic thinking in an integrated analysis covering all management areas</w:t>
      </w:r>
    </w:p>
    <w:p w:rsidR="00A34CF0" w:rsidRPr="00EB2CFA" w:rsidRDefault="003C43C1" w:rsidP="00634E98">
      <w:pPr>
        <w:pStyle w:val="ListParagraph"/>
        <w:numPr>
          <w:ilvl w:val="0"/>
          <w:numId w:val="14"/>
        </w:numPr>
        <w:spacing w:line="360" w:lineRule="auto"/>
        <w:ind w:left="426" w:hanging="426"/>
        <w:jc w:val="both"/>
        <w:rPr>
          <w:rFonts w:ascii="Verdana" w:hAnsi="Verdana"/>
          <w:szCs w:val="20"/>
        </w:rPr>
      </w:pPr>
      <w:r>
        <w:rPr>
          <w:rFonts w:ascii="Verdana" w:hAnsi="Verdana"/>
          <w:szCs w:val="20"/>
        </w:rPr>
        <w:t>s</w:t>
      </w:r>
      <w:r w:rsidR="000C217B">
        <w:rPr>
          <w:rFonts w:ascii="Verdana" w:hAnsi="Verdana"/>
          <w:szCs w:val="20"/>
        </w:rPr>
        <w:t>earch for the</w:t>
      </w:r>
      <w:r w:rsidR="00A34CF0" w:rsidRPr="00EB2CFA">
        <w:rPr>
          <w:rFonts w:ascii="Verdana" w:hAnsi="Verdana"/>
          <w:szCs w:val="20"/>
        </w:rPr>
        <w:t xml:space="preserve"> b</w:t>
      </w:r>
      <w:r w:rsidR="000C217B">
        <w:rPr>
          <w:rFonts w:ascii="Verdana" w:hAnsi="Verdana"/>
          <w:szCs w:val="20"/>
        </w:rPr>
        <w:t>est practices and solutions</w:t>
      </w:r>
    </w:p>
    <w:p w:rsidR="00FA7077" w:rsidRDefault="003C43C1" w:rsidP="00FA7077">
      <w:pPr>
        <w:pStyle w:val="ListParagraph"/>
        <w:numPr>
          <w:ilvl w:val="0"/>
          <w:numId w:val="14"/>
        </w:numPr>
        <w:spacing w:line="360" w:lineRule="auto"/>
        <w:ind w:left="426" w:hanging="426"/>
        <w:jc w:val="both"/>
        <w:rPr>
          <w:rFonts w:ascii="Verdana" w:hAnsi="Verdana"/>
          <w:szCs w:val="20"/>
        </w:rPr>
      </w:pPr>
      <w:proofErr w:type="gramStart"/>
      <w:r>
        <w:rPr>
          <w:rFonts w:ascii="Verdana" w:hAnsi="Verdana"/>
          <w:szCs w:val="20"/>
        </w:rPr>
        <w:t>c</w:t>
      </w:r>
      <w:r w:rsidR="000C217B">
        <w:rPr>
          <w:rFonts w:ascii="Verdana" w:hAnsi="Verdana"/>
          <w:szCs w:val="20"/>
        </w:rPr>
        <w:t>ompile</w:t>
      </w:r>
      <w:proofErr w:type="gramEnd"/>
      <w:r w:rsidR="000C217B">
        <w:rPr>
          <w:rFonts w:ascii="Verdana" w:hAnsi="Verdana"/>
          <w:szCs w:val="20"/>
        </w:rPr>
        <w:t xml:space="preserve"> a professional research</w:t>
      </w:r>
      <w:r w:rsidR="00A34CF0" w:rsidRPr="00EB2CFA">
        <w:rPr>
          <w:rFonts w:ascii="Verdana" w:hAnsi="Verdana"/>
          <w:szCs w:val="20"/>
        </w:rPr>
        <w:t xml:space="preserve"> report for assessment.</w:t>
      </w:r>
    </w:p>
    <w:p w:rsidR="00FA7077" w:rsidRPr="00FA7077" w:rsidRDefault="00FA7077" w:rsidP="00FA7077">
      <w:pPr>
        <w:pStyle w:val="ListParagraph"/>
        <w:spacing w:line="360" w:lineRule="auto"/>
        <w:ind w:left="426"/>
        <w:jc w:val="both"/>
        <w:rPr>
          <w:rFonts w:ascii="Verdana" w:hAnsi="Verdana"/>
          <w:szCs w:val="20"/>
        </w:rPr>
      </w:pPr>
    </w:p>
    <w:p w:rsidR="003C43C1" w:rsidRPr="007472EB" w:rsidRDefault="003C43C1" w:rsidP="003C43C1">
      <w:pPr>
        <w:pStyle w:val="ListParagraph"/>
        <w:spacing w:line="360" w:lineRule="auto"/>
        <w:ind w:left="426"/>
        <w:jc w:val="both"/>
        <w:rPr>
          <w:rFonts w:ascii="Verdana" w:hAnsi="Verdana"/>
          <w:szCs w:val="20"/>
        </w:rPr>
      </w:pPr>
    </w:p>
    <w:p w:rsidR="00102CEC" w:rsidRPr="0059094E" w:rsidRDefault="00102CEC" w:rsidP="003C43C1">
      <w:pPr>
        <w:pStyle w:val="ListParagraph"/>
        <w:numPr>
          <w:ilvl w:val="1"/>
          <w:numId w:val="49"/>
        </w:numPr>
        <w:tabs>
          <w:tab w:val="left" w:pos="567"/>
        </w:tabs>
        <w:spacing w:line="360" w:lineRule="auto"/>
        <w:rPr>
          <w:rFonts w:ascii="Verdana" w:eastAsia="Calibri" w:hAnsi="Verdana"/>
          <w:b/>
          <w:sz w:val="22"/>
        </w:rPr>
      </w:pPr>
      <w:r w:rsidRPr="0059094E">
        <w:rPr>
          <w:rFonts w:ascii="Verdana" w:eastAsia="Calibri" w:hAnsi="Verdana"/>
          <w:b/>
          <w:sz w:val="22"/>
        </w:rPr>
        <w:lastRenderedPageBreak/>
        <w:t xml:space="preserve">RESEARCH </w:t>
      </w:r>
      <w:r w:rsidR="00164047">
        <w:rPr>
          <w:rFonts w:ascii="Verdana" w:eastAsia="Calibri" w:hAnsi="Verdana"/>
          <w:b/>
          <w:sz w:val="22"/>
        </w:rPr>
        <w:t>AND THE WORK-BASED CHALLENGE</w:t>
      </w:r>
    </w:p>
    <w:p w:rsidR="00102CEC" w:rsidRPr="00EB2CFA" w:rsidRDefault="00102CEC" w:rsidP="003C43C1">
      <w:pPr>
        <w:tabs>
          <w:tab w:val="left" w:pos="567"/>
        </w:tabs>
        <w:spacing w:line="360" w:lineRule="auto"/>
        <w:rPr>
          <w:rFonts w:ascii="Verdana" w:eastAsia="Calibri" w:hAnsi="Verdana"/>
          <w:b/>
          <w:szCs w:val="20"/>
        </w:rPr>
      </w:pPr>
    </w:p>
    <w:p w:rsidR="00102CEC" w:rsidRPr="00EB2CFA" w:rsidRDefault="003C43C1" w:rsidP="003C43C1">
      <w:pPr>
        <w:tabs>
          <w:tab w:val="left" w:pos="567"/>
        </w:tabs>
        <w:spacing w:line="360" w:lineRule="auto"/>
        <w:rPr>
          <w:rFonts w:ascii="Verdana" w:eastAsia="Calibri" w:hAnsi="Verdana"/>
          <w:szCs w:val="20"/>
        </w:rPr>
      </w:pPr>
      <w:r>
        <w:rPr>
          <w:rFonts w:ascii="Verdana" w:eastAsia="Calibri" w:hAnsi="Verdana"/>
          <w:szCs w:val="20"/>
        </w:rPr>
        <w:t>The</w:t>
      </w:r>
      <w:r w:rsidR="00102CEC" w:rsidRPr="00EB2CFA">
        <w:rPr>
          <w:rFonts w:ascii="Verdana" w:eastAsia="Calibri" w:hAnsi="Verdana"/>
          <w:szCs w:val="20"/>
        </w:rPr>
        <w:t xml:space="preserve"> research answers (or findings) </w:t>
      </w:r>
      <w:proofErr w:type="gramStart"/>
      <w:r w:rsidR="00102CEC" w:rsidRPr="00EB2CFA">
        <w:rPr>
          <w:rFonts w:ascii="Verdana" w:eastAsia="Calibri" w:hAnsi="Verdana"/>
          <w:szCs w:val="20"/>
        </w:rPr>
        <w:t>are based</w:t>
      </w:r>
      <w:proofErr w:type="gramEnd"/>
      <w:r w:rsidR="00102CEC" w:rsidRPr="00EB2CFA">
        <w:rPr>
          <w:rFonts w:ascii="Verdana" w:eastAsia="Calibri" w:hAnsi="Verdana"/>
          <w:szCs w:val="20"/>
        </w:rPr>
        <w:t xml:space="preserve"> on observations, data collection, data analysis and interpretation. This may seem to be a very simple explanation of the objective of research, but it is important to understand that a research question (or questions), sit at the centre of any study, small or large.</w:t>
      </w:r>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Once you have identified a research question, the tools to answer your question </w:t>
      </w:r>
      <w:proofErr w:type="gramStart"/>
      <w:r w:rsidRPr="00EB2CFA">
        <w:rPr>
          <w:rFonts w:ascii="Verdana" w:eastAsia="Calibri" w:hAnsi="Verdana"/>
          <w:szCs w:val="20"/>
        </w:rPr>
        <w:t>are found</w:t>
      </w:r>
      <w:proofErr w:type="gramEnd"/>
      <w:r w:rsidRPr="00EB2CFA">
        <w:rPr>
          <w:rFonts w:ascii="Verdana" w:eastAsia="Calibri" w:hAnsi="Verdana"/>
          <w:szCs w:val="20"/>
        </w:rPr>
        <w:t xml:space="preserve"> in the research design and research methods.</w:t>
      </w:r>
    </w:p>
    <w:p w:rsidR="00102CEC" w:rsidRPr="00EB2CFA" w:rsidRDefault="00102CEC" w:rsidP="00C90E23">
      <w:pPr>
        <w:tabs>
          <w:tab w:val="left" w:pos="567"/>
        </w:tabs>
        <w:spacing w:line="360" w:lineRule="auto"/>
        <w:rPr>
          <w:rFonts w:ascii="Verdana" w:eastAsia="Calibri" w:hAnsi="Verdana"/>
          <w:szCs w:val="20"/>
        </w:rPr>
      </w:pPr>
    </w:p>
    <w:p w:rsidR="00102CEC"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Research generally follows four steps (Punch, 2005):</w:t>
      </w:r>
    </w:p>
    <w:p w:rsidR="0059094E" w:rsidRPr="00EB2CFA" w:rsidRDefault="0059094E" w:rsidP="00C90E23">
      <w:pPr>
        <w:tabs>
          <w:tab w:val="left" w:pos="567"/>
        </w:tabs>
        <w:spacing w:line="360" w:lineRule="auto"/>
        <w:rPr>
          <w:rFonts w:ascii="Verdana" w:eastAsia="Calibri" w:hAnsi="Verdana"/>
          <w:szCs w:val="20"/>
        </w:rPr>
      </w:pPr>
    </w:p>
    <w:p w:rsidR="00102CEC" w:rsidRPr="00EB2CFA" w:rsidRDefault="00102CEC" w:rsidP="00634E98">
      <w:pPr>
        <w:numPr>
          <w:ilvl w:val="0"/>
          <w:numId w:val="38"/>
        </w:numPr>
        <w:tabs>
          <w:tab w:val="left" w:pos="567"/>
        </w:tabs>
        <w:spacing w:after="200" w:line="360" w:lineRule="auto"/>
        <w:jc w:val="left"/>
        <w:rPr>
          <w:rFonts w:ascii="Verdana" w:eastAsia="Calibri" w:hAnsi="Verdana"/>
          <w:szCs w:val="20"/>
        </w:rPr>
      </w:pPr>
      <w:r w:rsidRPr="00EB2CFA">
        <w:rPr>
          <w:rFonts w:ascii="Verdana" w:eastAsia="Calibri" w:hAnsi="Verdana"/>
          <w:szCs w:val="20"/>
        </w:rPr>
        <w:t>Framing the research in terms of research questions</w:t>
      </w:r>
    </w:p>
    <w:p w:rsidR="00102CEC" w:rsidRPr="00EB2CFA" w:rsidRDefault="00102CEC" w:rsidP="00634E98">
      <w:pPr>
        <w:numPr>
          <w:ilvl w:val="0"/>
          <w:numId w:val="38"/>
        </w:numPr>
        <w:tabs>
          <w:tab w:val="left" w:pos="567"/>
        </w:tabs>
        <w:spacing w:after="200" w:line="360" w:lineRule="auto"/>
        <w:jc w:val="left"/>
        <w:rPr>
          <w:rFonts w:ascii="Verdana" w:eastAsia="Calibri" w:hAnsi="Verdana"/>
          <w:szCs w:val="20"/>
        </w:rPr>
      </w:pPr>
      <w:r w:rsidRPr="00EB2CFA">
        <w:rPr>
          <w:rFonts w:ascii="Verdana" w:eastAsia="Calibri" w:hAnsi="Verdana"/>
          <w:szCs w:val="20"/>
        </w:rPr>
        <w:t>Determining what data are necessary to answer those questions</w:t>
      </w:r>
    </w:p>
    <w:p w:rsidR="00102CEC" w:rsidRPr="00EB2CFA" w:rsidRDefault="00102CEC" w:rsidP="00634E98">
      <w:pPr>
        <w:numPr>
          <w:ilvl w:val="0"/>
          <w:numId w:val="38"/>
        </w:numPr>
        <w:tabs>
          <w:tab w:val="left" w:pos="567"/>
        </w:tabs>
        <w:spacing w:after="200" w:line="360" w:lineRule="auto"/>
        <w:jc w:val="left"/>
        <w:rPr>
          <w:rFonts w:ascii="Verdana" w:eastAsia="Calibri" w:hAnsi="Verdana"/>
          <w:szCs w:val="20"/>
        </w:rPr>
      </w:pPr>
      <w:r w:rsidRPr="00EB2CFA">
        <w:rPr>
          <w:rFonts w:ascii="Verdana" w:eastAsia="Calibri" w:hAnsi="Verdana"/>
          <w:szCs w:val="20"/>
        </w:rPr>
        <w:t>Designing research to collect and analyse data</w:t>
      </w:r>
    </w:p>
    <w:p w:rsidR="00A34CF0" w:rsidRPr="00C90E23" w:rsidRDefault="00102CEC" w:rsidP="00634E98">
      <w:pPr>
        <w:numPr>
          <w:ilvl w:val="0"/>
          <w:numId w:val="38"/>
        </w:numPr>
        <w:tabs>
          <w:tab w:val="left" w:pos="567"/>
        </w:tabs>
        <w:spacing w:after="200" w:line="360" w:lineRule="auto"/>
        <w:jc w:val="left"/>
        <w:rPr>
          <w:rFonts w:ascii="Verdana" w:eastAsia="Calibri" w:hAnsi="Verdana"/>
          <w:szCs w:val="20"/>
        </w:rPr>
      </w:pPr>
      <w:proofErr w:type="gramStart"/>
      <w:r w:rsidRPr="00EB2CFA">
        <w:rPr>
          <w:rFonts w:ascii="Verdana" w:eastAsia="Calibri" w:hAnsi="Verdana"/>
          <w:szCs w:val="20"/>
        </w:rPr>
        <w:t>Using the data to answer questions</w:t>
      </w:r>
      <w:r w:rsidR="00164047">
        <w:rPr>
          <w:rFonts w:ascii="Verdana" w:eastAsia="Calibri" w:hAnsi="Verdana"/>
          <w:szCs w:val="20"/>
        </w:rPr>
        <w:t>.</w:t>
      </w:r>
      <w:proofErr w:type="gramEnd"/>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64047" w:rsidP="00634E98">
      <w:pPr>
        <w:pStyle w:val="ListParagraph"/>
        <w:numPr>
          <w:ilvl w:val="2"/>
          <w:numId w:val="49"/>
        </w:numPr>
        <w:tabs>
          <w:tab w:val="left" w:pos="567"/>
        </w:tabs>
        <w:spacing w:line="360" w:lineRule="auto"/>
        <w:rPr>
          <w:rFonts w:ascii="Verdana" w:eastAsia="Calibri" w:hAnsi="Verdana"/>
          <w:b/>
          <w:szCs w:val="20"/>
        </w:rPr>
      </w:pPr>
      <w:r>
        <w:rPr>
          <w:rFonts w:ascii="Verdana" w:eastAsia="Calibri" w:hAnsi="Verdana"/>
          <w:b/>
          <w:szCs w:val="20"/>
        </w:rPr>
        <w:t>The link between</w:t>
      </w:r>
      <w:r w:rsidR="00102CEC" w:rsidRPr="00EB2CFA">
        <w:rPr>
          <w:rFonts w:ascii="Verdana" w:eastAsia="Calibri" w:hAnsi="Verdana"/>
          <w:b/>
          <w:szCs w:val="20"/>
        </w:rPr>
        <w:t xml:space="preserve"> a research question</w:t>
      </w:r>
      <w:r>
        <w:rPr>
          <w:rFonts w:ascii="Verdana" w:eastAsia="Calibri" w:hAnsi="Verdana"/>
          <w:b/>
          <w:szCs w:val="20"/>
        </w:rPr>
        <w:t xml:space="preserve"> and a work-based challenge</w:t>
      </w:r>
    </w:p>
    <w:p w:rsidR="00102CEC" w:rsidRPr="00EB2CFA" w:rsidRDefault="00102CEC" w:rsidP="00C90E23">
      <w:pPr>
        <w:tabs>
          <w:tab w:val="left" w:pos="567"/>
        </w:tabs>
        <w:spacing w:line="360" w:lineRule="auto"/>
        <w:rPr>
          <w:rFonts w:ascii="Verdana" w:eastAsia="Calibri" w:hAnsi="Verdana"/>
          <w:b/>
          <w:szCs w:val="20"/>
        </w:rPr>
      </w:pP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Management is often confronted with questions everyday: they are puzzled by what happens in the workplace and therefore ask ‘why’, ‘</w:t>
      </w:r>
      <w:r w:rsidR="00164047">
        <w:rPr>
          <w:rFonts w:ascii="Verdana" w:eastAsia="Calibri" w:hAnsi="Verdana"/>
          <w:szCs w:val="20"/>
        </w:rPr>
        <w:t>how’</w:t>
      </w:r>
      <w:r w:rsidRPr="00EB2CFA">
        <w:rPr>
          <w:rFonts w:ascii="Verdana" w:eastAsia="Calibri" w:hAnsi="Verdana"/>
          <w:szCs w:val="20"/>
        </w:rPr>
        <w:t xml:space="preserve"> and ‘what’ questions.</w:t>
      </w:r>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02CEC" w:rsidP="00C90E23">
      <w:pPr>
        <w:tabs>
          <w:tab w:val="left" w:pos="567"/>
        </w:tabs>
        <w:spacing w:line="360" w:lineRule="auto"/>
        <w:rPr>
          <w:rFonts w:ascii="Verdana" w:eastAsia="Calibri" w:hAnsi="Verdana"/>
          <w:i/>
          <w:szCs w:val="20"/>
        </w:rPr>
      </w:pPr>
      <w:r w:rsidRPr="00EB2CFA">
        <w:rPr>
          <w:rFonts w:ascii="Verdana" w:eastAsia="Calibri" w:hAnsi="Verdana"/>
          <w:szCs w:val="20"/>
        </w:rPr>
        <w:t xml:space="preserve">For instance, you could ask, </w:t>
      </w:r>
      <w:r w:rsidRPr="00EB2CFA">
        <w:rPr>
          <w:rFonts w:ascii="Verdana" w:eastAsia="Calibri" w:hAnsi="Verdana"/>
          <w:i/>
          <w:szCs w:val="20"/>
        </w:rPr>
        <w:t>‘why are my employees not performing in this area?’; ‘how can we improve productivity?’</w:t>
      </w:r>
      <w:r w:rsidR="00164047">
        <w:rPr>
          <w:rFonts w:ascii="Verdana" w:eastAsia="Calibri" w:hAnsi="Verdana"/>
          <w:szCs w:val="20"/>
        </w:rPr>
        <w:t xml:space="preserve"> and</w:t>
      </w:r>
      <w:r w:rsidRPr="00EB2CFA">
        <w:rPr>
          <w:rFonts w:ascii="Verdana" w:eastAsia="Calibri" w:hAnsi="Verdana"/>
          <w:szCs w:val="20"/>
        </w:rPr>
        <w:t xml:space="preserve"> </w:t>
      </w:r>
      <w:r w:rsidRPr="00EB2CFA">
        <w:rPr>
          <w:rFonts w:ascii="Verdana" w:eastAsia="Calibri" w:hAnsi="Verdana"/>
          <w:i/>
          <w:szCs w:val="20"/>
        </w:rPr>
        <w:t>‘what are the best ways to improve turnover and reduce absenteeism?’</w:t>
      </w:r>
    </w:p>
    <w:p w:rsidR="007472EB"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Research questions do not have to be big or complex. As </w:t>
      </w:r>
      <w:r w:rsidR="00164047">
        <w:rPr>
          <w:rFonts w:ascii="Verdana" w:eastAsia="Calibri" w:hAnsi="Verdana"/>
          <w:szCs w:val="20"/>
        </w:rPr>
        <w:t xml:space="preserve">a </w:t>
      </w:r>
      <w:r w:rsidRPr="00EB2CFA">
        <w:rPr>
          <w:rFonts w:ascii="Verdana" w:eastAsia="Calibri" w:hAnsi="Verdana"/>
          <w:szCs w:val="20"/>
        </w:rPr>
        <w:t xml:space="preserve">management-researcher, research questions </w:t>
      </w:r>
      <w:proofErr w:type="gramStart"/>
      <w:r w:rsidRPr="00EB2CFA">
        <w:rPr>
          <w:rFonts w:ascii="Verdana" w:eastAsia="Calibri" w:hAnsi="Verdana"/>
          <w:szCs w:val="20"/>
        </w:rPr>
        <w:t>are posed</w:t>
      </w:r>
      <w:proofErr w:type="gramEnd"/>
      <w:r w:rsidRPr="00EB2CFA">
        <w:rPr>
          <w:rFonts w:ascii="Verdana" w:eastAsia="Calibri" w:hAnsi="Verdana"/>
          <w:szCs w:val="20"/>
        </w:rPr>
        <w:t xml:space="preserve"> about what you observe in your meetings or interaction</w:t>
      </w:r>
      <w:r w:rsidR="00164047">
        <w:rPr>
          <w:rFonts w:ascii="Verdana" w:eastAsia="Calibri" w:hAnsi="Verdana"/>
          <w:szCs w:val="20"/>
        </w:rPr>
        <w:t>s</w:t>
      </w:r>
      <w:r w:rsidRPr="00EB2CFA">
        <w:rPr>
          <w:rFonts w:ascii="Verdana" w:eastAsia="Calibri" w:hAnsi="Verdana"/>
          <w:szCs w:val="20"/>
        </w:rPr>
        <w:t xml:space="preserve"> with you</w:t>
      </w:r>
      <w:r w:rsidR="00164047">
        <w:rPr>
          <w:rFonts w:ascii="Verdana" w:eastAsia="Calibri" w:hAnsi="Verdana"/>
          <w:szCs w:val="20"/>
        </w:rPr>
        <w:t>r</w:t>
      </w:r>
      <w:r w:rsidRPr="00EB2CFA">
        <w:rPr>
          <w:rFonts w:ascii="Verdana" w:eastAsia="Calibri" w:hAnsi="Verdana"/>
          <w:szCs w:val="20"/>
        </w:rPr>
        <w:t xml:space="preserve"> employees and hopefully, the an</w:t>
      </w:r>
      <w:r w:rsidR="00164047">
        <w:rPr>
          <w:rFonts w:ascii="Verdana" w:eastAsia="Calibri" w:hAnsi="Verdana"/>
          <w:szCs w:val="20"/>
        </w:rPr>
        <w:t>swer will help you make sense of</w:t>
      </w:r>
      <w:r w:rsidRPr="00EB2CFA">
        <w:rPr>
          <w:rFonts w:ascii="Verdana" w:eastAsia="Calibri" w:hAnsi="Verdana"/>
          <w:szCs w:val="20"/>
        </w:rPr>
        <w:t xml:space="preserve"> the problems you </w:t>
      </w:r>
      <w:r w:rsidR="00164047">
        <w:rPr>
          <w:rFonts w:ascii="Verdana" w:eastAsia="Calibri" w:hAnsi="Verdana"/>
          <w:szCs w:val="20"/>
        </w:rPr>
        <w:t>are experiencing</w:t>
      </w:r>
      <w:r w:rsidRPr="00EB2CFA">
        <w:rPr>
          <w:rFonts w:ascii="Verdana" w:eastAsia="Calibri" w:hAnsi="Verdana"/>
          <w:szCs w:val="20"/>
        </w:rPr>
        <w:t xml:space="preserve"> or the things that you </w:t>
      </w:r>
      <w:r w:rsidR="00164047">
        <w:rPr>
          <w:rFonts w:ascii="Verdana" w:eastAsia="Calibri" w:hAnsi="Verdana"/>
          <w:szCs w:val="20"/>
        </w:rPr>
        <w:t xml:space="preserve">may </w:t>
      </w:r>
      <w:r w:rsidRPr="00EB2CFA">
        <w:rPr>
          <w:rFonts w:ascii="Verdana" w:eastAsia="Calibri" w:hAnsi="Verdana"/>
          <w:szCs w:val="20"/>
        </w:rPr>
        <w:t>notice which puzzle</w:t>
      </w:r>
      <w:r w:rsidR="00164047">
        <w:rPr>
          <w:rFonts w:ascii="Verdana" w:eastAsia="Calibri" w:hAnsi="Verdana"/>
          <w:szCs w:val="20"/>
        </w:rPr>
        <w:t>s you. Let us look at how you could</w:t>
      </w:r>
      <w:r w:rsidRPr="00EB2CFA">
        <w:rPr>
          <w:rFonts w:ascii="Verdana" w:eastAsia="Calibri" w:hAnsi="Verdana"/>
          <w:szCs w:val="20"/>
        </w:rPr>
        <w:t xml:space="preserve"> identify and formulate a research question. </w:t>
      </w:r>
    </w:p>
    <w:p w:rsidR="00164047" w:rsidRPr="00EB2CFA" w:rsidRDefault="00164047" w:rsidP="00C90E23">
      <w:pPr>
        <w:tabs>
          <w:tab w:val="left" w:pos="567"/>
        </w:tabs>
        <w:spacing w:line="360" w:lineRule="auto"/>
        <w:rPr>
          <w:rFonts w:ascii="Verdana" w:eastAsia="Calibri" w:hAnsi="Verdana"/>
          <w:szCs w:val="20"/>
        </w:rPr>
      </w:pPr>
    </w:p>
    <w:p w:rsidR="00102CEC" w:rsidRPr="00EB2CFA" w:rsidRDefault="00102CEC" w:rsidP="00634E98">
      <w:pPr>
        <w:pStyle w:val="ListParagraph"/>
        <w:numPr>
          <w:ilvl w:val="2"/>
          <w:numId w:val="49"/>
        </w:numPr>
        <w:tabs>
          <w:tab w:val="left" w:pos="567"/>
        </w:tabs>
        <w:spacing w:line="360" w:lineRule="auto"/>
        <w:rPr>
          <w:rFonts w:ascii="Verdana" w:eastAsia="Calibri" w:hAnsi="Verdana"/>
          <w:b/>
          <w:szCs w:val="20"/>
        </w:rPr>
      </w:pPr>
      <w:r w:rsidRPr="00EB2CFA">
        <w:rPr>
          <w:rFonts w:ascii="Verdana" w:eastAsia="Calibri" w:hAnsi="Verdana"/>
          <w:b/>
          <w:szCs w:val="20"/>
        </w:rPr>
        <w:t xml:space="preserve">Finding a research question </w:t>
      </w:r>
    </w:p>
    <w:p w:rsidR="00102CEC" w:rsidRPr="00EB2CFA" w:rsidRDefault="00102CEC" w:rsidP="00C90E23">
      <w:pPr>
        <w:tabs>
          <w:tab w:val="left" w:pos="567"/>
        </w:tabs>
        <w:spacing w:line="360" w:lineRule="auto"/>
        <w:ind w:left="720"/>
        <w:rPr>
          <w:rFonts w:ascii="Verdana" w:eastAsia="Calibri" w:hAnsi="Verdana"/>
          <w:b/>
          <w:szCs w:val="20"/>
        </w:rPr>
      </w:pPr>
    </w:p>
    <w:p w:rsidR="00102CEC" w:rsidRPr="00EB2CFA" w:rsidRDefault="00164047" w:rsidP="00C90E23">
      <w:pPr>
        <w:tabs>
          <w:tab w:val="left" w:pos="567"/>
        </w:tabs>
        <w:spacing w:line="360" w:lineRule="auto"/>
        <w:rPr>
          <w:rFonts w:ascii="Verdana" w:eastAsia="Calibri" w:hAnsi="Verdana"/>
          <w:szCs w:val="20"/>
        </w:rPr>
      </w:pPr>
      <w:r>
        <w:rPr>
          <w:rFonts w:ascii="Verdana" w:eastAsia="Calibri" w:hAnsi="Verdana"/>
          <w:szCs w:val="20"/>
        </w:rPr>
        <w:t>Your research question</w:t>
      </w:r>
      <w:r w:rsidR="00102CEC" w:rsidRPr="00EB2CFA">
        <w:rPr>
          <w:rFonts w:ascii="Verdana" w:eastAsia="Calibri" w:hAnsi="Verdana"/>
          <w:szCs w:val="20"/>
        </w:rPr>
        <w:t xml:space="preserve"> should ‘come from real-life observations and dilemmas’ (Hubbard &amp; Power, 2003). Below are </w:t>
      </w:r>
      <w:r>
        <w:rPr>
          <w:rFonts w:ascii="Verdana" w:eastAsia="Calibri" w:hAnsi="Verdana"/>
          <w:szCs w:val="20"/>
        </w:rPr>
        <w:t xml:space="preserve">a </w:t>
      </w:r>
      <w:r w:rsidR="00102CEC" w:rsidRPr="00EB2CFA">
        <w:rPr>
          <w:rFonts w:ascii="Verdana" w:eastAsia="Calibri" w:hAnsi="Verdana"/>
          <w:szCs w:val="20"/>
        </w:rPr>
        <w:t>few examples:</w:t>
      </w:r>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02CEC" w:rsidP="00634E98">
      <w:pPr>
        <w:numPr>
          <w:ilvl w:val="0"/>
          <w:numId w:val="39"/>
        </w:numPr>
        <w:tabs>
          <w:tab w:val="left" w:pos="567"/>
        </w:tabs>
        <w:spacing w:after="200" w:line="360" w:lineRule="auto"/>
        <w:jc w:val="left"/>
        <w:rPr>
          <w:rFonts w:ascii="Verdana" w:eastAsia="Calibri" w:hAnsi="Verdana"/>
          <w:szCs w:val="20"/>
        </w:rPr>
      </w:pPr>
      <w:r w:rsidRPr="00EB2CFA">
        <w:rPr>
          <w:rFonts w:ascii="Verdana" w:eastAsia="Calibri" w:hAnsi="Verdana"/>
          <w:szCs w:val="20"/>
        </w:rPr>
        <w:lastRenderedPageBreak/>
        <w:t>What happens when my employees try to solve problems without my help?</w:t>
      </w:r>
    </w:p>
    <w:p w:rsidR="00102CEC" w:rsidRPr="00EB2CFA" w:rsidRDefault="00102CEC" w:rsidP="00634E98">
      <w:pPr>
        <w:numPr>
          <w:ilvl w:val="0"/>
          <w:numId w:val="39"/>
        </w:numPr>
        <w:tabs>
          <w:tab w:val="left" w:pos="567"/>
        </w:tabs>
        <w:spacing w:after="200" w:line="360" w:lineRule="auto"/>
        <w:jc w:val="left"/>
        <w:rPr>
          <w:rFonts w:ascii="Verdana" w:eastAsia="Calibri" w:hAnsi="Verdana"/>
          <w:szCs w:val="20"/>
        </w:rPr>
      </w:pPr>
      <w:r w:rsidRPr="00EB2CFA">
        <w:rPr>
          <w:rFonts w:ascii="Verdana" w:eastAsia="Calibri" w:hAnsi="Verdana"/>
          <w:szCs w:val="20"/>
        </w:rPr>
        <w:t>W</w:t>
      </w:r>
      <w:r w:rsidR="003C43C1">
        <w:rPr>
          <w:rFonts w:ascii="Verdana" w:eastAsia="Calibri" w:hAnsi="Verdana"/>
          <w:szCs w:val="20"/>
        </w:rPr>
        <w:t>hat activities will foster team</w:t>
      </w:r>
      <w:r w:rsidRPr="00EB2CFA">
        <w:rPr>
          <w:rFonts w:ascii="Verdana" w:eastAsia="Calibri" w:hAnsi="Verdana"/>
          <w:szCs w:val="20"/>
        </w:rPr>
        <w:t>work among my employees?</w:t>
      </w:r>
    </w:p>
    <w:p w:rsidR="00102CEC" w:rsidRPr="0059094E" w:rsidRDefault="00102CEC" w:rsidP="00634E98">
      <w:pPr>
        <w:numPr>
          <w:ilvl w:val="0"/>
          <w:numId w:val="39"/>
        </w:numPr>
        <w:tabs>
          <w:tab w:val="left" w:pos="567"/>
        </w:tabs>
        <w:spacing w:after="200" w:line="360" w:lineRule="auto"/>
        <w:jc w:val="left"/>
        <w:rPr>
          <w:rFonts w:ascii="Verdana" w:eastAsia="Calibri" w:hAnsi="Verdana"/>
          <w:szCs w:val="20"/>
        </w:rPr>
      </w:pPr>
      <w:r w:rsidRPr="00EB2CFA">
        <w:rPr>
          <w:rFonts w:ascii="Verdana" w:eastAsia="Calibri" w:hAnsi="Verdana"/>
          <w:szCs w:val="20"/>
        </w:rPr>
        <w:t>Why are some of my employees reluctant to solve problems on their own?</w:t>
      </w: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These questions arise out of workplace concerns by the managers because they are important for your own management style and the employees’ learning. When management write their research finding</w:t>
      </w:r>
      <w:r w:rsidR="003C43C1">
        <w:rPr>
          <w:rFonts w:ascii="Verdana" w:eastAsia="Calibri" w:hAnsi="Verdana"/>
          <w:szCs w:val="20"/>
        </w:rPr>
        <w:t>s</w:t>
      </w:r>
      <w:r w:rsidRPr="00EB2CFA">
        <w:rPr>
          <w:rFonts w:ascii="Verdana" w:eastAsia="Calibri" w:hAnsi="Verdana"/>
          <w:szCs w:val="20"/>
        </w:rPr>
        <w:t xml:space="preserve"> down, what they have learnt through the research </w:t>
      </w:r>
      <w:proofErr w:type="gramStart"/>
      <w:r w:rsidRPr="00EB2CFA">
        <w:rPr>
          <w:rFonts w:ascii="Verdana" w:eastAsia="Calibri" w:hAnsi="Verdana"/>
          <w:szCs w:val="20"/>
        </w:rPr>
        <w:t>can be shared</w:t>
      </w:r>
      <w:proofErr w:type="gramEnd"/>
      <w:r w:rsidRPr="00EB2CFA">
        <w:rPr>
          <w:rFonts w:ascii="Verdana" w:eastAsia="Calibri" w:hAnsi="Verdana"/>
          <w:szCs w:val="20"/>
        </w:rPr>
        <w:t xml:space="preserve"> with other managers, thereby enhancing their own and others’ management practices. </w:t>
      </w:r>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02CEC" w:rsidP="00634E98">
      <w:pPr>
        <w:pStyle w:val="ListParagraph"/>
        <w:numPr>
          <w:ilvl w:val="2"/>
          <w:numId w:val="49"/>
        </w:numPr>
        <w:tabs>
          <w:tab w:val="left" w:pos="567"/>
        </w:tabs>
        <w:spacing w:line="360" w:lineRule="auto"/>
        <w:rPr>
          <w:rFonts w:ascii="Verdana" w:eastAsia="Calibri" w:hAnsi="Verdana"/>
          <w:b/>
          <w:szCs w:val="20"/>
        </w:rPr>
      </w:pPr>
      <w:r w:rsidRPr="00EB2CFA">
        <w:rPr>
          <w:rFonts w:ascii="Verdana" w:eastAsia="Calibri" w:hAnsi="Verdana"/>
          <w:b/>
          <w:szCs w:val="20"/>
        </w:rPr>
        <w:t>Framing the question</w:t>
      </w:r>
    </w:p>
    <w:p w:rsidR="00102CEC" w:rsidRPr="00EB2CFA" w:rsidRDefault="00102CEC" w:rsidP="00C90E23">
      <w:pPr>
        <w:tabs>
          <w:tab w:val="left" w:pos="567"/>
        </w:tabs>
        <w:spacing w:line="360" w:lineRule="auto"/>
        <w:rPr>
          <w:rFonts w:ascii="Verdana" w:eastAsia="Calibri" w:hAnsi="Verdana"/>
          <w:b/>
          <w:szCs w:val="20"/>
        </w:rPr>
      </w:pPr>
    </w:p>
    <w:p w:rsidR="00102CEC" w:rsidRPr="00EB2CFA" w:rsidRDefault="00102CEC" w:rsidP="00C90E23">
      <w:pPr>
        <w:tabs>
          <w:tab w:val="left" w:pos="567"/>
        </w:tabs>
        <w:spacing w:line="360" w:lineRule="auto"/>
        <w:rPr>
          <w:rFonts w:ascii="Verdana" w:eastAsia="Calibri" w:hAnsi="Verdana"/>
          <w:b/>
          <w:szCs w:val="20"/>
        </w:rPr>
      </w:pPr>
      <w:r w:rsidRPr="00EB2CFA">
        <w:rPr>
          <w:rFonts w:ascii="Verdana" w:eastAsia="Calibri" w:hAnsi="Verdana"/>
          <w:szCs w:val="20"/>
        </w:rPr>
        <w:t xml:space="preserve">Workplace concerns translate into research topics and questions. </w:t>
      </w:r>
      <w:r w:rsidR="003C43C1" w:rsidRPr="00EB2CFA">
        <w:rPr>
          <w:rFonts w:ascii="Verdana" w:eastAsia="Calibri" w:hAnsi="Verdana"/>
          <w:szCs w:val="20"/>
        </w:rPr>
        <w:t>Your area of speciality will influence a research topic</w:t>
      </w:r>
      <w:r w:rsidRPr="00EB2CFA">
        <w:rPr>
          <w:rFonts w:ascii="Verdana" w:eastAsia="Calibri" w:hAnsi="Verdana"/>
          <w:szCs w:val="20"/>
        </w:rPr>
        <w:t>. For instance, a Business Strategic Man</w:t>
      </w:r>
      <w:r w:rsidR="003C43C1">
        <w:rPr>
          <w:rFonts w:ascii="Verdana" w:eastAsia="Calibri" w:hAnsi="Verdana"/>
          <w:szCs w:val="20"/>
        </w:rPr>
        <w:t>a</w:t>
      </w:r>
      <w:r w:rsidRPr="00EB2CFA">
        <w:rPr>
          <w:rFonts w:ascii="Verdana" w:eastAsia="Calibri" w:hAnsi="Verdana"/>
          <w:szCs w:val="20"/>
        </w:rPr>
        <w:t>ger will therefore be i</w:t>
      </w:r>
      <w:r w:rsidR="003C43C1">
        <w:rPr>
          <w:rFonts w:ascii="Verdana" w:eastAsia="Calibri" w:hAnsi="Verdana"/>
          <w:szCs w:val="20"/>
        </w:rPr>
        <w:t>nterested in a business strategic</w:t>
      </w:r>
      <w:r w:rsidRPr="00EB2CFA">
        <w:rPr>
          <w:rFonts w:ascii="Verdana" w:eastAsia="Calibri" w:hAnsi="Verdana"/>
          <w:szCs w:val="20"/>
        </w:rPr>
        <w:t xml:space="preserve"> research question, for example, not an accounting</w:t>
      </w:r>
      <w:r w:rsidR="003C43C1">
        <w:rPr>
          <w:rFonts w:ascii="Verdana" w:eastAsia="Calibri" w:hAnsi="Verdana"/>
          <w:szCs w:val="20"/>
        </w:rPr>
        <w:t xml:space="preserve"> question</w:t>
      </w:r>
      <w:r w:rsidRPr="00EB2CFA">
        <w:rPr>
          <w:rFonts w:ascii="Verdana" w:eastAsia="Calibri" w:hAnsi="Verdana"/>
          <w:szCs w:val="20"/>
        </w:rPr>
        <w:t xml:space="preserve">. </w:t>
      </w:r>
    </w:p>
    <w:p w:rsidR="00102CEC" w:rsidRPr="00EB2CFA" w:rsidRDefault="00102CEC" w:rsidP="00C90E23">
      <w:pPr>
        <w:tabs>
          <w:tab w:val="left" w:pos="567"/>
        </w:tabs>
        <w:spacing w:line="360" w:lineRule="auto"/>
        <w:rPr>
          <w:rFonts w:ascii="Verdana" w:eastAsia="Calibri" w:hAnsi="Verdana"/>
          <w:szCs w:val="20"/>
        </w:rPr>
      </w:pP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There may be many questions emerging from your interaction with your employees and colleagues. The first step is to identify and narrow down your areas of interest into a researchable area. New researchers often try to address too many aspects at once. </w:t>
      </w:r>
    </w:p>
    <w:p w:rsidR="003C43C1" w:rsidRDefault="003C43C1" w:rsidP="00C90E23">
      <w:pPr>
        <w:tabs>
          <w:tab w:val="left" w:pos="567"/>
        </w:tabs>
        <w:spacing w:line="360" w:lineRule="auto"/>
        <w:rPr>
          <w:rFonts w:ascii="Verdana" w:eastAsia="Calibri" w:hAnsi="Verdana"/>
          <w:szCs w:val="20"/>
        </w:rPr>
      </w:pPr>
    </w:p>
    <w:p w:rsidR="00102CEC" w:rsidRDefault="003C43C1" w:rsidP="00C90E23">
      <w:pPr>
        <w:tabs>
          <w:tab w:val="left" w:pos="567"/>
        </w:tabs>
        <w:spacing w:line="360" w:lineRule="auto"/>
        <w:rPr>
          <w:rFonts w:ascii="Verdana" w:eastAsia="Calibri" w:hAnsi="Verdana"/>
          <w:szCs w:val="20"/>
        </w:rPr>
      </w:pPr>
      <w:r>
        <w:rPr>
          <w:rFonts w:ascii="Verdana" w:eastAsia="Calibri" w:hAnsi="Verdana"/>
          <w:szCs w:val="20"/>
        </w:rPr>
        <w:t xml:space="preserve">While </w:t>
      </w:r>
      <w:r w:rsidR="00102CEC" w:rsidRPr="00EB2CFA">
        <w:rPr>
          <w:rFonts w:ascii="Verdana" w:eastAsia="Calibri" w:hAnsi="Verdana"/>
          <w:szCs w:val="20"/>
        </w:rPr>
        <w:t>hypotheses are often associated with experimental research (also called quantitative research), in social research (qualitative research) a formalised idea will assist the researcher to formulate a question. Remember that your research answers (also called findings) may not be what you expect. The purpose of a hypothesis or a formalised idea is to give you something to either prove or disprove. It guides and expresses an informed guess or hunch (Punch, 2005).</w:t>
      </w:r>
    </w:p>
    <w:p w:rsidR="0025065E" w:rsidRPr="0059094E" w:rsidRDefault="0025065E" w:rsidP="00C90E23">
      <w:pPr>
        <w:tabs>
          <w:tab w:val="left" w:pos="567"/>
        </w:tabs>
        <w:spacing w:line="360" w:lineRule="auto"/>
        <w:rPr>
          <w:rFonts w:ascii="Verdana" w:eastAsia="Calibri" w:hAnsi="Verdana"/>
          <w:szCs w:val="20"/>
        </w:rPr>
      </w:pPr>
    </w:p>
    <w:p w:rsidR="00102CEC" w:rsidRPr="00EB2CFA" w:rsidRDefault="00102CEC" w:rsidP="00634E98">
      <w:pPr>
        <w:numPr>
          <w:ilvl w:val="2"/>
          <w:numId w:val="49"/>
        </w:numPr>
        <w:tabs>
          <w:tab w:val="left" w:pos="567"/>
        </w:tabs>
        <w:spacing w:after="200" w:line="360" w:lineRule="auto"/>
        <w:jc w:val="left"/>
        <w:rPr>
          <w:rFonts w:ascii="Verdana" w:eastAsia="Calibri" w:hAnsi="Verdana"/>
          <w:b/>
          <w:szCs w:val="20"/>
        </w:rPr>
      </w:pPr>
      <w:r w:rsidRPr="00EB2CFA">
        <w:rPr>
          <w:rFonts w:ascii="Verdana" w:eastAsia="Calibri" w:hAnsi="Verdana"/>
          <w:b/>
          <w:szCs w:val="20"/>
        </w:rPr>
        <w:t>The criteria for a good research question</w:t>
      </w: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If your research question </w:t>
      </w:r>
      <w:proofErr w:type="gramStart"/>
      <w:r w:rsidRPr="00EB2CFA">
        <w:rPr>
          <w:rFonts w:ascii="Verdana" w:eastAsia="Calibri" w:hAnsi="Verdana"/>
          <w:szCs w:val="20"/>
        </w:rPr>
        <w:t>is poorly formulated</w:t>
      </w:r>
      <w:proofErr w:type="gramEnd"/>
      <w:r w:rsidRPr="00EB2CFA">
        <w:rPr>
          <w:rFonts w:ascii="Verdana" w:eastAsia="Calibri" w:hAnsi="Verdana"/>
          <w:szCs w:val="20"/>
        </w:rPr>
        <w:t xml:space="preserve">, your study is going to be unfocused, and the findings may not be valid. Your </w:t>
      </w:r>
      <w:proofErr w:type="gramStart"/>
      <w:r w:rsidRPr="00EB2CFA">
        <w:rPr>
          <w:rFonts w:ascii="Verdana" w:eastAsia="Calibri" w:hAnsi="Verdana"/>
          <w:szCs w:val="20"/>
        </w:rPr>
        <w:t>question need</w:t>
      </w:r>
      <w:proofErr w:type="gramEnd"/>
      <w:r w:rsidR="00BC588F">
        <w:rPr>
          <w:rFonts w:ascii="Verdana" w:eastAsia="Calibri" w:hAnsi="Verdana"/>
          <w:szCs w:val="20"/>
        </w:rPr>
        <w:t xml:space="preserve"> to be reformulated if you can ea</w:t>
      </w:r>
      <w:r w:rsidRPr="00EB2CFA">
        <w:rPr>
          <w:rFonts w:ascii="Verdana" w:eastAsia="Calibri" w:hAnsi="Verdana"/>
          <w:szCs w:val="20"/>
        </w:rPr>
        <w:t>s</w:t>
      </w:r>
      <w:r w:rsidR="00BC588F">
        <w:rPr>
          <w:rFonts w:ascii="Verdana" w:eastAsia="Calibri" w:hAnsi="Verdana"/>
          <w:szCs w:val="20"/>
        </w:rPr>
        <w:t xml:space="preserve">ily </w:t>
      </w:r>
      <w:r w:rsidRPr="00EB2CFA">
        <w:rPr>
          <w:rFonts w:ascii="Verdana" w:eastAsia="Calibri" w:hAnsi="Verdana"/>
          <w:szCs w:val="20"/>
        </w:rPr>
        <w:t xml:space="preserve">answer ‘yes’ or ‘no’. Your question should allow for continual discovery, even for discovery that is not necessarily expected. Your question should therefore lead to answers in the form of descriptions or observations. </w:t>
      </w:r>
    </w:p>
    <w:p w:rsidR="00BC588F" w:rsidRDefault="00BC588F" w:rsidP="00C90E23">
      <w:pPr>
        <w:tabs>
          <w:tab w:val="left" w:pos="567"/>
        </w:tabs>
        <w:spacing w:line="360" w:lineRule="auto"/>
        <w:rPr>
          <w:rFonts w:ascii="Verdana" w:eastAsia="Calibri" w:hAnsi="Verdana"/>
          <w:szCs w:val="20"/>
        </w:rPr>
      </w:pPr>
    </w:p>
    <w:p w:rsidR="00102CEC"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Once you have a clear question, you can consider some sub-questions. Ask no more than five to seven sub-questions, always checking that each sub-question unpacks your </w:t>
      </w:r>
      <w:r w:rsidRPr="00EB2CFA">
        <w:rPr>
          <w:rFonts w:ascii="Verdana" w:eastAsia="Calibri" w:hAnsi="Verdana"/>
          <w:szCs w:val="20"/>
        </w:rPr>
        <w:lastRenderedPageBreak/>
        <w:t>central research question (</w:t>
      </w:r>
      <w:proofErr w:type="spellStart"/>
      <w:r w:rsidRPr="00EB2CFA">
        <w:rPr>
          <w:rFonts w:ascii="Verdana" w:eastAsia="Calibri" w:hAnsi="Verdana"/>
          <w:szCs w:val="20"/>
        </w:rPr>
        <w:t>Cresswell</w:t>
      </w:r>
      <w:proofErr w:type="spellEnd"/>
      <w:r w:rsidRPr="00EB2CFA">
        <w:rPr>
          <w:rFonts w:ascii="Verdana" w:eastAsia="Calibri" w:hAnsi="Verdana"/>
          <w:szCs w:val="20"/>
        </w:rPr>
        <w:t>, 2014). Sub-questions also further narrow the focus of the proposed research, because sub-questions are generally more specific and detailed (Punch, 2005). When, at the end of your study, you have answered the sub-questions, you will be able to answer your central research question.</w:t>
      </w:r>
    </w:p>
    <w:p w:rsidR="00102CEC" w:rsidRPr="00EB2CFA" w:rsidRDefault="00102CEC" w:rsidP="00C90E23">
      <w:pPr>
        <w:tabs>
          <w:tab w:val="left" w:pos="567"/>
        </w:tabs>
        <w:spacing w:line="360" w:lineRule="auto"/>
        <w:rPr>
          <w:rFonts w:ascii="Verdana" w:eastAsia="Calibri" w:hAnsi="Verdana"/>
          <w:szCs w:val="20"/>
        </w:rPr>
      </w:pPr>
    </w:p>
    <w:p w:rsidR="00164047" w:rsidRPr="00EB2CFA" w:rsidRDefault="00102CEC" w:rsidP="00C90E23">
      <w:pPr>
        <w:tabs>
          <w:tab w:val="left" w:pos="567"/>
        </w:tabs>
        <w:spacing w:line="360" w:lineRule="auto"/>
        <w:rPr>
          <w:rFonts w:ascii="Verdana" w:eastAsia="Calibri" w:hAnsi="Verdana"/>
          <w:szCs w:val="20"/>
        </w:rPr>
      </w:pPr>
      <w:r w:rsidRPr="00EB2CFA">
        <w:rPr>
          <w:rFonts w:ascii="Verdana" w:eastAsia="Calibri" w:hAnsi="Verdana"/>
          <w:szCs w:val="20"/>
        </w:rPr>
        <w:t>Your sub-questions also point to the data you need to collect to answer the question/s, and to the research methods that would be most useful for your study.  When we have found out what data we have to collect, and from whom, then we can decide on the best method to collect the data.</w:t>
      </w:r>
      <w:r w:rsidR="0059094E">
        <w:rPr>
          <w:rFonts w:ascii="Verdana" w:eastAsia="Calibri" w:hAnsi="Verdana"/>
          <w:szCs w:val="20"/>
        </w:rPr>
        <w:t xml:space="preserve"> </w:t>
      </w:r>
      <w:r w:rsidRPr="00EB2CFA">
        <w:rPr>
          <w:rFonts w:ascii="Verdana" w:eastAsia="Calibri" w:hAnsi="Verdana"/>
          <w:szCs w:val="20"/>
        </w:rPr>
        <w:t xml:space="preserve">As you can see from above, it is not possible to separate a research question from the tools that you will use to collect information, or from the people you will be approaching for responses to your question(s). Your research question </w:t>
      </w:r>
      <w:proofErr w:type="gramStart"/>
      <w:r w:rsidRPr="00EB2CFA">
        <w:rPr>
          <w:rFonts w:ascii="Verdana" w:eastAsia="Calibri" w:hAnsi="Verdana"/>
          <w:szCs w:val="20"/>
        </w:rPr>
        <w:t>will therefore be aligned</w:t>
      </w:r>
      <w:proofErr w:type="gramEnd"/>
      <w:r w:rsidRPr="00EB2CFA">
        <w:rPr>
          <w:rFonts w:ascii="Verdana" w:eastAsia="Calibri" w:hAnsi="Verdana"/>
          <w:szCs w:val="20"/>
        </w:rPr>
        <w:t xml:space="preserve"> to your research des</w:t>
      </w:r>
      <w:r w:rsidR="009520E3">
        <w:rPr>
          <w:rFonts w:ascii="Verdana" w:eastAsia="Calibri" w:hAnsi="Verdana"/>
          <w:szCs w:val="20"/>
        </w:rPr>
        <w:t>ign and methods</w:t>
      </w:r>
      <w:r w:rsidRPr="00EB2CFA">
        <w:rPr>
          <w:rFonts w:ascii="Verdana" w:eastAsia="Calibri" w:hAnsi="Verdana"/>
          <w:szCs w:val="20"/>
        </w:rPr>
        <w:t xml:space="preserve">. </w:t>
      </w:r>
    </w:p>
    <w:p w:rsidR="00C90E23" w:rsidRPr="00EB2CFA" w:rsidRDefault="00C90E23" w:rsidP="00C90E23">
      <w:pPr>
        <w:tabs>
          <w:tab w:val="left" w:pos="567"/>
        </w:tabs>
        <w:spacing w:line="360" w:lineRule="auto"/>
        <w:rPr>
          <w:rFonts w:ascii="Verdana" w:eastAsia="Calibri" w:hAnsi="Verdana"/>
          <w:szCs w:val="20"/>
        </w:rPr>
      </w:pPr>
    </w:p>
    <w:p w:rsidR="00102CEC" w:rsidRPr="0059783F" w:rsidRDefault="00FD4CB6" w:rsidP="00634E98">
      <w:pPr>
        <w:pStyle w:val="ListParagraph"/>
        <w:numPr>
          <w:ilvl w:val="1"/>
          <w:numId w:val="49"/>
        </w:numPr>
        <w:tabs>
          <w:tab w:val="left" w:pos="360"/>
          <w:tab w:val="left" w:pos="567"/>
        </w:tabs>
        <w:spacing w:line="360" w:lineRule="auto"/>
        <w:rPr>
          <w:rFonts w:ascii="Verdana" w:hAnsi="Verdana"/>
          <w:b/>
          <w:bCs/>
          <w:color w:val="000000"/>
          <w:szCs w:val="20"/>
          <w:shd w:val="clear" w:color="auto" w:fill="FFFFFF"/>
          <w:lang w:val="en-US" w:eastAsia="x-none"/>
        </w:rPr>
      </w:pPr>
      <w:r>
        <w:rPr>
          <w:rFonts w:ascii="Verdana" w:hAnsi="Verdana"/>
          <w:b/>
          <w:bCs/>
          <w:color w:val="000000"/>
          <w:szCs w:val="20"/>
          <w:shd w:val="clear" w:color="auto" w:fill="FFFFFF"/>
          <w:lang w:val="en-US" w:eastAsia="x-none"/>
        </w:rPr>
        <w:t xml:space="preserve">      </w:t>
      </w:r>
      <w:r w:rsidR="00A34CF0" w:rsidRPr="00EB2CFA">
        <w:rPr>
          <w:rFonts w:ascii="Verdana" w:hAnsi="Verdana"/>
          <w:b/>
          <w:bCs/>
          <w:color w:val="000000"/>
          <w:szCs w:val="20"/>
          <w:shd w:val="clear" w:color="auto" w:fill="FFFFFF"/>
          <w:lang w:val="en-US" w:eastAsia="x-none"/>
        </w:rPr>
        <w:t>ETHICS IN RESEARCH</w:t>
      </w:r>
      <w:r w:rsidR="00102CEC" w:rsidRPr="0059783F">
        <w:rPr>
          <w:rFonts w:ascii="Verdana" w:hAnsi="Verdana"/>
          <w:b/>
          <w:bCs/>
          <w:color w:val="000000"/>
          <w:szCs w:val="20"/>
          <w:shd w:val="clear" w:color="auto" w:fill="FFFFFF"/>
          <w:lang w:val="en-US" w:eastAsia="x-none"/>
        </w:rPr>
        <w:t xml:space="preserve"> </w:t>
      </w:r>
    </w:p>
    <w:p w:rsidR="00102CEC" w:rsidRPr="00EB2CFA" w:rsidRDefault="00102CEC" w:rsidP="00C90E23">
      <w:pPr>
        <w:tabs>
          <w:tab w:val="left" w:pos="360"/>
          <w:tab w:val="left" w:pos="567"/>
        </w:tabs>
        <w:spacing w:line="360" w:lineRule="auto"/>
        <w:rPr>
          <w:rFonts w:ascii="Verdana" w:hAnsi="Verdana"/>
          <w:b/>
          <w:bCs/>
          <w:color w:val="000000"/>
          <w:szCs w:val="20"/>
          <w:shd w:val="clear" w:color="auto" w:fill="FFFFFF"/>
          <w:lang w:val="en-US" w:eastAsia="x-none"/>
        </w:rPr>
      </w:pPr>
    </w:p>
    <w:p w:rsidR="00102CEC" w:rsidRPr="00EB2CFA" w:rsidRDefault="00102CEC" w:rsidP="00C90E23">
      <w:pPr>
        <w:tabs>
          <w:tab w:val="left" w:pos="360"/>
          <w:tab w:val="left" w:pos="567"/>
        </w:tabs>
        <w:spacing w:line="360" w:lineRule="auto"/>
        <w:rPr>
          <w:rFonts w:ascii="Verdana" w:hAnsi="Verdana"/>
          <w:bCs/>
          <w:color w:val="000000"/>
          <w:szCs w:val="20"/>
          <w:shd w:val="clear" w:color="auto" w:fill="FFFFFF"/>
          <w:lang w:val="en-US" w:eastAsia="x-none"/>
        </w:rPr>
      </w:pPr>
      <w:r w:rsidRPr="00EB2CFA">
        <w:rPr>
          <w:rFonts w:ascii="Verdana" w:hAnsi="Verdana"/>
          <w:bCs/>
          <w:color w:val="000000"/>
          <w:szCs w:val="20"/>
          <w:shd w:val="clear" w:color="auto" w:fill="FFFFFF"/>
          <w:lang w:val="en-US" w:eastAsia="x-none"/>
        </w:rPr>
        <w:t xml:space="preserve">The following documents are relevant to this unit. </w:t>
      </w:r>
    </w:p>
    <w:p w:rsidR="00102CEC" w:rsidRPr="00EB2CFA" w:rsidRDefault="00102CEC" w:rsidP="00C90E23">
      <w:pPr>
        <w:tabs>
          <w:tab w:val="left" w:pos="360"/>
          <w:tab w:val="left" w:pos="567"/>
        </w:tabs>
        <w:spacing w:line="360" w:lineRule="auto"/>
        <w:rPr>
          <w:rFonts w:ascii="Verdana" w:hAnsi="Verdana"/>
          <w:b/>
          <w:bCs/>
          <w:color w:val="000000"/>
          <w:szCs w:val="20"/>
          <w:shd w:val="clear" w:color="auto" w:fill="FFFFFF"/>
          <w:lang w:val="en-US" w:eastAsia="x-none"/>
        </w:rPr>
      </w:pPr>
    </w:p>
    <w:tbl>
      <w:tblPr>
        <w:tblW w:w="0" w:type="auto"/>
        <w:tblInd w:w="108" w:type="dxa"/>
        <w:tblLook w:val="04A0" w:firstRow="1" w:lastRow="0" w:firstColumn="1" w:lastColumn="0" w:noHBand="0" w:noVBand="1"/>
      </w:tblPr>
      <w:tblGrid>
        <w:gridCol w:w="1866"/>
        <w:gridCol w:w="7268"/>
      </w:tblGrid>
      <w:tr w:rsidR="00102CEC" w:rsidRPr="00EB2CFA" w:rsidTr="00102CEC">
        <w:tc>
          <w:tcPr>
            <w:tcW w:w="1866" w:type="dxa"/>
            <w:vAlign w:val="center"/>
          </w:tcPr>
          <w:p w:rsidR="00102CEC" w:rsidRPr="00EB2CFA" w:rsidRDefault="0059783F" w:rsidP="00C90E23">
            <w:pPr>
              <w:spacing w:line="360" w:lineRule="auto"/>
              <w:rPr>
                <w:rFonts w:ascii="Verdana" w:hAnsi="Verdana"/>
                <w:szCs w:val="20"/>
                <w:lang w:eastAsia="en-GB"/>
              </w:rPr>
            </w:pPr>
            <w:r w:rsidRPr="002C6BAF">
              <w:rPr>
                <w:rFonts w:ascii="Verdana" w:hAnsi="Verdana"/>
                <w:noProof/>
                <w:szCs w:val="20"/>
                <w:lang w:val="en-US"/>
              </w:rPr>
              <w:drawing>
                <wp:inline distT="0" distB="0" distL="0" distR="0" wp14:anchorId="6598FE42" wp14:editId="395F0FCE">
                  <wp:extent cx="896620" cy="896620"/>
                  <wp:effectExtent l="0" t="0" r="0" b="0"/>
                  <wp:docPr id="50" name="Picture 302"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268" w:type="dxa"/>
            <w:vAlign w:val="center"/>
          </w:tcPr>
          <w:p w:rsidR="00102CEC" w:rsidRPr="00EB2CFA" w:rsidRDefault="00102CEC" w:rsidP="00C90E23">
            <w:pPr>
              <w:spacing w:line="360" w:lineRule="auto"/>
              <w:rPr>
                <w:rFonts w:ascii="Verdana" w:hAnsi="Verdana"/>
                <w:szCs w:val="20"/>
                <w:lang w:eastAsia="en-GB"/>
              </w:rPr>
            </w:pPr>
          </w:p>
          <w:p w:rsidR="00102CEC" w:rsidRPr="00EB2CFA" w:rsidRDefault="00102CEC" w:rsidP="00C90E23">
            <w:pPr>
              <w:spacing w:line="360" w:lineRule="auto"/>
              <w:rPr>
                <w:rFonts w:ascii="Verdana" w:hAnsi="Verdana"/>
                <w:b/>
                <w:szCs w:val="20"/>
                <w:lang w:eastAsia="en-GB"/>
              </w:rPr>
            </w:pPr>
            <w:r w:rsidRPr="00EB2CFA">
              <w:rPr>
                <w:rFonts w:ascii="Verdana" w:hAnsi="Verdana"/>
                <w:b/>
                <w:szCs w:val="20"/>
                <w:lang w:eastAsia="en-GB"/>
              </w:rPr>
              <w:t>Reading:</w:t>
            </w:r>
          </w:p>
          <w:p w:rsidR="00102CEC" w:rsidRPr="00EB2CFA" w:rsidRDefault="00102CEC" w:rsidP="00C90E23">
            <w:pPr>
              <w:spacing w:line="360" w:lineRule="auto"/>
              <w:rPr>
                <w:rFonts w:ascii="Verdana" w:hAnsi="Verdana"/>
                <w:szCs w:val="20"/>
                <w:lang w:eastAsia="en-GB"/>
              </w:rPr>
            </w:pPr>
            <w:r w:rsidRPr="00EB2CFA">
              <w:rPr>
                <w:rFonts w:ascii="Verdana" w:hAnsi="Verdana"/>
                <w:szCs w:val="20"/>
                <w:lang w:eastAsia="en-GB"/>
              </w:rPr>
              <w:t>Research ethics policy and ethical clearance application form.</w:t>
            </w:r>
          </w:p>
          <w:p w:rsidR="00102CEC" w:rsidRPr="00EB2CFA" w:rsidRDefault="00102CEC" w:rsidP="00C90E23">
            <w:pPr>
              <w:spacing w:line="360" w:lineRule="auto"/>
              <w:rPr>
                <w:rFonts w:ascii="Verdana" w:hAnsi="Verdana"/>
                <w:szCs w:val="20"/>
                <w:lang w:eastAsia="en-GB"/>
              </w:rPr>
            </w:pPr>
          </w:p>
          <w:p w:rsidR="00102CEC" w:rsidRPr="00EB2CFA" w:rsidRDefault="00102CEC" w:rsidP="00C90E23">
            <w:pPr>
              <w:spacing w:line="360" w:lineRule="auto"/>
              <w:rPr>
                <w:rFonts w:ascii="Verdana" w:hAnsi="Verdana"/>
                <w:szCs w:val="20"/>
                <w:lang w:eastAsia="en-GB"/>
              </w:rPr>
            </w:pPr>
          </w:p>
        </w:tc>
      </w:tr>
    </w:tbl>
    <w:p w:rsidR="00102CEC" w:rsidRPr="00EB2CFA" w:rsidRDefault="00102CEC" w:rsidP="00C90E23">
      <w:pPr>
        <w:tabs>
          <w:tab w:val="left" w:pos="360"/>
          <w:tab w:val="left" w:pos="567"/>
        </w:tabs>
        <w:spacing w:line="360" w:lineRule="auto"/>
        <w:rPr>
          <w:rFonts w:ascii="Verdana" w:hAnsi="Verdana"/>
          <w:b/>
          <w:bCs/>
          <w:color w:val="000000"/>
          <w:szCs w:val="20"/>
          <w:shd w:val="clear" w:color="auto" w:fill="FFFFFF"/>
          <w:lang w:val="en-US" w:eastAsia="x-none"/>
        </w:rPr>
      </w:pPr>
    </w:p>
    <w:p w:rsidR="00102CEC" w:rsidRPr="00EB2CFA" w:rsidRDefault="00102CEC" w:rsidP="00C90E23">
      <w:pPr>
        <w:autoSpaceDE w:val="0"/>
        <w:autoSpaceDN w:val="0"/>
        <w:adjustRightInd w:val="0"/>
        <w:spacing w:line="360" w:lineRule="auto"/>
        <w:rPr>
          <w:rFonts w:ascii="Verdana" w:eastAsia="Calibri" w:hAnsi="Verdana" w:cs="Arial"/>
          <w:szCs w:val="20"/>
        </w:rPr>
      </w:pPr>
      <w:r w:rsidRPr="00EB2CFA">
        <w:rPr>
          <w:rFonts w:ascii="Verdana" w:eastAsia="Calibri" w:hAnsi="Verdana" w:cs="Arial"/>
          <w:color w:val="000000"/>
          <w:szCs w:val="20"/>
          <w:lang w:val="en-US"/>
        </w:rPr>
        <w:t xml:space="preserve">Any research involves people, and as </w:t>
      </w:r>
      <w:proofErr w:type="gramStart"/>
      <w:r w:rsidRPr="00EB2CFA">
        <w:rPr>
          <w:rFonts w:ascii="Verdana" w:eastAsia="Calibri" w:hAnsi="Verdana" w:cs="Arial"/>
          <w:color w:val="000000"/>
          <w:szCs w:val="20"/>
          <w:lang w:val="en-US"/>
        </w:rPr>
        <w:t>management-researcher</w:t>
      </w:r>
      <w:proofErr w:type="gramEnd"/>
      <w:r w:rsidRPr="00EB2CFA">
        <w:rPr>
          <w:rFonts w:ascii="Verdana" w:eastAsia="Calibri" w:hAnsi="Verdana" w:cs="Arial"/>
          <w:color w:val="000000"/>
          <w:szCs w:val="20"/>
          <w:lang w:val="en-US"/>
        </w:rPr>
        <w:t xml:space="preserve"> you need to be especially sensitive to research with employees as research subjects – even if the research is intended to benefit the employees or improve workplace practice. </w:t>
      </w:r>
      <w:r w:rsidRPr="00EB2CFA">
        <w:rPr>
          <w:rFonts w:ascii="Verdana" w:eastAsia="Calibri" w:hAnsi="Verdana" w:cs="Arial"/>
          <w:szCs w:val="20"/>
        </w:rPr>
        <w:t xml:space="preserve">The law protects humans’ right to privacy, and their right to refuse to participate in any research study. An employee may never be forced or convinced (coerced) into participating in a study. For this reason, most universities and other research institutions require that the researcher </w:t>
      </w:r>
      <w:proofErr w:type="gramStart"/>
      <w:r w:rsidRPr="00EB2CFA">
        <w:rPr>
          <w:rFonts w:ascii="Verdana" w:eastAsia="Calibri" w:hAnsi="Verdana" w:cs="Arial"/>
          <w:szCs w:val="20"/>
        </w:rPr>
        <w:t>seeks</w:t>
      </w:r>
      <w:proofErr w:type="gramEnd"/>
      <w:r w:rsidRPr="00EB2CFA">
        <w:rPr>
          <w:rFonts w:ascii="Verdana" w:eastAsia="Calibri" w:hAnsi="Verdana" w:cs="Arial"/>
          <w:szCs w:val="20"/>
        </w:rPr>
        <w:t xml:space="preserve"> permission to conduct research.</w:t>
      </w:r>
      <w:r w:rsidR="0059783F">
        <w:rPr>
          <w:rFonts w:ascii="Verdana" w:eastAsia="Calibri" w:hAnsi="Verdana" w:cs="Arial"/>
          <w:szCs w:val="20"/>
        </w:rPr>
        <w:t xml:space="preserve"> </w:t>
      </w:r>
      <w:r w:rsidRPr="00EB2CFA">
        <w:rPr>
          <w:rFonts w:ascii="Verdana" w:eastAsia="Calibri" w:hAnsi="Verdana" w:cs="Arial"/>
          <w:szCs w:val="20"/>
        </w:rPr>
        <w:t>However, it depends on how formal your research is going to be, and who you intend to share your research findings with. If you intend to use your data to diagnose problems in the workplace, for example, and intend to share your findings only with your colleagues, then formal permission may not be necess</w:t>
      </w:r>
      <w:r w:rsidR="003C43C1">
        <w:rPr>
          <w:rFonts w:ascii="Verdana" w:eastAsia="Calibri" w:hAnsi="Verdana" w:cs="Arial"/>
          <w:szCs w:val="20"/>
        </w:rPr>
        <w:t>ary (however, your</w:t>
      </w:r>
      <w:r w:rsidR="003C4571" w:rsidRPr="00EB2CFA">
        <w:rPr>
          <w:rFonts w:ascii="Verdana" w:eastAsia="Calibri" w:hAnsi="Verdana" w:cs="Arial"/>
          <w:szCs w:val="20"/>
        </w:rPr>
        <w:t xml:space="preserve"> employer may have a</w:t>
      </w:r>
      <w:r w:rsidRPr="00EB2CFA">
        <w:rPr>
          <w:rFonts w:ascii="Verdana" w:eastAsia="Calibri" w:hAnsi="Verdana" w:cs="Arial"/>
          <w:szCs w:val="20"/>
        </w:rPr>
        <w:t xml:space="preserve"> policy on the matter, in which case you need to follow those rules).</w:t>
      </w:r>
    </w:p>
    <w:p w:rsidR="00102CEC" w:rsidRPr="00EB2CFA" w:rsidRDefault="00102CEC" w:rsidP="00C90E23">
      <w:pPr>
        <w:autoSpaceDE w:val="0"/>
        <w:autoSpaceDN w:val="0"/>
        <w:adjustRightInd w:val="0"/>
        <w:spacing w:line="360" w:lineRule="auto"/>
        <w:rPr>
          <w:rFonts w:ascii="Verdana" w:eastAsia="Calibri" w:hAnsi="Verdana" w:cs="Arial"/>
          <w:szCs w:val="20"/>
        </w:rPr>
      </w:pPr>
    </w:p>
    <w:p w:rsidR="003C43C1" w:rsidRPr="00FA7077" w:rsidRDefault="00102CEC" w:rsidP="00C90E23">
      <w:pPr>
        <w:autoSpaceDE w:val="0"/>
        <w:autoSpaceDN w:val="0"/>
        <w:adjustRightInd w:val="0"/>
        <w:spacing w:line="360" w:lineRule="auto"/>
        <w:rPr>
          <w:rFonts w:ascii="Verdana" w:eastAsia="Calibri" w:hAnsi="Verdana" w:cs="Arial"/>
          <w:szCs w:val="20"/>
        </w:rPr>
      </w:pPr>
      <w:r w:rsidRPr="00EB2CFA">
        <w:rPr>
          <w:rFonts w:ascii="Verdana" w:eastAsia="Calibri" w:hAnsi="Verdana" w:cs="Arial"/>
          <w:szCs w:val="20"/>
        </w:rPr>
        <w:t xml:space="preserve">However, if you intend to publish your research findings, especially as part of your own further studies, then you will most definitely need permission. </w:t>
      </w:r>
    </w:p>
    <w:p w:rsidR="00102CEC" w:rsidRPr="00EB2CFA" w:rsidRDefault="00102CEC" w:rsidP="00C90E23">
      <w:pPr>
        <w:autoSpaceDE w:val="0"/>
        <w:autoSpaceDN w:val="0"/>
        <w:adjustRightInd w:val="0"/>
        <w:spacing w:line="360" w:lineRule="auto"/>
        <w:rPr>
          <w:rFonts w:ascii="Verdana" w:eastAsia="Calibri" w:hAnsi="Verdana" w:cs="Arial"/>
          <w:szCs w:val="20"/>
          <w:lang w:val="en-US"/>
        </w:rPr>
      </w:pPr>
      <w:r w:rsidRPr="00EB2CFA">
        <w:rPr>
          <w:rFonts w:ascii="Verdana" w:eastAsia="Calibri" w:hAnsi="Verdana" w:cs="Arial"/>
          <w:szCs w:val="20"/>
          <w:lang w:val="en-US"/>
        </w:rPr>
        <w:lastRenderedPageBreak/>
        <w:t xml:space="preserve">The most direct ethical concern of the social sciences research is the possibility that his/her research will cause harm to the research participants. Fortunately, the danger of physical harm from participation in social science research is very low. Nevertheless, given researchers interest in studying people’s emotions, participation in social research </w:t>
      </w:r>
      <w:proofErr w:type="gramStart"/>
      <w:r w:rsidRPr="00EB2CFA">
        <w:rPr>
          <w:rFonts w:ascii="Verdana" w:eastAsia="Calibri" w:hAnsi="Verdana" w:cs="Arial"/>
          <w:szCs w:val="20"/>
          <w:lang w:val="en-US"/>
        </w:rPr>
        <w:t>may in some cases produce</w:t>
      </w:r>
      <w:proofErr w:type="gramEnd"/>
      <w:r w:rsidRPr="00EB2CFA">
        <w:rPr>
          <w:rFonts w:ascii="Verdana" w:eastAsia="Calibri" w:hAnsi="Verdana" w:cs="Arial"/>
          <w:szCs w:val="20"/>
          <w:lang w:val="en-US"/>
        </w:rPr>
        <w:t xml:space="preserve"> rather extreme emotional reactions, and these may have long-term negative outcomes. Some past research has exposed severe threats to the psychological welfare of the participants. One example is the well-known research of </w:t>
      </w:r>
      <w:proofErr w:type="spellStart"/>
      <w:r w:rsidRPr="00EB2CFA">
        <w:rPr>
          <w:rFonts w:ascii="Verdana" w:eastAsia="Calibri" w:hAnsi="Verdana" w:cs="Arial"/>
          <w:szCs w:val="20"/>
          <w:lang w:val="en-US"/>
        </w:rPr>
        <w:t>Bramel</w:t>
      </w:r>
      <w:proofErr w:type="spellEnd"/>
      <w:r w:rsidRPr="00EB2CFA">
        <w:rPr>
          <w:rFonts w:ascii="Verdana" w:eastAsia="Calibri" w:hAnsi="Verdana" w:cs="Arial"/>
          <w:szCs w:val="20"/>
          <w:lang w:val="en-US"/>
        </w:rPr>
        <w:t xml:space="preserve"> (1962), </w:t>
      </w:r>
      <w:r w:rsidR="003C43C1">
        <w:rPr>
          <w:rFonts w:ascii="Verdana" w:eastAsia="Calibri" w:hAnsi="Verdana" w:cs="Arial"/>
          <w:szCs w:val="20"/>
          <w:lang w:val="en-US"/>
        </w:rPr>
        <w:t xml:space="preserve">where </w:t>
      </w:r>
      <w:r w:rsidRPr="00EB2CFA">
        <w:rPr>
          <w:rFonts w:ascii="Verdana" w:eastAsia="Calibri" w:hAnsi="Verdana" w:cs="Arial"/>
          <w:szCs w:val="20"/>
          <w:lang w:val="en-US"/>
        </w:rPr>
        <w:t xml:space="preserve">male college students were told, </w:t>
      </w:r>
      <w:proofErr w:type="gramStart"/>
      <w:r w:rsidRPr="00EB2CFA">
        <w:rPr>
          <w:rFonts w:ascii="Verdana" w:eastAsia="Calibri" w:hAnsi="Verdana" w:cs="Arial"/>
          <w:szCs w:val="20"/>
          <w:lang w:val="en-US"/>
        </w:rPr>
        <w:t>on the basis of</w:t>
      </w:r>
      <w:proofErr w:type="gramEnd"/>
      <w:r w:rsidRPr="00EB2CFA">
        <w:rPr>
          <w:rFonts w:ascii="Verdana" w:eastAsia="Calibri" w:hAnsi="Verdana" w:cs="Arial"/>
          <w:szCs w:val="20"/>
          <w:lang w:val="en-US"/>
        </w:rPr>
        <w:t xml:space="preserve"> false data, that they had “homosexual tendencies.” Although it </w:t>
      </w:r>
      <w:proofErr w:type="gramStart"/>
      <w:r w:rsidRPr="00EB2CFA">
        <w:rPr>
          <w:rFonts w:ascii="Verdana" w:eastAsia="Calibri" w:hAnsi="Verdana" w:cs="Arial"/>
          <w:szCs w:val="20"/>
          <w:lang w:val="en-US"/>
        </w:rPr>
        <w:t>was later revealed</w:t>
      </w:r>
      <w:proofErr w:type="gramEnd"/>
      <w:r w:rsidRPr="00EB2CFA">
        <w:rPr>
          <w:rFonts w:ascii="Verdana" w:eastAsia="Calibri" w:hAnsi="Verdana" w:cs="Arial"/>
          <w:szCs w:val="20"/>
          <w:lang w:val="en-US"/>
        </w:rPr>
        <w:t xml:space="preserve"> to them that this feedback was not true, the participants may have experienced psychological stress during the course of the research process and after it was over.  </w:t>
      </w:r>
    </w:p>
    <w:p w:rsidR="00102CEC" w:rsidRPr="00EB2CFA" w:rsidRDefault="00102CEC" w:rsidP="00C90E23">
      <w:pPr>
        <w:autoSpaceDE w:val="0"/>
        <w:autoSpaceDN w:val="0"/>
        <w:adjustRightInd w:val="0"/>
        <w:spacing w:line="360" w:lineRule="auto"/>
        <w:rPr>
          <w:rFonts w:ascii="Verdana" w:eastAsia="Calibri" w:hAnsi="Verdana" w:cs="Arial"/>
          <w:szCs w:val="20"/>
          <w:lang w:val="en-US"/>
        </w:rPr>
      </w:pPr>
    </w:p>
    <w:p w:rsidR="00102CEC" w:rsidRPr="00EB2CFA" w:rsidRDefault="003C43C1" w:rsidP="00C90E23">
      <w:pPr>
        <w:tabs>
          <w:tab w:val="left" w:pos="567"/>
        </w:tabs>
        <w:spacing w:line="360" w:lineRule="auto"/>
        <w:rPr>
          <w:rFonts w:ascii="Verdana" w:eastAsia="Calibri" w:hAnsi="Verdana" w:cs="Arial"/>
          <w:szCs w:val="20"/>
        </w:rPr>
      </w:pPr>
      <w:r>
        <w:rPr>
          <w:rFonts w:ascii="Verdana" w:eastAsia="Calibri" w:hAnsi="Verdana" w:cs="Arial"/>
          <w:szCs w:val="20"/>
        </w:rPr>
        <w:t xml:space="preserve">Furthermore, your own personal bias may interfere. </w:t>
      </w:r>
      <w:r w:rsidR="00102CEC" w:rsidRPr="00EB2CFA">
        <w:rPr>
          <w:rFonts w:ascii="Verdana" w:eastAsia="Calibri" w:hAnsi="Verdana" w:cs="Arial"/>
          <w:szCs w:val="20"/>
        </w:rPr>
        <w:t xml:space="preserve">Marshall and </w:t>
      </w:r>
      <w:proofErr w:type="spellStart"/>
      <w:r w:rsidR="00102CEC" w:rsidRPr="00EB2CFA">
        <w:rPr>
          <w:rFonts w:ascii="Verdana" w:eastAsia="Calibri" w:hAnsi="Verdana" w:cs="Arial"/>
          <w:szCs w:val="20"/>
        </w:rPr>
        <w:t>Rossman</w:t>
      </w:r>
      <w:proofErr w:type="spellEnd"/>
      <w:r w:rsidR="00102CEC" w:rsidRPr="00EB2CFA">
        <w:rPr>
          <w:rFonts w:ascii="Verdana" w:eastAsia="Calibri" w:hAnsi="Verdana" w:cs="Arial"/>
          <w:szCs w:val="20"/>
        </w:rPr>
        <w:t xml:space="preserve"> (1999) indicate clearly that it is important to manage one’s personal values or one’s subjectivity during the research engagement. Not surprising</w:t>
      </w:r>
      <w:r>
        <w:rPr>
          <w:rFonts w:ascii="Verdana" w:eastAsia="Calibri" w:hAnsi="Verdana" w:cs="Arial"/>
          <w:szCs w:val="20"/>
        </w:rPr>
        <w:t>ly</w:t>
      </w:r>
      <w:r w:rsidR="00102CEC" w:rsidRPr="00EB2CFA">
        <w:rPr>
          <w:rFonts w:ascii="Verdana" w:eastAsia="Calibri" w:hAnsi="Verdana" w:cs="Arial"/>
          <w:szCs w:val="20"/>
        </w:rPr>
        <w:t>, this asp</w:t>
      </w:r>
      <w:r>
        <w:rPr>
          <w:rFonts w:ascii="Verdana" w:eastAsia="Calibri" w:hAnsi="Verdana" w:cs="Arial"/>
          <w:szCs w:val="20"/>
        </w:rPr>
        <w:t>ect has been receiving increasing</w:t>
      </w:r>
      <w:r w:rsidR="00102CEC" w:rsidRPr="00EB2CFA">
        <w:rPr>
          <w:rFonts w:ascii="Verdana" w:eastAsia="Calibri" w:hAnsi="Verdana" w:cs="Arial"/>
          <w:szCs w:val="20"/>
        </w:rPr>
        <w:t xml:space="preserve"> attention among </w:t>
      </w:r>
      <w:r>
        <w:rPr>
          <w:rFonts w:ascii="Verdana" w:eastAsia="Calibri" w:hAnsi="Verdana" w:cs="Arial"/>
          <w:szCs w:val="20"/>
        </w:rPr>
        <w:t>social science</w:t>
      </w:r>
      <w:r w:rsidR="00102CEC" w:rsidRPr="00EB2CFA">
        <w:rPr>
          <w:rFonts w:ascii="Verdana" w:eastAsia="Calibri" w:hAnsi="Verdana" w:cs="Arial"/>
          <w:szCs w:val="20"/>
        </w:rPr>
        <w:t xml:space="preserve"> researchers.</w:t>
      </w:r>
    </w:p>
    <w:p w:rsidR="00102CEC" w:rsidRPr="00EB2CFA" w:rsidRDefault="00102CEC" w:rsidP="00C90E23">
      <w:pPr>
        <w:autoSpaceDE w:val="0"/>
        <w:autoSpaceDN w:val="0"/>
        <w:adjustRightInd w:val="0"/>
        <w:spacing w:line="360" w:lineRule="auto"/>
        <w:rPr>
          <w:rFonts w:ascii="Verdana" w:eastAsia="Calibri" w:hAnsi="Verdana" w:cs="Arial"/>
          <w:szCs w:val="20"/>
          <w:lang w:val="en-US"/>
        </w:rPr>
      </w:pPr>
    </w:p>
    <w:p w:rsidR="00876849" w:rsidRPr="00876849" w:rsidRDefault="00FD4CB6" w:rsidP="00876849">
      <w:pPr>
        <w:pStyle w:val="ListParagraph"/>
        <w:numPr>
          <w:ilvl w:val="1"/>
          <w:numId w:val="49"/>
        </w:numPr>
        <w:tabs>
          <w:tab w:val="left" w:pos="360"/>
          <w:tab w:val="left" w:pos="567"/>
        </w:tabs>
        <w:spacing w:line="360" w:lineRule="auto"/>
        <w:rPr>
          <w:rFonts w:ascii="Verdana" w:hAnsi="Verdana"/>
          <w:b/>
          <w:bCs/>
          <w:color w:val="000000"/>
          <w:szCs w:val="20"/>
          <w:lang w:val="en-US" w:eastAsia="en-GB"/>
        </w:rPr>
      </w:pPr>
      <w:r>
        <w:rPr>
          <w:rFonts w:ascii="Verdana" w:hAnsi="Verdana"/>
          <w:b/>
          <w:bCs/>
          <w:color w:val="000000"/>
          <w:szCs w:val="20"/>
          <w:lang w:val="en-US" w:eastAsia="en-GB"/>
        </w:rPr>
        <w:t xml:space="preserve">     </w:t>
      </w:r>
      <w:r w:rsidR="00A34CF0" w:rsidRPr="00EB2CFA">
        <w:rPr>
          <w:rFonts w:ascii="Verdana" w:hAnsi="Verdana"/>
          <w:b/>
          <w:bCs/>
          <w:color w:val="000000"/>
          <w:szCs w:val="20"/>
          <w:lang w:val="en-US" w:eastAsia="en-GB"/>
        </w:rPr>
        <w:t>REFERENCING</w:t>
      </w:r>
    </w:p>
    <w:p w:rsidR="003C4571" w:rsidRPr="00EB2CFA" w:rsidRDefault="003C4571" w:rsidP="00C90E23">
      <w:pPr>
        <w:tabs>
          <w:tab w:val="left" w:pos="360"/>
          <w:tab w:val="left" w:pos="567"/>
        </w:tabs>
        <w:spacing w:line="360" w:lineRule="auto"/>
        <w:rPr>
          <w:rFonts w:ascii="Verdana" w:hAnsi="Verdana"/>
          <w:b/>
          <w:bCs/>
          <w:color w:val="000000"/>
          <w:szCs w:val="20"/>
          <w:lang w:val="en-US" w:eastAsia="en-GB"/>
        </w:rPr>
      </w:pPr>
    </w:p>
    <w:p w:rsidR="003C4571" w:rsidRPr="00EB2CFA" w:rsidRDefault="003C4571" w:rsidP="00C90E23">
      <w:pPr>
        <w:spacing w:after="200" w:line="360" w:lineRule="auto"/>
        <w:jc w:val="left"/>
        <w:rPr>
          <w:rFonts w:ascii="Verdana" w:eastAsia="Calibri" w:hAnsi="Verdana"/>
          <w:szCs w:val="20"/>
        </w:rPr>
      </w:pPr>
      <w:r w:rsidRPr="00EB2CFA">
        <w:rPr>
          <w:rFonts w:ascii="Verdana" w:eastAsia="Calibri" w:hAnsi="Verdana"/>
          <w:szCs w:val="20"/>
        </w:rPr>
        <w:t xml:space="preserve">In academic </w:t>
      </w:r>
      <w:proofErr w:type="gramStart"/>
      <w:r w:rsidRPr="00EB2CFA">
        <w:rPr>
          <w:rFonts w:ascii="Verdana" w:eastAsia="Calibri" w:hAnsi="Verdana"/>
          <w:szCs w:val="20"/>
        </w:rPr>
        <w:t>writing</w:t>
      </w:r>
      <w:proofErr w:type="gramEnd"/>
      <w:r w:rsidRPr="00EB2CFA">
        <w:rPr>
          <w:rFonts w:ascii="Verdana" w:eastAsia="Calibri" w:hAnsi="Verdana"/>
          <w:szCs w:val="20"/>
        </w:rPr>
        <w:t xml:space="preserve"> you have to reference all the source</w:t>
      </w:r>
      <w:r w:rsidR="00876849">
        <w:rPr>
          <w:rFonts w:ascii="Verdana" w:eastAsia="Calibri" w:hAnsi="Verdana"/>
          <w:szCs w:val="20"/>
        </w:rPr>
        <w:t>s of information used because</w:t>
      </w:r>
      <w:r w:rsidRPr="00EB2CFA">
        <w:rPr>
          <w:rFonts w:ascii="Verdana" w:eastAsia="Calibri" w:hAnsi="Verdana"/>
          <w:szCs w:val="20"/>
        </w:rPr>
        <w:t>:</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strengthens your argument</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demonstrates that you have conducted sufficient research</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gives credit to the authors and sources you consulted</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enables the reader to find the original sources</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allows the reader to verify your data</w:t>
      </w:r>
    </w:p>
    <w:p w:rsidR="003C4571" w:rsidRPr="00EB2CFA" w:rsidRDefault="00876849" w:rsidP="00634E98">
      <w:pPr>
        <w:numPr>
          <w:ilvl w:val="0"/>
          <w:numId w:val="30"/>
        </w:numPr>
        <w:spacing w:after="120" w:line="360" w:lineRule="auto"/>
        <w:contextualSpacing/>
        <w:jc w:val="left"/>
        <w:rPr>
          <w:rFonts w:ascii="Verdana" w:eastAsia="Calibri" w:hAnsi="Verdana"/>
          <w:szCs w:val="20"/>
          <w:lang w:val="x-none"/>
        </w:rPr>
      </w:pPr>
      <w:r>
        <w:rPr>
          <w:rFonts w:ascii="Verdana" w:eastAsia="Calibri" w:hAnsi="Verdana"/>
          <w:szCs w:val="20"/>
          <w:lang w:val="en-US"/>
        </w:rPr>
        <w:t xml:space="preserve">It </w:t>
      </w:r>
      <w:r w:rsidR="003C4571" w:rsidRPr="00EB2CFA">
        <w:rPr>
          <w:rFonts w:ascii="Verdana" w:eastAsia="Calibri" w:hAnsi="Verdana"/>
          <w:szCs w:val="20"/>
          <w:lang w:val="x-none"/>
        </w:rPr>
        <w:t>prevents plagiarism, a form of academic theft</w:t>
      </w:r>
      <w:r w:rsidR="003C4571" w:rsidRPr="00EB2CFA">
        <w:rPr>
          <w:rFonts w:ascii="Verdana" w:eastAsia="Calibri" w:hAnsi="Verdana"/>
          <w:szCs w:val="20"/>
          <w:lang w:val="en-US"/>
        </w:rPr>
        <w:t>.</w:t>
      </w:r>
    </w:p>
    <w:p w:rsidR="003C4571" w:rsidRPr="00EB2CFA" w:rsidRDefault="003C4571" w:rsidP="00C90E23">
      <w:pPr>
        <w:spacing w:after="120" w:line="360" w:lineRule="auto"/>
        <w:ind w:left="927"/>
        <w:contextualSpacing/>
        <w:jc w:val="left"/>
        <w:rPr>
          <w:rFonts w:ascii="Verdana" w:eastAsia="Calibri" w:hAnsi="Verdana"/>
          <w:szCs w:val="20"/>
          <w:lang w:val="x-none"/>
        </w:rPr>
      </w:pPr>
    </w:p>
    <w:p w:rsidR="003C4571" w:rsidRPr="00EB2CFA" w:rsidRDefault="003C4571" w:rsidP="00C90E23">
      <w:pPr>
        <w:spacing w:after="200" w:line="360" w:lineRule="auto"/>
        <w:jc w:val="left"/>
        <w:rPr>
          <w:rFonts w:ascii="Verdana" w:eastAsia="Calibri" w:hAnsi="Verdana"/>
          <w:szCs w:val="20"/>
        </w:rPr>
      </w:pPr>
      <w:r w:rsidRPr="00EB2CFA">
        <w:rPr>
          <w:rFonts w:ascii="Verdana" w:eastAsia="Calibri" w:hAnsi="Verdana"/>
          <w:szCs w:val="20"/>
        </w:rPr>
        <w:t>You need to reference your source when you:</w:t>
      </w:r>
    </w:p>
    <w:p w:rsidR="003C4571" w:rsidRPr="00EB2CFA" w:rsidRDefault="003C4571" w:rsidP="00634E98">
      <w:pPr>
        <w:numPr>
          <w:ilvl w:val="0"/>
          <w:numId w:val="50"/>
        </w:numPr>
        <w:spacing w:after="120" w:line="360" w:lineRule="auto"/>
        <w:contextualSpacing/>
        <w:jc w:val="left"/>
        <w:rPr>
          <w:rFonts w:ascii="Verdana" w:eastAsia="Calibri" w:hAnsi="Verdana"/>
          <w:szCs w:val="20"/>
          <w:lang w:val="x-none"/>
        </w:rPr>
      </w:pPr>
      <w:r w:rsidRPr="00EB2CFA">
        <w:rPr>
          <w:rFonts w:ascii="Verdana" w:eastAsia="Calibri" w:hAnsi="Verdana"/>
          <w:szCs w:val="20"/>
          <w:lang w:val="x-none"/>
        </w:rPr>
        <w:t>quote someone else's exact words</w:t>
      </w:r>
    </w:p>
    <w:p w:rsidR="003C4571" w:rsidRPr="00EB2CFA" w:rsidRDefault="003C4571" w:rsidP="00634E98">
      <w:pPr>
        <w:numPr>
          <w:ilvl w:val="0"/>
          <w:numId w:val="50"/>
        </w:numPr>
        <w:spacing w:after="120" w:line="360" w:lineRule="auto"/>
        <w:contextualSpacing/>
        <w:jc w:val="left"/>
        <w:rPr>
          <w:rFonts w:ascii="Verdana" w:eastAsia="Calibri" w:hAnsi="Verdana"/>
          <w:szCs w:val="20"/>
          <w:lang w:val="x-none"/>
        </w:rPr>
      </w:pPr>
      <w:r w:rsidRPr="00EB2CFA">
        <w:rPr>
          <w:rFonts w:ascii="Verdana" w:eastAsia="Calibri" w:hAnsi="Verdana"/>
          <w:szCs w:val="20"/>
          <w:lang w:val="x-none"/>
        </w:rPr>
        <w:t xml:space="preserve">use a diagram, photo, table or structure from another source </w:t>
      </w:r>
    </w:p>
    <w:p w:rsidR="003C4571" w:rsidRPr="00EB2CFA" w:rsidRDefault="003C4571" w:rsidP="00634E98">
      <w:pPr>
        <w:numPr>
          <w:ilvl w:val="0"/>
          <w:numId w:val="50"/>
        </w:numPr>
        <w:spacing w:after="120" w:line="360" w:lineRule="auto"/>
        <w:contextualSpacing/>
        <w:jc w:val="left"/>
        <w:rPr>
          <w:rFonts w:ascii="Verdana" w:eastAsia="Calibri" w:hAnsi="Verdana"/>
          <w:szCs w:val="20"/>
          <w:lang w:val="x-none"/>
        </w:rPr>
      </w:pPr>
      <w:r w:rsidRPr="00EB2CFA">
        <w:rPr>
          <w:rFonts w:ascii="Verdana" w:eastAsia="Calibri" w:hAnsi="Verdana"/>
          <w:szCs w:val="20"/>
          <w:lang w:val="x-none"/>
        </w:rPr>
        <w:t>paraphrase ideas in your own words</w:t>
      </w:r>
    </w:p>
    <w:p w:rsidR="003C4571" w:rsidRPr="00EB2CFA" w:rsidRDefault="003C4571" w:rsidP="00634E98">
      <w:pPr>
        <w:numPr>
          <w:ilvl w:val="0"/>
          <w:numId w:val="50"/>
        </w:numPr>
        <w:spacing w:after="120" w:line="360" w:lineRule="auto"/>
        <w:contextualSpacing/>
        <w:jc w:val="left"/>
        <w:rPr>
          <w:rFonts w:ascii="Verdana" w:eastAsia="Calibri" w:hAnsi="Verdana"/>
          <w:szCs w:val="20"/>
          <w:lang w:val="x-none"/>
        </w:rPr>
      </w:pPr>
      <w:r w:rsidRPr="00EB2CFA">
        <w:rPr>
          <w:rFonts w:ascii="Verdana" w:eastAsia="Calibri" w:hAnsi="Verdana"/>
          <w:szCs w:val="20"/>
          <w:lang w:val="x-none"/>
        </w:rPr>
        <w:t>offer a summary of someone else’s material</w:t>
      </w:r>
      <w:r w:rsidRPr="00EB2CFA">
        <w:rPr>
          <w:rFonts w:ascii="Verdana" w:eastAsia="Calibri" w:hAnsi="Verdana"/>
          <w:szCs w:val="20"/>
          <w:lang w:val="en-US"/>
        </w:rPr>
        <w:t>.</w:t>
      </w:r>
    </w:p>
    <w:p w:rsidR="003C4571" w:rsidRPr="00EB2CFA" w:rsidRDefault="003C4571" w:rsidP="00C90E23">
      <w:pPr>
        <w:spacing w:after="120" w:line="360" w:lineRule="auto"/>
        <w:ind w:left="1080"/>
        <w:contextualSpacing/>
        <w:jc w:val="left"/>
        <w:rPr>
          <w:rFonts w:ascii="Verdana" w:eastAsia="Calibri" w:hAnsi="Verdana"/>
          <w:szCs w:val="20"/>
          <w:lang w:val="x-none"/>
        </w:rPr>
      </w:pPr>
    </w:p>
    <w:p w:rsidR="00A34CF0" w:rsidRDefault="003C4571" w:rsidP="00C90E23">
      <w:pPr>
        <w:spacing w:line="360" w:lineRule="auto"/>
        <w:jc w:val="left"/>
        <w:rPr>
          <w:rFonts w:ascii="Verdana" w:eastAsia="Calibri" w:hAnsi="Verdana"/>
          <w:szCs w:val="20"/>
        </w:rPr>
      </w:pPr>
      <w:r w:rsidRPr="00EB2CFA">
        <w:rPr>
          <w:rFonts w:ascii="Verdana" w:eastAsia="Calibri" w:hAnsi="Verdana"/>
          <w:szCs w:val="20"/>
        </w:rPr>
        <w:t>Remember to place direct quotes in quotation marks and block longer quotations (more than 40 words), e.g. indent the text, to make them stand out. Use quotations sparingly</w:t>
      </w:r>
      <w:r w:rsidR="00876849">
        <w:rPr>
          <w:rFonts w:ascii="Verdana" w:eastAsia="Calibri" w:hAnsi="Verdana"/>
          <w:szCs w:val="20"/>
        </w:rPr>
        <w:t xml:space="preserve"> (see below)</w:t>
      </w:r>
      <w:r w:rsidRPr="00EB2CFA">
        <w:rPr>
          <w:rFonts w:ascii="Verdana" w:eastAsia="Calibri" w:hAnsi="Verdana"/>
          <w:szCs w:val="20"/>
        </w:rPr>
        <w:t>.</w:t>
      </w:r>
      <w:bookmarkStart w:id="184" w:name="_Toc437423224"/>
      <w:bookmarkStart w:id="185" w:name="_Toc437423723"/>
      <w:bookmarkStart w:id="186" w:name="_Toc437425292"/>
      <w:bookmarkStart w:id="187" w:name="_Toc437428161"/>
      <w:bookmarkStart w:id="188" w:name="_Toc437541825"/>
      <w:bookmarkStart w:id="189" w:name="_Toc441043180"/>
      <w:bookmarkStart w:id="190" w:name="_Toc441048366"/>
      <w:bookmarkStart w:id="191" w:name="_Toc441048418"/>
      <w:bookmarkStart w:id="192" w:name="_Toc441048473"/>
      <w:bookmarkStart w:id="193" w:name="_Toc441137931"/>
      <w:bookmarkStart w:id="194" w:name="_Toc441140438"/>
      <w:bookmarkStart w:id="195" w:name="_Toc441140491"/>
      <w:bookmarkStart w:id="196" w:name="_Toc441140577"/>
      <w:bookmarkStart w:id="197" w:name="_Toc441142363"/>
    </w:p>
    <w:p w:rsidR="00FA7077" w:rsidRPr="00EB2CFA" w:rsidRDefault="00FA7077" w:rsidP="00C90E23">
      <w:pPr>
        <w:spacing w:line="360" w:lineRule="auto"/>
        <w:jc w:val="left"/>
        <w:rPr>
          <w:rFonts w:ascii="Verdana" w:eastAsia="Calibri" w:hAnsi="Verdana"/>
          <w:szCs w:val="20"/>
        </w:rPr>
      </w:pP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A34CF0" w:rsidRPr="00EB2CFA" w:rsidRDefault="00A34CF0" w:rsidP="00634E98">
      <w:pPr>
        <w:pStyle w:val="ListParagraph"/>
        <w:numPr>
          <w:ilvl w:val="2"/>
          <w:numId w:val="49"/>
        </w:numPr>
        <w:spacing w:line="360" w:lineRule="auto"/>
        <w:rPr>
          <w:rFonts w:ascii="Verdana" w:eastAsia="Calibri" w:hAnsi="Verdana"/>
          <w:b/>
          <w:szCs w:val="20"/>
        </w:rPr>
      </w:pPr>
      <w:r w:rsidRPr="00EB2CFA">
        <w:rPr>
          <w:rFonts w:ascii="Verdana" w:eastAsia="Calibri" w:hAnsi="Verdana"/>
          <w:b/>
          <w:szCs w:val="20"/>
        </w:rPr>
        <w:lastRenderedPageBreak/>
        <w:t>The Harvard Method</w:t>
      </w:r>
    </w:p>
    <w:p w:rsidR="003C4571" w:rsidRPr="00EB2CFA" w:rsidRDefault="003C4571" w:rsidP="00C90E23">
      <w:pPr>
        <w:spacing w:line="360" w:lineRule="auto"/>
        <w:jc w:val="left"/>
        <w:rPr>
          <w:rFonts w:ascii="Verdana" w:eastAsia="Calibri" w:hAnsi="Verdana"/>
          <w:szCs w:val="20"/>
          <w:lang w:eastAsia="en-GB"/>
        </w:rPr>
      </w:pPr>
    </w:p>
    <w:p w:rsidR="003C4571" w:rsidRPr="00EB2CFA" w:rsidRDefault="003C4571" w:rsidP="00C90E23">
      <w:pPr>
        <w:spacing w:line="360" w:lineRule="auto"/>
        <w:jc w:val="left"/>
        <w:rPr>
          <w:rFonts w:ascii="Verdana" w:eastAsia="Calibri" w:hAnsi="Verdana"/>
          <w:szCs w:val="20"/>
        </w:rPr>
      </w:pPr>
      <w:r w:rsidRPr="00EB2CFA">
        <w:rPr>
          <w:rFonts w:ascii="Verdana" w:eastAsia="Calibri" w:hAnsi="Verdana"/>
          <w:szCs w:val="20"/>
        </w:rPr>
        <w:t xml:space="preserve">Harvard </w:t>
      </w:r>
      <w:proofErr w:type="gramStart"/>
      <w:r w:rsidRPr="00EB2CFA">
        <w:rPr>
          <w:rFonts w:ascii="Verdana" w:eastAsia="Calibri" w:hAnsi="Verdana"/>
          <w:szCs w:val="20"/>
        </w:rPr>
        <w:t>is known</w:t>
      </w:r>
      <w:proofErr w:type="gramEnd"/>
      <w:r w:rsidRPr="00EB2CFA">
        <w:rPr>
          <w:rFonts w:ascii="Verdana" w:eastAsia="Calibri" w:hAnsi="Verdana"/>
          <w:szCs w:val="20"/>
        </w:rPr>
        <w:t xml:space="preserve"> as the “author and date” system.</w:t>
      </w:r>
    </w:p>
    <w:p w:rsidR="003C4571" w:rsidRPr="00EB2CFA" w:rsidRDefault="003C4571" w:rsidP="00C90E23">
      <w:pPr>
        <w:spacing w:after="200" w:line="360" w:lineRule="auto"/>
        <w:jc w:val="left"/>
        <w:rPr>
          <w:rFonts w:ascii="Verdana" w:eastAsia="Calibri" w:hAnsi="Verdana"/>
          <w:szCs w:val="20"/>
        </w:rPr>
      </w:pPr>
      <w:r w:rsidRPr="00EB2CFA">
        <w:rPr>
          <w:rFonts w:ascii="Verdana" w:eastAsia="Calibri" w:hAnsi="Verdana"/>
          <w:szCs w:val="20"/>
        </w:rPr>
        <w:t xml:space="preserve">Sources </w:t>
      </w:r>
      <w:proofErr w:type="gramStart"/>
      <w:r w:rsidRPr="00EB2CFA">
        <w:rPr>
          <w:rFonts w:ascii="Verdana" w:eastAsia="Calibri" w:hAnsi="Verdana"/>
          <w:szCs w:val="20"/>
        </w:rPr>
        <w:t>are referenced</w:t>
      </w:r>
      <w:proofErr w:type="gramEnd"/>
      <w:r w:rsidRPr="00EB2CFA">
        <w:rPr>
          <w:rFonts w:ascii="Verdana" w:eastAsia="Calibri" w:hAnsi="Verdana"/>
          <w:szCs w:val="20"/>
        </w:rPr>
        <w:t xml:space="preserve"> in two places in your assignment:</w:t>
      </w:r>
    </w:p>
    <w:p w:rsidR="003C4571" w:rsidRPr="00EB2CFA" w:rsidRDefault="003C4571" w:rsidP="00634E98">
      <w:pPr>
        <w:numPr>
          <w:ilvl w:val="0"/>
          <w:numId w:val="51"/>
        </w:numPr>
        <w:spacing w:after="120" w:line="360" w:lineRule="auto"/>
        <w:contextualSpacing/>
        <w:jc w:val="left"/>
        <w:rPr>
          <w:rFonts w:ascii="Verdana" w:eastAsia="Calibri" w:hAnsi="Verdana"/>
          <w:szCs w:val="20"/>
          <w:lang w:val="x-none"/>
        </w:rPr>
      </w:pPr>
      <w:r w:rsidRPr="00EB2CFA">
        <w:rPr>
          <w:rFonts w:ascii="Verdana" w:eastAsia="Calibri" w:hAnsi="Verdana"/>
          <w:szCs w:val="20"/>
          <w:lang w:val="x-none"/>
        </w:rPr>
        <w:t>at the end of your assignment (the list of references)</w:t>
      </w:r>
    </w:p>
    <w:p w:rsidR="003C4571" w:rsidRPr="00EB2CFA" w:rsidRDefault="003C4571" w:rsidP="00634E98">
      <w:pPr>
        <w:numPr>
          <w:ilvl w:val="0"/>
          <w:numId w:val="51"/>
        </w:numPr>
        <w:spacing w:after="120" w:line="360" w:lineRule="auto"/>
        <w:contextualSpacing/>
        <w:jc w:val="left"/>
        <w:rPr>
          <w:rFonts w:ascii="Verdana" w:eastAsia="Calibri" w:hAnsi="Verdana" w:cs="Arial"/>
          <w:szCs w:val="20"/>
          <w:lang w:val="x-none"/>
        </w:rPr>
      </w:pPr>
      <w:r w:rsidRPr="00EB2CFA">
        <w:rPr>
          <w:rFonts w:ascii="Verdana" w:eastAsia="Calibri" w:hAnsi="Verdana" w:cs="Arial"/>
          <w:szCs w:val="20"/>
          <w:lang w:val="x-none"/>
        </w:rPr>
        <w:t xml:space="preserve">in the </w:t>
      </w:r>
      <w:r w:rsidRPr="00EB2CFA">
        <w:rPr>
          <w:rFonts w:ascii="Verdana" w:eastAsia="Calibri" w:hAnsi="Verdana"/>
          <w:szCs w:val="20"/>
          <w:lang w:val="x-none"/>
        </w:rPr>
        <w:t>text (in-text referencing).</w:t>
      </w:r>
    </w:p>
    <w:p w:rsidR="003C4571" w:rsidRPr="00EB2CFA" w:rsidRDefault="003C4571" w:rsidP="00C90E23">
      <w:pPr>
        <w:spacing w:after="120" w:line="360" w:lineRule="auto"/>
        <w:ind w:left="1080"/>
        <w:contextualSpacing/>
        <w:jc w:val="left"/>
        <w:rPr>
          <w:rFonts w:ascii="Verdana" w:eastAsia="Calibri" w:hAnsi="Verdana" w:cs="Arial"/>
          <w:szCs w:val="20"/>
          <w:lang w:val="x-none"/>
        </w:rPr>
      </w:pPr>
    </w:p>
    <w:p w:rsidR="003C4571" w:rsidRPr="00EB2CFA" w:rsidRDefault="003C4571" w:rsidP="00C90E23">
      <w:pPr>
        <w:spacing w:line="360" w:lineRule="auto"/>
        <w:jc w:val="left"/>
        <w:rPr>
          <w:rFonts w:ascii="Verdana" w:eastAsia="Calibri" w:hAnsi="Verdana"/>
          <w:szCs w:val="20"/>
          <w:lang w:val="en" w:eastAsia="en-ZA"/>
        </w:rPr>
      </w:pPr>
      <w:r w:rsidRPr="00EB2CFA">
        <w:rPr>
          <w:rFonts w:ascii="Verdana" w:eastAsia="Calibri" w:hAnsi="Verdana"/>
          <w:szCs w:val="20"/>
          <w:lang w:val="en" w:eastAsia="en-ZA"/>
        </w:rPr>
        <w:t xml:space="preserve">With in-text </w:t>
      </w:r>
      <w:proofErr w:type="gramStart"/>
      <w:r w:rsidRPr="00EB2CFA">
        <w:rPr>
          <w:rFonts w:ascii="Verdana" w:eastAsia="Calibri" w:hAnsi="Verdana"/>
          <w:szCs w:val="20"/>
        </w:rPr>
        <w:t>referencing</w:t>
      </w:r>
      <w:proofErr w:type="gramEnd"/>
      <w:r w:rsidRPr="00EB2CFA">
        <w:rPr>
          <w:rFonts w:ascii="Verdana" w:eastAsia="Calibri" w:hAnsi="Verdana"/>
          <w:szCs w:val="20"/>
          <w:lang w:val="en" w:eastAsia="en-ZA"/>
        </w:rPr>
        <w:t xml:space="preserve"> you provide a brief summary of the source used, at the relevant point in the body of your writing, i.e. the name of the author, year of publication and page number. Full details </w:t>
      </w:r>
      <w:proofErr w:type="gramStart"/>
      <w:r w:rsidRPr="00EB2CFA">
        <w:rPr>
          <w:rFonts w:ascii="Verdana" w:eastAsia="Calibri" w:hAnsi="Verdana"/>
          <w:szCs w:val="20"/>
          <w:lang w:val="en" w:eastAsia="en-ZA"/>
        </w:rPr>
        <w:t>are provided</w:t>
      </w:r>
      <w:proofErr w:type="gramEnd"/>
      <w:r w:rsidRPr="00EB2CFA">
        <w:rPr>
          <w:rFonts w:ascii="Verdana" w:eastAsia="Calibri" w:hAnsi="Verdana"/>
          <w:szCs w:val="20"/>
          <w:lang w:val="en" w:eastAsia="en-ZA"/>
        </w:rPr>
        <w:t xml:space="preserve"> in the </w:t>
      </w:r>
      <w:r w:rsidRPr="00EB2CFA">
        <w:rPr>
          <w:rFonts w:ascii="Verdana" w:eastAsia="Calibri" w:hAnsi="Verdana" w:cs="Arial"/>
          <w:szCs w:val="20"/>
        </w:rPr>
        <w:t>list of references</w:t>
      </w:r>
      <w:r w:rsidRPr="00EB2CFA">
        <w:rPr>
          <w:rFonts w:ascii="Verdana" w:eastAsia="Calibri" w:hAnsi="Verdana"/>
          <w:szCs w:val="20"/>
          <w:lang w:val="en" w:eastAsia="en-ZA"/>
        </w:rPr>
        <w:t xml:space="preserve"> at the end of your assignment.</w:t>
      </w:r>
    </w:p>
    <w:p w:rsidR="00102CEC" w:rsidRPr="00EB2CFA" w:rsidRDefault="00102CEC" w:rsidP="00C90E23">
      <w:pPr>
        <w:autoSpaceDE w:val="0"/>
        <w:autoSpaceDN w:val="0"/>
        <w:adjustRightInd w:val="0"/>
        <w:spacing w:line="360" w:lineRule="auto"/>
        <w:rPr>
          <w:rFonts w:ascii="Verdana" w:eastAsia="Calibri" w:hAnsi="Verdana" w:cs="Arial"/>
          <w:szCs w:val="20"/>
          <w:lang w:val="en-US"/>
        </w:rPr>
      </w:pPr>
    </w:p>
    <w:p w:rsidR="0059783F" w:rsidRDefault="00DB013C" w:rsidP="00C90E23">
      <w:pPr>
        <w:pStyle w:val="Heading1"/>
      </w:pPr>
      <w:bookmarkStart w:id="198" w:name="_Toc450055101"/>
      <w:r w:rsidRPr="00EB2CFA">
        <w:t xml:space="preserve">Topic 05: Practical Guidelines for Conducting Research on </w:t>
      </w:r>
      <w:r w:rsidR="00FA7077">
        <w:t xml:space="preserve">a </w:t>
      </w:r>
      <w:r w:rsidRPr="00EB2CFA">
        <w:t>Work-based Challenge</w:t>
      </w:r>
      <w:bookmarkEnd w:id="198"/>
    </w:p>
    <w:p w:rsidR="00DB013C" w:rsidRPr="00EB2CFA" w:rsidRDefault="00DB013C" w:rsidP="00C90E23">
      <w:pPr>
        <w:pStyle w:val="Heading1"/>
      </w:pPr>
      <w:r w:rsidRPr="00EB2CFA">
        <w:t xml:space="preserve"> </w:t>
      </w:r>
    </w:p>
    <w:p w:rsidR="00A34CF0" w:rsidRPr="0059783F" w:rsidRDefault="00A34CF0" w:rsidP="00634E98">
      <w:pPr>
        <w:pStyle w:val="ListParagraph"/>
        <w:keepNext/>
        <w:keepLines/>
        <w:numPr>
          <w:ilvl w:val="1"/>
          <w:numId w:val="59"/>
        </w:numPr>
        <w:tabs>
          <w:tab w:val="left" w:pos="567"/>
        </w:tabs>
        <w:spacing w:after="200" w:line="360" w:lineRule="auto"/>
        <w:outlineLvl w:val="2"/>
        <w:rPr>
          <w:rFonts w:ascii="Verdana" w:eastAsia="MS Gothic" w:hAnsi="Verdana"/>
          <w:b/>
          <w:bCs/>
          <w:sz w:val="22"/>
        </w:rPr>
      </w:pPr>
      <w:bookmarkStart w:id="199" w:name="_Toc450055102"/>
      <w:r w:rsidRPr="0059783F">
        <w:rPr>
          <w:rFonts w:ascii="Verdana" w:eastAsia="MS Gothic" w:hAnsi="Verdana"/>
          <w:b/>
          <w:bCs/>
          <w:sz w:val="22"/>
        </w:rPr>
        <w:t>Literature review</w:t>
      </w:r>
      <w:bookmarkEnd w:id="199"/>
    </w:p>
    <w:p w:rsidR="00A34CF0" w:rsidRDefault="00A34CF0"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The literature review will follow the </w:t>
      </w:r>
      <w:r w:rsidR="000573AB" w:rsidRPr="00EB2CFA">
        <w:rPr>
          <w:rFonts w:ascii="Verdana" w:hAnsi="Verdana"/>
          <w:szCs w:val="20"/>
          <w:lang w:eastAsia="en-GB"/>
        </w:rPr>
        <w:t>d</w:t>
      </w:r>
      <w:r w:rsidRPr="00EB2CFA">
        <w:rPr>
          <w:rFonts w:ascii="Verdana" w:hAnsi="Verdana"/>
          <w:szCs w:val="20"/>
          <w:lang w:eastAsia="en-GB"/>
        </w:rPr>
        <w:t xml:space="preserve">iscussion on the philosophical/theoretical/conceptual framework. For any research question to have a meaning something </w:t>
      </w:r>
      <w:proofErr w:type="gramStart"/>
      <w:r w:rsidRPr="00EB2CFA">
        <w:rPr>
          <w:rFonts w:ascii="Verdana" w:hAnsi="Verdana"/>
          <w:szCs w:val="20"/>
          <w:lang w:eastAsia="en-GB"/>
        </w:rPr>
        <w:t>must be known</w:t>
      </w:r>
      <w:proofErr w:type="gramEnd"/>
      <w:r w:rsidRPr="00EB2CFA">
        <w:rPr>
          <w:rFonts w:ascii="Verdana" w:hAnsi="Verdana"/>
          <w:szCs w:val="20"/>
          <w:lang w:eastAsia="en-GB"/>
        </w:rPr>
        <w:t xml:space="preserve"> about it. The selection of the optimal paradigm for solving a problem </w:t>
      </w:r>
      <w:proofErr w:type="gramStart"/>
      <w:r w:rsidRPr="00EB2CFA">
        <w:rPr>
          <w:rFonts w:ascii="Verdana" w:hAnsi="Verdana"/>
          <w:szCs w:val="20"/>
          <w:lang w:eastAsia="en-GB"/>
        </w:rPr>
        <w:t>cannot be done</w:t>
      </w:r>
      <w:proofErr w:type="gramEnd"/>
      <w:r w:rsidRPr="00EB2CFA">
        <w:rPr>
          <w:rFonts w:ascii="Verdana" w:hAnsi="Verdana"/>
          <w:szCs w:val="20"/>
          <w:lang w:eastAsia="en-GB"/>
        </w:rPr>
        <w:t xml:space="preserve"> unless the researcher is familiar with the literature related to his/her research problem. To achieve these objectives the literature </w:t>
      </w:r>
      <w:proofErr w:type="gramStart"/>
      <w:r w:rsidRPr="00EB2CFA">
        <w:rPr>
          <w:rFonts w:ascii="Verdana" w:hAnsi="Verdana"/>
          <w:szCs w:val="20"/>
          <w:lang w:eastAsia="en-GB"/>
        </w:rPr>
        <w:t>must be studied</w:t>
      </w:r>
      <w:proofErr w:type="gramEnd"/>
      <w:r w:rsidRPr="00EB2CFA">
        <w:rPr>
          <w:rFonts w:ascii="Verdana" w:hAnsi="Verdana"/>
          <w:szCs w:val="20"/>
          <w:lang w:eastAsia="en-GB"/>
        </w:rPr>
        <w:t xml:space="preserve">. A study of the literature is of course essential for the </w:t>
      </w:r>
      <w:r w:rsidR="00876849">
        <w:rPr>
          <w:rFonts w:ascii="Verdana" w:hAnsi="Verdana"/>
          <w:szCs w:val="20"/>
          <w:lang w:eastAsia="en-GB"/>
        </w:rPr>
        <w:t xml:space="preserve">post-modular two (PMA2) </w:t>
      </w:r>
      <w:r w:rsidRPr="00EB2CFA">
        <w:rPr>
          <w:rFonts w:ascii="Verdana" w:hAnsi="Verdana"/>
          <w:szCs w:val="20"/>
          <w:lang w:eastAsia="en-GB"/>
        </w:rPr>
        <w:t xml:space="preserve">(to show </w:t>
      </w:r>
      <w:r w:rsidR="00876849">
        <w:rPr>
          <w:rFonts w:ascii="Verdana" w:hAnsi="Verdana"/>
          <w:szCs w:val="20"/>
          <w:lang w:eastAsia="en-GB"/>
        </w:rPr>
        <w:t>that the study</w:t>
      </w:r>
      <w:r w:rsidRPr="00EB2CFA">
        <w:rPr>
          <w:rFonts w:ascii="Verdana" w:hAnsi="Verdana"/>
          <w:szCs w:val="20"/>
          <w:lang w:eastAsia="en-GB"/>
        </w:rPr>
        <w:t xml:space="preserve"> is sound) and for the final research report. The purpose of reviewing the literature derives from the fundamental principle that the more a researcher knows about the peripheral investigations relating to his</w:t>
      </w:r>
      <w:r w:rsidR="00876849">
        <w:rPr>
          <w:rFonts w:ascii="Verdana" w:hAnsi="Verdana"/>
          <w:szCs w:val="20"/>
          <w:lang w:eastAsia="en-GB"/>
        </w:rPr>
        <w:t>/her</w:t>
      </w:r>
      <w:r w:rsidRPr="00EB2CFA">
        <w:rPr>
          <w:rFonts w:ascii="Verdana" w:hAnsi="Verdana"/>
          <w:szCs w:val="20"/>
          <w:lang w:eastAsia="en-GB"/>
        </w:rPr>
        <w:t xml:space="preserve"> area of research, the more knowledgeably can </w:t>
      </w:r>
      <w:r w:rsidR="00876849">
        <w:rPr>
          <w:rFonts w:ascii="Verdana" w:hAnsi="Verdana"/>
          <w:szCs w:val="20"/>
          <w:lang w:eastAsia="en-GB"/>
        </w:rPr>
        <w:t>s/</w:t>
      </w:r>
      <w:r w:rsidRPr="00EB2CFA">
        <w:rPr>
          <w:rFonts w:ascii="Verdana" w:hAnsi="Verdana"/>
          <w:szCs w:val="20"/>
          <w:lang w:eastAsia="en-GB"/>
        </w:rPr>
        <w:t xml:space="preserve">he approach the problems inherent in his own area. </w:t>
      </w:r>
    </w:p>
    <w:p w:rsidR="00876849" w:rsidRPr="00EB2CFA" w:rsidRDefault="00876849" w:rsidP="00C90E23">
      <w:pPr>
        <w:tabs>
          <w:tab w:val="left" w:pos="567"/>
        </w:tabs>
        <w:spacing w:line="360" w:lineRule="auto"/>
        <w:rPr>
          <w:rFonts w:ascii="Verdana" w:hAnsi="Verdana"/>
          <w:szCs w:val="20"/>
          <w:lang w:eastAsia="en-GB"/>
        </w:rPr>
      </w:pPr>
    </w:p>
    <w:p w:rsidR="00A34CF0" w:rsidRPr="00EB2CFA" w:rsidRDefault="00A34CF0" w:rsidP="00C90E23">
      <w:pPr>
        <w:tabs>
          <w:tab w:val="left" w:pos="567"/>
        </w:tabs>
        <w:spacing w:line="360" w:lineRule="auto"/>
        <w:rPr>
          <w:rFonts w:ascii="Verdana" w:hAnsi="Verdana"/>
          <w:szCs w:val="20"/>
          <w:lang w:eastAsia="en-GB"/>
        </w:rPr>
      </w:pPr>
      <w:r w:rsidRPr="00EB2CFA">
        <w:rPr>
          <w:rFonts w:ascii="Verdana" w:hAnsi="Verdana"/>
          <w:szCs w:val="20"/>
          <w:lang w:eastAsia="en-GB"/>
        </w:rPr>
        <w:t>The purpose of the literature review</w:t>
      </w:r>
      <w:r w:rsidR="00876849">
        <w:rPr>
          <w:rFonts w:ascii="Verdana" w:hAnsi="Verdana"/>
          <w:szCs w:val="20"/>
          <w:lang w:eastAsia="en-GB"/>
        </w:rPr>
        <w:t xml:space="preserve"> is</w:t>
      </w:r>
      <w:r w:rsidRPr="00EB2CFA">
        <w:rPr>
          <w:rFonts w:ascii="Verdana" w:hAnsi="Verdana"/>
          <w:szCs w:val="20"/>
          <w:lang w:eastAsia="en-GB"/>
        </w:rPr>
        <w:t xml:space="preserve">: </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to locate investigations similar to your own</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 xml:space="preserve">to find how </w:t>
      </w:r>
      <w:r w:rsidR="00876849">
        <w:rPr>
          <w:rFonts w:ascii="Verdana" w:hAnsi="Verdana"/>
          <w:szCs w:val="20"/>
          <w:lang w:eastAsia="en-GB"/>
        </w:rPr>
        <w:t>o</w:t>
      </w:r>
      <w:r w:rsidRPr="00EB2CFA">
        <w:rPr>
          <w:rFonts w:ascii="Verdana" w:hAnsi="Verdana"/>
          <w:szCs w:val="20"/>
          <w:lang w:eastAsia="en-GB"/>
        </w:rPr>
        <w:t>the</w:t>
      </w:r>
      <w:r w:rsidR="00876849">
        <w:rPr>
          <w:rFonts w:ascii="Verdana" w:hAnsi="Verdana"/>
          <w:szCs w:val="20"/>
          <w:lang w:eastAsia="en-GB"/>
        </w:rPr>
        <w:t>r</w:t>
      </w:r>
      <w:r w:rsidRPr="00EB2CFA">
        <w:rPr>
          <w:rFonts w:ascii="Verdana" w:hAnsi="Verdana"/>
          <w:szCs w:val="20"/>
          <w:lang w:eastAsia="en-GB"/>
        </w:rPr>
        <w:t xml:space="preserve"> researcher</w:t>
      </w:r>
      <w:r w:rsidR="00876849">
        <w:rPr>
          <w:rFonts w:ascii="Verdana" w:hAnsi="Verdana"/>
          <w:szCs w:val="20"/>
          <w:lang w:eastAsia="en-GB"/>
        </w:rPr>
        <w:t>s</w:t>
      </w:r>
      <w:r w:rsidRPr="00EB2CFA">
        <w:rPr>
          <w:rFonts w:ascii="Verdana" w:hAnsi="Verdana"/>
          <w:szCs w:val="20"/>
          <w:lang w:eastAsia="en-GB"/>
        </w:rPr>
        <w:t xml:space="preserve"> handled situations similar to your own</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 xml:space="preserve">to suggest a method or technique that may be appropriate </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 xml:space="preserve">to reveal sources of data that you may not know exist </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to introduce you to significant research personalities in the area</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 xml:space="preserve">to see your own study in historical and theoretical perspectives </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lastRenderedPageBreak/>
        <w:t xml:space="preserve">to relate your study to earlier and more primitive studies </w:t>
      </w:r>
    </w:p>
    <w:p w:rsidR="00A34CF0" w:rsidRPr="00EB2CFA" w:rsidRDefault="00A34CF0" w:rsidP="00634E98">
      <w:pPr>
        <w:numPr>
          <w:ilvl w:val="0"/>
          <w:numId w:val="37"/>
        </w:numPr>
        <w:tabs>
          <w:tab w:val="left" w:pos="567"/>
        </w:tabs>
        <w:spacing w:after="200" w:line="360" w:lineRule="auto"/>
        <w:jc w:val="left"/>
        <w:rPr>
          <w:rFonts w:ascii="Verdana" w:hAnsi="Verdana"/>
          <w:szCs w:val="20"/>
          <w:lang w:eastAsia="en-GB"/>
        </w:rPr>
      </w:pPr>
      <w:r w:rsidRPr="00EB2CFA">
        <w:rPr>
          <w:rFonts w:ascii="Verdana" w:hAnsi="Verdana"/>
          <w:szCs w:val="20"/>
          <w:lang w:eastAsia="en-GB"/>
        </w:rPr>
        <w:t xml:space="preserve">to provide you with new ideas and approaches </w:t>
      </w:r>
    </w:p>
    <w:p w:rsidR="00A34CF0" w:rsidRPr="0059783F" w:rsidRDefault="00A34CF0" w:rsidP="00634E98">
      <w:pPr>
        <w:numPr>
          <w:ilvl w:val="0"/>
          <w:numId w:val="37"/>
        </w:numPr>
        <w:tabs>
          <w:tab w:val="left" w:pos="567"/>
        </w:tabs>
        <w:spacing w:after="200" w:line="360" w:lineRule="auto"/>
        <w:jc w:val="left"/>
        <w:rPr>
          <w:rFonts w:ascii="Verdana" w:hAnsi="Verdana"/>
          <w:szCs w:val="20"/>
          <w:lang w:eastAsia="en-GB"/>
        </w:rPr>
      </w:pPr>
      <w:proofErr w:type="gramStart"/>
      <w:r w:rsidRPr="00EB2CFA">
        <w:rPr>
          <w:rFonts w:ascii="Verdana" w:hAnsi="Verdana"/>
          <w:szCs w:val="20"/>
          <w:lang w:eastAsia="en-GB"/>
        </w:rPr>
        <w:t>to</w:t>
      </w:r>
      <w:proofErr w:type="gramEnd"/>
      <w:r w:rsidRPr="00EB2CFA">
        <w:rPr>
          <w:rFonts w:ascii="Verdana" w:hAnsi="Verdana"/>
          <w:szCs w:val="20"/>
          <w:lang w:eastAsia="en-GB"/>
        </w:rPr>
        <w:t xml:space="preserve"> assist you in evaluating your own research relative to others.</w:t>
      </w:r>
    </w:p>
    <w:p w:rsidR="00A34CF0" w:rsidRPr="00EB2CFA" w:rsidRDefault="00897EC6" w:rsidP="00C90E23">
      <w:pPr>
        <w:tabs>
          <w:tab w:val="left" w:pos="567"/>
        </w:tabs>
        <w:spacing w:line="360" w:lineRule="auto"/>
        <w:rPr>
          <w:rFonts w:ascii="Verdana" w:hAnsi="Verdana"/>
          <w:szCs w:val="20"/>
          <w:lang w:eastAsia="en-GB"/>
        </w:rPr>
      </w:pPr>
      <w:r>
        <w:rPr>
          <w:rFonts w:ascii="Verdana" w:hAnsi="Verdana"/>
          <w:szCs w:val="20"/>
          <w:lang w:eastAsia="en-GB"/>
        </w:rPr>
        <w:t xml:space="preserve">As you search for a real work-based challenge, it is important that you conduct a brief literature review in order to determine if the area of interest </w:t>
      </w:r>
      <w:proofErr w:type="gramStart"/>
      <w:r>
        <w:rPr>
          <w:rFonts w:ascii="Verdana" w:hAnsi="Verdana"/>
          <w:szCs w:val="20"/>
          <w:lang w:eastAsia="en-GB"/>
        </w:rPr>
        <w:t>has not been over researched</w:t>
      </w:r>
      <w:proofErr w:type="gramEnd"/>
      <w:r>
        <w:rPr>
          <w:rFonts w:ascii="Verdana" w:hAnsi="Verdana"/>
          <w:szCs w:val="20"/>
          <w:lang w:eastAsia="en-GB"/>
        </w:rPr>
        <w:t xml:space="preserve">. Research for this necessary step is to ensure, you will not focus on an area which extensive research </w:t>
      </w:r>
      <w:proofErr w:type="gramStart"/>
      <w:r>
        <w:rPr>
          <w:rFonts w:ascii="Verdana" w:hAnsi="Verdana"/>
          <w:szCs w:val="20"/>
          <w:lang w:eastAsia="en-GB"/>
        </w:rPr>
        <w:t>has already been done</w:t>
      </w:r>
      <w:proofErr w:type="gramEnd"/>
      <w:r>
        <w:rPr>
          <w:rFonts w:ascii="Verdana" w:hAnsi="Verdana"/>
          <w:szCs w:val="20"/>
          <w:lang w:eastAsia="en-GB"/>
        </w:rPr>
        <w:t xml:space="preserve"> and your work, therefore in the same area will be redundant. </w:t>
      </w:r>
      <w:r w:rsidR="005C345C">
        <w:rPr>
          <w:rFonts w:ascii="Verdana" w:hAnsi="Verdana"/>
          <w:szCs w:val="20"/>
          <w:lang w:eastAsia="en-GB"/>
        </w:rPr>
        <w:t xml:space="preserve">In other words, students who think that he/she has a real work-based challenge which would give him a monopoly in an unstudied virgin, finds, on commencing the literature review, that the area has already been well studied. </w:t>
      </w:r>
    </w:p>
    <w:p w:rsidR="00A34CF0" w:rsidRPr="00EB2CFA" w:rsidRDefault="00A34CF0" w:rsidP="00C90E23">
      <w:pPr>
        <w:tabs>
          <w:tab w:val="left" w:pos="567"/>
        </w:tabs>
        <w:spacing w:line="360" w:lineRule="auto"/>
        <w:rPr>
          <w:rFonts w:ascii="Verdana" w:hAnsi="Verdana"/>
          <w:szCs w:val="20"/>
          <w:lang w:eastAsia="en-GB"/>
        </w:rPr>
      </w:pPr>
    </w:p>
    <w:p w:rsidR="00A34CF0" w:rsidRPr="00EB2CFA" w:rsidRDefault="00A34CF0"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Reading material without developing a critical frame of mind is in itself useless. Critical thinking skills are essential if researchers are to evaluate intelligently what they read. Expertise in the subject of your research topic is insufficient for evaluating the scholarly literature surrounding your research topic. You therefore use a literature review to generate a picture of what </w:t>
      </w:r>
      <w:proofErr w:type="gramStart"/>
      <w:r w:rsidRPr="00EB2CFA">
        <w:rPr>
          <w:rFonts w:ascii="Verdana" w:hAnsi="Verdana"/>
          <w:noProof/>
          <w:szCs w:val="20"/>
          <w:lang w:eastAsia="en-GB"/>
        </w:rPr>
        <w:t>is known</w:t>
      </w:r>
      <w:r w:rsidRPr="00EB2CFA">
        <w:rPr>
          <w:rFonts w:ascii="Verdana" w:hAnsi="Verdana"/>
          <w:szCs w:val="20"/>
          <w:lang w:eastAsia="en-GB"/>
        </w:rPr>
        <w:t xml:space="preserve"> or not known about the phenomenon or research topic</w:t>
      </w:r>
      <w:proofErr w:type="gramEnd"/>
      <w:r w:rsidRPr="00EB2CFA">
        <w:rPr>
          <w:rFonts w:ascii="Verdana" w:hAnsi="Verdana"/>
          <w:szCs w:val="20"/>
          <w:lang w:eastAsia="en-GB"/>
        </w:rPr>
        <w:t>. It should be comprehensive and should cover all relevant research and supporting documents, including textbooks, journals, periodicals and computer-generated searches.</w:t>
      </w:r>
    </w:p>
    <w:p w:rsidR="00A34CF0" w:rsidRPr="00EB2CFA" w:rsidRDefault="00A34CF0" w:rsidP="00C90E23">
      <w:pPr>
        <w:spacing w:line="360" w:lineRule="auto"/>
        <w:rPr>
          <w:rFonts w:ascii="Verdana" w:hAnsi="Verdana"/>
          <w:szCs w:val="20"/>
          <w:lang w:eastAsia="en-GB"/>
        </w:rPr>
      </w:pPr>
    </w:p>
    <w:p w:rsidR="000573AB" w:rsidRPr="0059783F" w:rsidRDefault="0059783F" w:rsidP="00634E98">
      <w:pPr>
        <w:pStyle w:val="ABC"/>
        <w:numPr>
          <w:ilvl w:val="1"/>
          <w:numId w:val="59"/>
        </w:numPr>
        <w:rPr>
          <w:rFonts w:ascii="Verdana" w:eastAsia="MS Gothic" w:hAnsi="Verdana" w:cs="Arial"/>
          <w:b/>
          <w:bCs/>
          <w:kern w:val="36"/>
          <w:sz w:val="22"/>
          <w:szCs w:val="22"/>
          <w:lang w:eastAsia="en-ZA"/>
        </w:rPr>
      </w:pPr>
      <w:bookmarkStart w:id="200" w:name="_Toc450055103"/>
      <w:r w:rsidRPr="0059783F">
        <w:rPr>
          <w:rStyle w:val="Heading2Char"/>
          <w:sz w:val="22"/>
          <w:szCs w:val="22"/>
        </w:rPr>
        <w:t>RESEARCH DESIGN</w:t>
      </w:r>
      <w:bookmarkEnd w:id="200"/>
    </w:p>
    <w:p w:rsidR="003C4571" w:rsidRPr="00EB2CFA" w:rsidRDefault="003C4571" w:rsidP="00C90E23">
      <w:pPr>
        <w:autoSpaceDE w:val="0"/>
        <w:autoSpaceDN w:val="0"/>
        <w:adjustRightInd w:val="0"/>
        <w:spacing w:before="200" w:line="360" w:lineRule="auto"/>
        <w:rPr>
          <w:rFonts w:ascii="Verdana" w:eastAsia="Calibri" w:hAnsi="Verdana" w:cs="Arial"/>
          <w:szCs w:val="20"/>
        </w:rPr>
      </w:pPr>
      <w:proofErr w:type="spellStart"/>
      <w:r w:rsidRPr="00EB2CFA">
        <w:rPr>
          <w:rFonts w:ascii="Verdana" w:eastAsia="Calibri" w:hAnsi="Verdana" w:cs="Arial"/>
          <w:color w:val="000000"/>
          <w:szCs w:val="20"/>
        </w:rPr>
        <w:t>Babbie</w:t>
      </w:r>
      <w:proofErr w:type="spellEnd"/>
      <w:r w:rsidRPr="00EB2CFA">
        <w:rPr>
          <w:rFonts w:ascii="Verdana" w:eastAsia="Calibri" w:hAnsi="Verdana" w:cs="Arial"/>
          <w:color w:val="000000"/>
          <w:szCs w:val="20"/>
        </w:rPr>
        <w:t xml:space="preserve"> (2011) describes a research design as a logical arrangement, or a master plan specifying the methods and procedures for collecting data and analysing the needed information (</w:t>
      </w:r>
      <w:proofErr w:type="spellStart"/>
      <w:r w:rsidRPr="00EB2CFA">
        <w:rPr>
          <w:rFonts w:ascii="Verdana" w:eastAsia="Calibri" w:hAnsi="Verdana" w:cs="Arial"/>
          <w:color w:val="000000"/>
          <w:szCs w:val="20"/>
        </w:rPr>
        <w:t>Zikmund</w:t>
      </w:r>
      <w:proofErr w:type="spellEnd"/>
      <w:r w:rsidRPr="00EB2CFA">
        <w:rPr>
          <w:rFonts w:ascii="Verdana" w:eastAsia="Calibri" w:hAnsi="Verdana" w:cs="Arial"/>
          <w:color w:val="000000"/>
          <w:szCs w:val="20"/>
        </w:rPr>
        <w:t xml:space="preserve">, </w:t>
      </w:r>
      <w:proofErr w:type="spellStart"/>
      <w:r w:rsidRPr="00EB2CFA">
        <w:rPr>
          <w:rFonts w:ascii="Verdana" w:eastAsia="Calibri" w:hAnsi="Verdana" w:cs="Arial"/>
          <w:color w:val="000000"/>
          <w:szCs w:val="20"/>
        </w:rPr>
        <w:t>Babin</w:t>
      </w:r>
      <w:proofErr w:type="spellEnd"/>
      <w:r w:rsidRPr="00EB2CFA">
        <w:rPr>
          <w:rFonts w:ascii="Verdana" w:eastAsia="Calibri" w:hAnsi="Verdana" w:cs="Arial"/>
          <w:color w:val="000000"/>
          <w:szCs w:val="20"/>
        </w:rPr>
        <w:t xml:space="preserve"> &amp; Ying, 2010). It spells out the type of research, sampling methods, sources of data, procedures for data collection, measurement issues, and data analysis plans (</w:t>
      </w:r>
      <w:proofErr w:type="spellStart"/>
      <w:r w:rsidRPr="00EB2CFA">
        <w:rPr>
          <w:rFonts w:ascii="Verdana" w:eastAsia="Calibri" w:hAnsi="Verdana" w:cs="Arial"/>
          <w:color w:val="000000"/>
          <w:szCs w:val="20"/>
        </w:rPr>
        <w:t>Babbie</w:t>
      </w:r>
      <w:proofErr w:type="spellEnd"/>
      <w:r w:rsidRPr="00EB2CFA">
        <w:rPr>
          <w:rFonts w:ascii="Verdana" w:eastAsia="Calibri" w:hAnsi="Verdana" w:cs="Arial"/>
          <w:color w:val="000000"/>
          <w:szCs w:val="20"/>
        </w:rPr>
        <w:t xml:space="preserve">, 2011). A good research design is important </w:t>
      </w:r>
      <w:proofErr w:type="gramStart"/>
      <w:r w:rsidRPr="00EB2CFA">
        <w:rPr>
          <w:rFonts w:ascii="Verdana" w:eastAsia="Calibri" w:hAnsi="Verdana" w:cs="Arial"/>
          <w:color w:val="000000"/>
          <w:szCs w:val="20"/>
        </w:rPr>
        <w:t>so as to</w:t>
      </w:r>
      <w:proofErr w:type="gramEnd"/>
      <w:r w:rsidRPr="00EB2CFA">
        <w:rPr>
          <w:rFonts w:ascii="Verdana" w:eastAsia="Calibri" w:hAnsi="Verdana" w:cs="Arial"/>
          <w:color w:val="000000"/>
          <w:szCs w:val="20"/>
        </w:rPr>
        <w:t xml:space="preserve"> produce a quality research report (McDaniel &amp; Gates 2007; </w:t>
      </w:r>
      <w:proofErr w:type="spellStart"/>
      <w:r w:rsidRPr="00EB2CFA">
        <w:rPr>
          <w:rFonts w:ascii="Verdana" w:eastAsia="Calibri" w:hAnsi="Verdana" w:cs="Arial"/>
          <w:color w:val="000000"/>
          <w:szCs w:val="20"/>
        </w:rPr>
        <w:t>Zikmund</w:t>
      </w:r>
      <w:proofErr w:type="spellEnd"/>
      <w:r w:rsidRPr="00EB2CFA">
        <w:rPr>
          <w:rFonts w:ascii="Verdana" w:eastAsia="Calibri" w:hAnsi="Verdana" w:cs="Arial"/>
          <w:color w:val="000000"/>
          <w:szCs w:val="20"/>
        </w:rPr>
        <w:t xml:space="preserve"> </w:t>
      </w:r>
      <w:r w:rsidRPr="00EB2CFA">
        <w:rPr>
          <w:rFonts w:ascii="Verdana" w:eastAsia="Calibri" w:hAnsi="Verdana" w:cs="Arial"/>
          <w:i/>
          <w:color w:val="000000"/>
          <w:szCs w:val="20"/>
        </w:rPr>
        <w:t>et al.,</w:t>
      </w:r>
      <w:r w:rsidRPr="00EB2CFA">
        <w:rPr>
          <w:rFonts w:ascii="Verdana" w:eastAsia="Calibri" w:hAnsi="Verdana" w:cs="Arial"/>
          <w:color w:val="000000"/>
          <w:szCs w:val="20"/>
        </w:rPr>
        <w:t xml:space="preserve"> 2010).  </w:t>
      </w:r>
    </w:p>
    <w:p w:rsidR="0059783F" w:rsidRDefault="0059783F" w:rsidP="00C90E23">
      <w:pPr>
        <w:autoSpaceDE w:val="0"/>
        <w:autoSpaceDN w:val="0"/>
        <w:adjustRightInd w:val="0"/>
        <w:spacing w:line="360" w:lineRule="auto"/>
        <w:rPr>
          <w:rFonts w:ascii="Verdana" w:eastAsia="Calibri" w:hAnsi="Verdana" w:cs="Arial"/>
          <w:color w:val="000000"/>
          <w:szCs w:val="20"/>
        </w:rPr>
      </w:pPr>
    </w:p>
    <w:p w:rsidR="003C4571" w:rsidRPr="00EB2CFA" w:rsidRDefault="003C4571" w:rsidP="00FA7077">
      <w:pPr>
        <w:autoSpaceDE w:val="0"/>
        <w:autoSpaceDN w:val="0"/>
        <w:adjustRightInd w:val="0"/>
        <w:spacing w:line="360" w:lineRule="auto"/>
        <w:rPr>
          <w:rFonts w:ascii="Verdana" w:eastAsia="Calibri" w:hAnsi="Verdana" w:cs="Arial"/>
          <w:szCs w:val="20"/>
        </w:rPr>
      </w:pPr>
      <w:r w:rsidRPr="00EB2CFA">
        <w:rPr>
          <w:rFonts w:ascii="Verdana" w:eastAsia="Calibri" w:hAnsi="Verdana" w:cs="Arial"/>
          <w:color w:val="000000"/>
          <w:szCs w:val="20"/>
        </w:rPr>
        <w:t>Scientific research design has seven steps (</w:t>
      </w:r>
      <w:proofErr w:type="spellStart"/>
      <w:r w:rsidRPr="00EB2CFA">
        <w:rPr>
          <w:rFonts w:ascii="Verdana" w:eastAsia="Calibri" w:hAnsi="Verdana" w:cs="Arial"/>
          <w:color w:val="000000"/>
          <w:szCs w:val="20"/>
        </w:rPr>
        <w:t>Zikmund</w:t>
      </w:r>
      <w:proofErr w:type="spellEnd"/>
      <w:r w:rsidRPr="00EB2CFA">
        <w:rPr>
          <w:rFonts w:ascii="Verdana" w:eastAsia="Calibri" w:hAnsi="Verdana" w:cs="Arial"/>
          <w:color w:val="000000"/>
          <w:szCs w:val="20"/>
        </w:rPr>
        <w:t xml:space="preserve"> </w:t>
      </w:r>
      <w:r w:rsidRPr="00EB2CFA">
        <w:rPr>
          <w:rFonts w:ascii="Verdana" w:eastAsia="Calibri" w:hAnsi="Verdana" w:cs="Arial"/>
          <w:i/>
          <w:color w:val="000000"/>
          <w:szCs w:val="20"/>
        </w:rPr>
        <w:t>et al.,</w:t>
      </w:r>
      <w:r w:rsidRPr="00EB2CFA">
        <w:rPr>
          <w:rFonts w:ascii="Verdana" w:eastAsia="Calibri" w:hAnsi="Verdana" w:cs="Arial"/>
          <w:color w:val="000000"/>
          <w:szCs w:val="20"/>
        </w:rPr>
        <w:t xml:space="preserve"> 2010; </w:t>
      </w:r>
      <w:proofErr w:type="spellStart"/>
      <w:r w:rsidRPr="00EB2CFA">
        <w:rPr>
          <w:rFonts w:ascii="Verdana" w:eastAsia="Calibri" w:hAnsi="Verdana" w:cs="Arial"/>
          <w:color w:val="000000"/>
          <w:szCs w:val="20"/>
        </w:rPr>
        <w:t>Ezzy</w:t>
      </w:r>
      <w:proofErr w:type="spellEnd"/>
      <w:r w:rsidRPr="00EB2CFA">
        <w:rPr>
          <w:rFonts w:ascii="Verdana" w:eastAsia="Calibri" w:hAnsi="Verdana" w:cs="Arial"/>
          <w:color w:val="000000"/>
          <w:szCs w:val="20"/>
        </w:rPr>
        <w:t>, 2006).</w:t>
      </w:r>
      <w:r w:rsidR="0059783F">
        <w:rPr>
          <w:rFonts w:ascii="Verdana" w:eastAsia="Calibri" w:hAnsi="Verdana" w:cs="Arial"/>
          <w:szCs w:val="20"/>
        </w:rPr>
        <w:t xml:space="preserve"> </w:t>
      </w:r>
      <w:proofErr w:type="gramStart"/>
      <w:r w:rsidRPr="00EB2CFA">
        <w:rPr>
          <w:rFonts w:ascii="Verdana" w:eastAsia="Calibri" w:hAnsi="Verdana" w:cs="Arial"/>
          <w:color w:val="000000"/>
          <w:szCs w:val="20"/>
        </w:rPr>
        <w:t>Research activity starts with the review of relevant existing knowledge of a phenomenon under investigation, then the formulation of concepts and propositions, statement</w:t>
      </w:r>
      <w:r w:rsidR="005C345C">
        <w:rPr>
          <w:rFonts w:ascii="Verdana" w:eastAsia="Calibri" w:hAnsi="Verdana" w:cs="Arial"/>
          <w:color w:val="000000"/>
          <w:szCs w:val="20"/>
        </w:rPr>
        <w:t>s</w:t>
      </w:r>
      <w:r w:rsidRPr="00EB2CFA">
        <w:rPr>
          <w:rFonts w:ascii="Verdana" w:eastAsia="Calibri" w:hAnsi="Verdana" w:cs="Arial"/>
          <w:color w:val="000000"/>
          <w:szCs w:val="20"/>
        </w:rPr>
        <w:t xml:space="preserve"> of hypotheses</w:t>
      </w:r>
      <w:r w:rsidR="005C345C">
        <w:rPr>
          <w:rFonts w:ascii="Verdana" w:eastAsia="Calibri" w:hAnsi="Verdana" w:cs="Arial"/>
          <w:color w:val="000000"/>
          <w:szCs w:val="20"/>
        </w:rPr>
        <w:t xml:space="preserve"> (or assumption)</w:t>
      </w:r>
      <w:r w:rsidRPr="00EB2CFA">
        <w:rPr>
          <w:rFonts w:ascii="Verdana" w:eastAsia="Calibri" w:hAnsi="Verdana" w:cs="Arial"/>
          <w:color w:val="000000"/>
          <w:szCs w:val="20"/>
        </w:rPr>
        <w:t>, the design of research to test the hypotheses</w:t>
      </w:r>
      <w:r w:rsidR="005C345C">
        <w:rPr>
          <w:rFonts w:ascii="Verdana" w:eastAsia="Calibri" w:hAnsi="Verdana" w:cs="Arial"/>
          <w:color w:val="000000"/>
          <w:szCs w:val="20"/>
        </w:rPr>
        <w:t xml:space="preserve"> (assumptions)</w:t>
      </w:r>
      <w:r w:rsidRPr="00EB2CFA">
        <w:rPr>
          <w:rFonts w:ascii="Verdana" w:eastAsia="Calibri" w:hAnsi="Verdana" w:cs="Arial"/>
          <w:color w:val="000000"/>
          <w:szCs w:val="20"/>
        </w:rPr>
        <w:t>, the acquisition of meaningful data; analysis and evaluation of the data</w:t>
      </w:r>
      <w:r w:rsidR="005C345C">
        <w:rPr>
          <w:rFonts w:ascii="Verdana" w:eastAsia="Calibri" w:hAnsi="Verdana" w:cs="Arial"/>
          <w:color w:val="000000"/>
          <w:szCs w:val="20"/>
        </w:rPr>
        <w:t>;</w:t>
      </w:r>
      <w:r w:rsidRPr="00EB2CFA">
        <w:rPr>
          <w:rFonts w:ascii="Verdana" w:eastAsia="Calibri" w:hAnsi="Verdana" w:cs="Arial"/>
          <w:color w:val="000000"/>
          <w:szCs w:val="20"/>
        </w:rPr>
        <w:t xml:space="preserve"> and</w:t>
      </w:r>
      <w:r w:rsidR="005C345C">
        <w:rPr>
          <w:rFonts w:ascii="Verdana" w:eastAsia="Calibri" w:hAnsi="Verdana" w:cs="Arial"/>
          <w:color w:val="000000"/>
          <w:szCs w:val="20"/>
        </w:rPr>
        <w:t>,</w:t>
      </w:r>
      <w:r w:rsidRPr="00EB2CFA">
        <w:rPr>
          <w:rFonts w:ascii="Verdana" w:eastAsia="Calibri" w:hAnsi="Verdana" w:cs="Arial"/>
          <w:color w:val="000000"/>
          <w:szCs w:val="20"/>
        </w:rPr>
        <w:t xml:space="preserve"> finally the proposal of an explanation of the phenomenon and a statement of any new problems raised by the research.</w:t>
      </w:r>
      <w:proofErr w:type="gramEnd"/>
      <w:r w:rsidRPr="00EB2CFA">
        <w:rPr>
          <w:rFonts w:ascii="Verdana" w:eastAsia="Calibri" w:hAnsi="Verdana" w:cs="Arial"/>
          <w:color w:val="000000"/>
          <w:szCs w:val="20"/>
        </w:rPr>
        <w:t xml:space="preserve"> Table 5.1 outlines the seven scientific research design steps anticipated for a research study and the concurrent activities that need to take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01"/>
      </w:tblGrid>
      <w:tr w:rsidR="003C4571" w:rsidRPr="00EB2CFA" w:rsidTr="00582564">
        <w:trPr>
          <w:trHeight w:val="486"/>
        </w:trPr>
        <w:tc>
          <w:tcPr>
            <w:tcW w:w="0" w:type="auto"/>
            <w:shd w:val="clear" w:color="auto" w:fill="F2F2F2"/>
          </w:tcPr>
          <w:p w:rsidR="003C4571" w:rsidRPr="00EB2CFA" w:rsidRDefault="003C4571" w:rsidP="00C90E23">
            <w:pPr>
              <w:tabs>
                <w:tab w:val="left" w:pos="567"/>
              </w:tabs>
              <w:spacing w:line="360" w:lineRule="auto"/>
              <w:jc w:val="center"/>
              <w:rPr>
                <w:rFonts w:ascii="Verdana" w:eastAsia="Calibri" w:hAnsi="Verdana" w:cs="Arial"/>
                <w:b/>
                <w:szCs w:val="20"/>
                <w:lang w:val="en-ZA"/>
              </w:rPr>
            </w:pPr>
            <w:r w:rsidRPr="00EB2CFA">
              <w:rPr>
                <w:rFonts w:ascii="Verdana" w:eastAsia="Calibri" w:hAnsi="Verdana" w:cs="Arial"/>
                <w:b/>
                <w:szCs w:val="20"/>
                <w:lang w:val="en-ZA"/>
              </w:rPr>
              <w:lastRenderedPageBreak/>
              <w:t>Steps</w:t>
            </w:r>
          </w:p>
        </w:tc>
        <w:tc>
          <w:tcPr>
            <w:tcW w:w="0" w:type="auto"/>
            <w:shd w:val="clear" w:color="auto" w:fill="F2F2F2"/>
          </w:tcPr>
          <w:p w:rsidR="003C4571" w:rsidRPr="00EB2CFA" w:rsidRDefault="003C4571" w:rsidP="00C90E23">
            <w:pPr>
              <w:tabs>
                <w:tab w:val="left" w:pos="567"/>
              </w:tabs>
              <w:spacing w:line="360" w:lineRule="auto"/>
              <w:rPr>
                <w:rFonts w:ascii="Verdana" w:eastAsia="Calibri" w:hAnsi="Verdana" w:cs="Arial"/>
                <w:b/>
                <w:szCs w:val="20"/>
                <w:lang w:val="en-ZA"/>
              </w:rPr>
            </w:pPr>
            <w:r w:rsidRPr="00EB2CFA">
              <w:rPr>
                <w:rFonts w:ascii="Verdana" w:eastAsia="Calibri" w:hAnsi="Verdana" w:cs="Arial"/>
                <w:b/>
                <w:szCs w:val="20"/>
                <w:lang w:val="en-ZA"/>
              </w:rPr>
              <w:t>Activity</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1</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Assessment of relevant existing knowledge of the phenomenon</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2</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Formulation of concepts and proposition</w:t>
            </w:r>
            <w:r w:rsidR="005C345C">
              <w:rPr>
                <w:rFonts w:ascii="Verdana" w:eastAsia="Calibri" w:hAnsi="Verdana" w:cs="Arial"/>
                <w:szCs w:val="20"/>
                <w:lang w:val="en-ZA"/>
              </w:rPr>
              <w:t>/research question</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3</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Idea or hypothesis</w:t>
            </w:r>
            <w:r w:rsidR="005C345C">
              <w:rPr>
                <w:rFonts w:ascii="Verdana" w:eastAsia="Calibri" w:hAnsi="Verdana" w:cs="Arial"/>
                <w:szCs w:val="20"/>
                <w:lang w:val="en-ZA"/>
              </w:rPr>
              <w:t xml:space="preserve"> or assumption</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4</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Design research method to test the idea or hypotheses</w:t>
            </w:r>
            <w:r w:rsidR="005C345C">
              <w:rPr>
                <w:rFonts w:ascii="Verdana" w:eastAsia="Calibri" w:hAnsi="Verdana" w:cs="Arial"/>
                <w:szCs w:val="20"/>
                <w:lang w:val="en-ZA"/>
              </w:rPr>
              <w:t xml:space="preserve"> or assumption </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5</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Acquisition of meaningful data</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6</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Analysis and evaluation of data</w:t>
            </w:r>
          </w:p>
        </w:tc>
      </w:tr>
      <w:tr w:rsidR="003C4571" w:rsidRPr="00EB2CFA" w:rsidTr="00582564">
        <w:trPr>
          <w:trHeight w:val="486"/>
        </w:trPr>
        <w:tc>
          <w:tcPr>
            <w:tcW w:w="0" w:type="auto"/>
          </w:tcPr>
          <w:p w:rsidR="003C4571" w:rsidRPr="00EB2CFA" w:rsidRDefault="003C4571" w:rsidP="00C90E23">
            <w:pPr>
              <w:tabs>
                <w:tab w:val="left" w:pos="567"/>
              </w:tabs>
              <w:spacing w:line="360" w:lineRule="auto"/>
              <w:jc w:val="center"/>
              <w:rPr>
                <w:rFonts w:ascii="Verdana" w:eastAsia="Calibri" w:hAnsi="Verdana" w:cs="Arial"/>
                <w:szCs w:val="20"/>
                <w:lang w:val="en-ZA"/>
              </w:rPr>
            </w:pPr>
            <w:r w:rsidRPr="00EB2CFA">
              <w:rPr>
                <w:rFonts w:ascii="Verdana" w:eastAsia="Calibri" w:hAnsi="Verdana" w:cs="Arial"/>
                <w:szCs w:val="20"/>
                <w:lang w:val="en-ZA"/>
              </w:rPr>
              <w:t>7</w:t>
            </w:r>
          </w:p>
        </w:tc>
        <w:tc>
          <w:tcPr>
            <w:tcW w:w="0" w:type="auto"/>
          </w:tcPr>
          <w:p w:rsidR="003C4571" w:rsidRPr="00EB2CFA" w:rsidRDefault="003C4571" w:rsidP="00C90E23">
            <w:pPr>
              <w:spacing w:line="360" w:lineRule="auto"/>
              <w:jc w:val="left"/>
              <w:rPr>
                <w:rFonts w:ascii="Verdana" w:eastAsia="Calibri" w:hAnsi="Verdana" w:cs="Arial"/>
                <w:szCs w:val="20"/>
                <w:lang w:val="en-ZA"/>
              </w:rPr>
            </w:pPr>
            <w:r w:rsidRPr="00EB2CFA">
              <w:rPr>
                <w:rFonts w:ascii="Verdana" w:eastAsia="Calibri" w:hAnsi="Verdana" w:cs="Arial"/>
                <w:szCs w:val="20"/>
                <w:lang w:val="en-ZA"/>
              </w:rPr>
              <w:t>Proposal of an explanation of the phenomenon and a statement of new problems raised by the research</w:t>
            </w:r>
          </w:p>
        </w:tc>
      </w:tr>
    </w:tbl>
    <w:p w:rsidR="003C4571" w:rsidRPr="00EB2CFA" w:rsidRDefault="00FA7077" w:rsidP="00C90E23">
      <w:pPr>
        <w:autoSpaceDE w:val="0"/>
        <w:autoSpaceDN w:val="0"/>
        <w:adjustRightInd w:val="0"/>
        <w:spacing w:line="360" w:lineRule="auto"/>
        <w:rPr>
          <w:rFonts w:ascii="Verdana" w:eastAsia="Calibri" w:hAnsi="Verdana" w:cs="Arial"/>
          <w:szCs w:val="20"/>
        </w:rPr>
      </w:pPr>
      <w:r>
        <w:rPr>
          <w:rFonts w:ascii="Verdana" w:eastAsia="Calibri" w:hAnsi="Verdana" w:cs="Arial"/>
          <w:b/>
          <w:szCs w:val="20"/>
        </w:rPr>
        <w:t xml:space="preserve">Table </w:t>
      </w:r>
      <w:r w:rsidR="009B42BD">
        <w:rPr>
          <w:rFonts w:ascii="Verdana" w:eastAsia="Calibri" w:hAnsi="Verdana" w:cs="Arial"/>
          <w:b/>
          <w:szCs w:val="20"/>
        </w:rPr>
        <w:t>5</w:t>
      </w:r>
      <w:r>
        <w:rPr>
          <w:rFonts w:ascii="Verdana" w:eastAsia="Calibri" w:hAnsi="Verdana" w:cs="Arial"/>
          <w:b/>
          <w:szCs w:val="20"/>
        </w:rPr>
        <w:t>.</w:t>
      </w:r>
      <w:r w:rsidR="009B42BD">
        <w:rPr>
          <w:rFonts w:ascii="Verdana" w:eastAsia="Calibri" w:hAnsi="Verdana" w:cs="Arial"/>
          <w:b/>
          <w:szCs w:val="20"/>
        </w:rPr>
        <w:t>1</w:t>
      </w:r>
      <w:r w:rsidR="003C4571" w:rsidRPr="00EB2CFA">
        <w:rPr>
          <w:rFonts w:ascii="Verdana" w:eastAsia="Calibri" w:hAnsi="Verdana" w:cs="Arial"/>
          <w:b/>
          <w:szCs w:val="20"/>
        </w:rPr>
        <w:t>:</w:t>
      </w:r>
      <w:r w:rsidR="003C4571" w:rsidRPr="00EB2CFA">
        <w:rPr>
          <w:rFonts w:ascii="Verdana" w:eastAsia="Calibri" w:hAnsi="Verdana" w:cs="Arial"/>
          <w:b/>
          <w:szCs w:val="20"/>
        </w:rPr>
        <w:tab/>
        <w:t>Seven scientific research design steps</w:t>
      </w:r>
      <w:r w:rsidR="003C4571" w:rsidRPr="00EB2CFA">
        <w:rPr>
          <w:rFonts w:ascii="Verdana" w:eastAsia="Calibri" w:hAnsi="Verdana" w:cs="Arial"/>
          <w:szCs w:val="20"/>
        </w:rPr>
        <w:t xml:space="preserve"> (</w:t>
      </w:r>
      <w:proofErr w:type="spellStart"/>
      <w:r w:rsidR="003C4571" w:rsidRPr="00EB2CFA">
        <w:rPr>
          <w:rFonts w:ascii="Verdana" w:eastAsia="Calibri" w:hAnsi="Verdana" w:cs="Arial"/>
          <w:szCs w:val="20"/>
        </w:rPr>
        <w:t>Ezzy</w:t>
      </w:r>
      <w:proofErr w:type="spellEnd"/>
      <w:r w:rsidR="003C4571" w:rsidRPr="00EB2CFA">
        <w:rPr>
          <w:rFonts w:ascii="Verdana" w:eastAsia="Calibri" w:hAnsi="Verdana" w:cs="Arial"/>
          <w:szCs w:val="20"/>
        </w:rPr>
        <w:t xml:space="preserve">, 2006 and </w:t>
      </w:r>
      <w:proofErr w:type="spellStart"/>
      <w:r w:rsidR="003C4571" w:rsidRPr="00EB2CFA">
        <w:rPr>
          <w:rFonts w:ascii="Verdana" w:eastAsia="Calibri" w:hAnsi="Verdana" w:cs="Arial"/>
          <w:szCs w:val="20"/>
        </w:rPr>
        <w:t>Zikmund</w:t>
      </w:r>
      <w:proofErr w:type="spellEnd"/>
      <w:r w:rsidR="003C4571" w:rsidRPr="00EB2CFA">
        <w:rPr>
          <w:rFonts w:ascii="Verdana" w:eastAsia="Calibri" w:hAnsi="Verdana" w:cs="Arial"/>
          <w:szCs w:val="20"/>
        </w:rPr>
        <w:t xml:space="preserve"> </w:t>
      </w:r>
      <w:r w:rsidR="003C4571" w:rsidRPr="00EB2CFA">
        <w:rPr>
          <w:rFonts w:ascii="Verdana" w:eastAsia="Calibri" w:hAnsi="Verdana" w:cs="Arial"/>
          <w:i/>
          <w:szCs w:val="20"/>
        </w:rPr>
        <w:t>et al.,</w:t>
      </w:r>
      <w:r w:rsidR="003C4571" w:rsidRPr="00EB2CFA">
        <w:rPr>
          <w:rFonts w:ascii="Verdana" w:eastAsia="Calibri" w:hAnsi="Verdana" w:cs="Arial"/>
          <w:szCs w:val="20"/>
        </w:rPr>
        <w:t xml:space="preserve"> 2010)</w:t>
      </w:r>
    </w:p>
    <w:p w:rsidR="003C4571" w:rsidRPr="00EB2CFA" w:rsidRDefault="003C4571" w:rsidP="00C90E23">
      <w:pPr>
        <w:autoSpaceDE w:val="0"/>
        <w:autoSpaceDN w:val="0"/>
        <w:adjustRightInd w:val="0"/>
        <w:spacing w:line="360" w:lineRule="auto"/>
        <w:rPr>
          <w:rFonts w:ascii="Verdana" w:eastAsia="Calibri" w:hAnsi="Verdana" w:cs="Arial"/>
          <w:color w:val="000000"/>
          <w:szCs w:val="20"/>
        </w:rPr>
      </w:pPr>
    </w:p>
    <w:p w:rsidR="003C4571" w:rsidRPr="00EB2CFA" w:rsidRDefault="003C4571" w:rsidP="00C90E23">
      <w:pPr>
        <w:autoSpaceDE w:val="0"/>
        <w:autoSpaceDN w:val="0"/>
        <w:adjustRightInd w:val="0"/>
        <w:spacing w:line="360" w:lineRule="auto"/>
        <w:rPr>
          <w:rFonts w:ascii="Verdana" w:eastAsia="Calibri" w:hAnsi="Verdana" w:cs="Arial"/>
          <w:color w:val="000000"/>
          <w:szCs w:val="20"/>
        </w:rPr>
      </w:pPr>
      <w:r w:rsidRPr="00EB2CFA">
        <w:rPr>
          <w:rFonts w:ascii="Verdana" w:eastAsia="Calibri" w:hAnsi="Verdana" w:cs="Arial"/>
          <w:color w:val="000000"/>
          <w:szCs w:val="20"/>
        </w:rPr>
        <w:t xml:space="preserve">When undertaking research, the research design </w:t>
      </w:r>
      <w:proofErr w:type="gramStart"/>
      <w:r w:rsidRPr="00EB2CFA">
        <w:rPr>
          <w:rFonts w:ascii="Verdana" w:eastAsia="Calibri" w:hAnsi="Verdana" w:cs="Arial"/>
          <w:color w:val="000000"/>
          <w:szCs w:val="20"/>
        </w:rPr>
        <w:t>is dictated</w:t>
      </w:r>
      <w:proofErr w:type="gramEnd"/>
      <w:r w:rsidRPr="00EB2CFA">
        <w:rPr>
          <w:rFonts w:ascii="Verdana" w:eastAsia="Calibri" w:hAnsi="Verdana" w:cs="Arial"/>
          <w:color w:val="000000"/>
          <w:szCs w:val="20"/>
        </w:rPr>
        <w:t xml:space="preserve"> by the type of research being undertaken as well as the purpose of the study (</w:t>
      </w:r>
      <w:proofErr w:type="spellStart"/>
      <w:r w:rsidRPr="00EB2CFA">
        <w:rPr>
          <w:rFonts w:ascii="Verdana" w:eastAsia="Calibri" w:hAnsi="Verdana" w:cs="Arial"/>
          <w:color w:val="000000"/>
          <w:szCs w:val="20"/>
        </w:rPr>
        <w:t>Neuman</w:t>
      </w:r>
      <w:proofErr w:type="spellEnd"/>
      <w:r w:rsidRPr="00EB2CFA">
        <w:rPr>
          <w:rFonts w:ascii="Verdana" w:eastAsia="Calibri" w:hAnsi="Verdana" w:cs="Arial"/>
          <w:color w:val="000000"/>
          <w:szCs w:val="20"/>
        </w:rPr>
        <w:t xml:space="preserve">, 2007; </w:t>
      </w:r>
      <w:proofErr w:type="spellStart"/>
      <w:r w:rsidRPr="00EB2CFA">
        <w:rPr>
          <w:rFonts w:ascii="Verdana" w:eastAsia="Calibri" w:hAnsi="Verdana" w:cs="Arial"/>
          <w:color w:val="000000"/>
          <w:szCs w:val="20"/>
        </w:rPr>
        <w:t>Sekaran</w:t>
      </w:r>
      <w:proofErr w:type="spellEnd"/>
      <w:r w:rsidRPr="00EB2CFA">
        <w:rPr>
          <w:rFonts w:ascii="Verdana" w:eastAsia="Calibri" w:hAnsi="Verdana" w:cs="Arial"/>
          <w:color w:val="000000"/>
          <w:szCs w:val="20"/>
        </w:rPr>
        <w:t xml:space="preserve"> &amp; </w:t>
      </w:r>
      <w:proofErr w:type="spellStart"/>
      <w:r w:rsidRPr="00EB2CFA">
        <w:rPr>
          <w:rFonts w:ascii="Verdana" w:eastAsia="Calibri" w:hAnsi="Verdana" w:cs="Arial"/>
          <w:color w:val="000000"/>
          <w:szCs w:val="20"/>
        </w:rPr>
        <w:t>Bougie</w:t>
      </w:r>
      <w:proofErr w:type="spellEnd"/>
      <w:r w:rsidRPr="00EB2CFA">
        <w:rPr>
          <w:rFonts w:ascii="Verdana" w:eastAsia="Calibri" w:hAnsi="Verdana" w:cs="Arial"/>
          <w:color w:val="000000"/>
          <w:szCs w:val="20"/>
        </w:rPr>
        <w:t xml:space="preserve">, 2010). </w:t>
      </w:r>
    </w:p>
    <w:p w:rsidR="003C4571" w:rsidRPr="00EB2CFA" w:rsidRDefault="003C4571" w:rsidP="00C90E23">
      <w:pPr>
        <w:tabs>
          <w:tab w:val="left" w:pos="360"/>
          <w:tab w:val="left" w:pos="567"/>
        </w:tabs>
        <w:spacing w:line="360" w:lineRule="auto"/>
        <w:rPr>
          <w:rFonts w:ascii="Verdana" w:hAnsi="Verdana"/>
          <w:b/>
          <w:bCs/>
          <w:szCs w:val="20"/>
          <w:lang w:val="en-US" w:eastAsia="x-none"/>
        </w:rPr>
      </w:pPr>
    </w:p>
    <w:p w:rsidR="003C4571" w:rsidRPr="00EB2CFA" w:rsidRDefault="003C4571"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A </w:t>
      </w:r>
      <w:r w:rsidRPr="00EB2CFA">
        <w:rPr>
          <w:rFonts w:ascii="Verdana" w:eastAsia="Calibri" w:hAnsi="Verdana"/>
          <w:i/>
          <w:szCs w:val="20"/>
        </w:rPr>
        <w:t xml:space="preserve">research design </w:t>
      </w:r>
      <w:r w:rsidRPr="00EB2CFA">
        <w:rPr>
          <w:rFonts w:ascii="Verdana" w:eastAsia="Calibri" w:hAnsi="Verdana"/>
          <w:szCs w:val="20"/>
        </w:rPr>
        <w:t xml:space="preserve">can therefore also </w:t>
      </w:r>
      <w:r w:rsidRPr="00EB2CFA">
        <w:rPr>
          <w:rFonts w:ascii="Verdana" w:eastAsia="Calibri" w:hAnsi="Verdana"/>
          <w:noProof/>
          <w:szCs w:val="20"/>
        </w:rPr>
        <w:t>be described</w:t>
      </w:r>
      <w:r w:rsidRPr="00EB2CFA">
        <w:rPr>
          <w:rFonts w:ascii="Verdana" w:eastAsia="Calibri" w:hAnsi="Verdana"/>
          <w:szCs w:val="20"/>
        </w:rPr>
        <w:t xml:space="preserve"> as a ‘plan or blueprint’ of how you intend </w:t>
      </w:r>
      <w:r w:rsidR="005C345C">
        <w:rPr>
          <w:rFonts w:ascii="Verdana" w:eastAsia="Calibri" w:hAnsi="Verdana"/>
          <w:szCs w:val="20"/>
        </w:rPr>
        <w:t>to conduct</w:t>
      </w:r>
      <w:r w:rsidRPr="00EB2CFA">
        <w:rPr>
          <w:rFonts w:ascii="Verdana" w:eastAsia="Calibri" w:hAnsi="Verdana"/>
          <w:szCs w:val="20"/>
        </w:rPr>
        <w:t xml:space="preserve"> the research’ (Mouton, 2001:55). Saunders, Lewis and Thornhill (2009) concur that the research design is the ‘general plan of how you will go about answering your research question(s)</w:t>
      </w:r>
      <w:r w:rsidR="005C345C">
        <w:rPr>
          <w:rFonts w:ascii="Verdana" w:eastAsia="Calibri" w:hAnsi="Verdana"/>
          <w:szCs w:val="20"/>
        </w:rPr>
        <w:t>, namely</w:t>
      </w:r>
      <w:r w:rsidRPr="00EB2CFA">
        <w:rPr>
          <w:rFonts w:ascii="Verdana" w:eastAsia="Calibri" w:hAnsi="Verdana"/>
          <w:szCs w:val="20"/>
        </w:rPr>
        <w:t>:</w:t>
      </w:r>
    </w:p>
    <w:p w:rsidR="003C4571" w:rsidRPr="00EB2CFA" w:rsidRDefault="003C4571" w:rsidP="00C90E23">
      <w:pPr>
        <w:tabs>
          <w:tab w:val="left" w:pos="567"/>
        </w:tabs>
        <w:spacing w:line="360" w:lineRule="auto"/>
        <w:rPr>
          <w:rFonts w:ascii="Verdana" w:eastAsia="Calibri" w:hAnsi="Verdana"/>
          <w:szCs w:val="20"/>
        </w:rPr>
      </w:pPr>
    </w:p>
    <w:p w:rsidR="003C4571" w:rsidRPr="00EB2CFA" w:rsidRDefault="003C4571" w:rsidP="00634E98">
      <w:pPr>
        <w:numPr>
          <w:ilvl w:val="0"/>
          <w:numId w:val="15"/>
        </w:numPr>
        <w:tabs>
          <w:tab w:val="left" w:pos="360"/>
          <w:tab w:val="left" w:pos="567"/>
        </w:tabs>
        <w:spacing w:after="200" w:line="360" w:lineRule="auto"/>
        <w:ind w:left="0" w:firstLine="0"/>
        <w:jc w:val="left"/>
        <w:rPr>
          <w:rFonts w:ascii="Verdana" w:hAnsi="Verdana"/>
          <w:bCs/>
          <w:szCs w:val="20"/>
          <w:lang w:val="en-US" w:eastAsia="x-none"/>
        </w:rPr>
      </w:pPr>
      <w:proofErr w:type="gramStart"/>
      <w:r w:rsidRPr="00EB2CFA">
        <w:rPr>
          <w:rFonts w:ascii="Verdana" w:hAnsi="Verdana"/>
          <w:bCs/>
          <w:szCs w:val="20"/>
          <w:lang w:val="en-US" w:eastAsia="x-none"/>
        </w:rPr>
        <w:t>why</w:t>
      </w:r>
      <w:proofErr w:type="gramEnd"/>
      <w:r w:rsidRPr="00EB2CFA">
        <w:rPr>
          <w:rFonts w:ascii="Verdana" w:hAnsi="Verdana"/>
          <w:bCs/>
          <w:szCs w:val="20"/>
          <w:lang w:val="en-US" w:eastAsia="x-none"/>
        </w:rPr>
        <w:t xml:space="preserve"> is </w:t>
      </w:r>
      <w:r w:rsidRPr="00EB2CFA">
        <w:rPr>
          <w:rFonts w:ascii="Verdana" w:hAnsi="Verdana"/>
          <w:bCs/>
          <w:color w:val="000000"/>
          <w:szCs w:val="20"/>
          <w:lang w:val="en-US" w:eastAsia="x-none"/>
        </w:rPr>
        <w:t xml:space="preserve">my </w:t>
      </w:r>
      <w:r w:rsidRPr="00EB2CFA">
        <w:rPr>
          <w:rFonts w:ascii="Verdana" w:hAnsi="Verdana"/>
          <w:bCs/>
          <w:szCs w:val="20"/>
          <w:lang w:val="en-US" w:eastAsia="x-none"/>
        </w:rPr>
        <w:t>research necessary?</w:t>
      </w:r>
    </w:p>
    <w:p w:rsidR="008162C3" w:rsidRDefault="003C4571" w:rsidP="00FA7077">
      <w:pPr>
        <w:numPr>
          <w:ilvl w:val="0"/>
          <w:numId w:val="15"/>
        </w:numPr>
        <w:tabs>
          <w:tab w:val="left" w:pos="360"/>
          <w:tab w:val="left" w:pos="567"/>
        </w:tabs>
        <w:spacing w:line="360" w:lineRule="auto"/>
        <w:ind w:left="0" w:firstLine="0"/>
        <w:jc w:val="left"/>
        <w:rPr>
          <w:rFonts w:ascii="Verdana" w:hAnsi="Verdana"/>
          <w:bCs/>
          <w:color w:val="000000"/>
          <w:szCs w:val="20"/>
          <w:lang w:val="en-US" w:eastAsia="x-none"/>
        </w:rPr>
      </w:pPr>
      <w:proofErr w:type="gramStart"/>
      <w:r w:rsidRPr="00EB2CFA">
        <w:rPr>
          <w:rFonts w:ascii="Verdana" w:hAnsi="Verdana"/>
          <w:bCs/>
          <w:szCs w:val="20"/>
          <w:lang w:val="en-US" w:eastAsia="x-none"/>
        </w:rPr>
        <w:t>what</w:t>
      </w:r>
      <w:proofErr w:type="gramEnd"/>
      <w:r w:rsidRPr="00EB2CFA">
        <w:rPr>
          <w:rFonts w:ascii="Verdana" w:hAnsi="Verdana"/>
          <w:bCs/>
          <w:szCs w:val="20"/>
          <w:lang w:val="en-US" w:eastAsia="x-none"/>
        </w:rPr>
        <w:t xml:space="preserve"> strategy should suit my study specifically?</w:t>
      </w:r>
    </w:p>
    <w:p w:rsidR="00FA7077" w:rsidRPr="00FA7077" w:rsidRDefault="00FA7077" w:rsidP="00FA7077">
      <w:pPr>
        <w:tabs>
          <w:tab w:val="left" w:pos="360"/>
          <w:tab w:val="left" w:pos="567"/>
        </w:tabs>
        <w:spacing w:line="360" w:lineRule="auto"/>
        <w:jc w:val="left"/>
        <w:rPr>
          <w:rFonts w:ascii="Verdana" w:hAnsi="Verdana"/>
          <w:bCs/>
          <w:color w:val="000000"/>
          <w:szCs w:val="20"/>
          <w:lang w:val="en-US" w:eastAsia="x-none"/>
        </w:rPr>
      </w:pPr>
    </w:p>
    <w:p w:rsidR="003C4571" w:rsidRPr="008162C3" w:rsidRDefault="008162C3" w:rsidP="00634E98">
      <w:pPr>
        <w:pStyle w:val="ListParagraph"/>
        <w:numPr>
          <w:ilvl w:val="2"/>
          <w:numId w:val="59"/>
        </w:numPr>
        <w:tabs>
          <w:tab w:val="left" w:pos="360"/>
          <w:tab w:val="left" w:pos="567"/>
        </w:tabs>
        <w:spacing w:after="200" w:line="360" w:lineRule="auto"/>
        <w:rPr>
          <w:rFonts w:ascii="Verdana" w:hAnsi="Verdana"/>
          <w:b/>
          <w:bCs/>
          <w:color w:val="000000"/>
          <w:szCs w:val="20"/>
          <w:lang w:val="en-US" w:eastAsia="x-none"/>
        </w:rPr>
      </w:pPr>
      <w:r>
        <w:rPr>
          <w:rFonts w:ascii="Verdana" w:hAnsi="Verdana"/>
          <w:b/>
          <w:bCs/>
          <w:color w:val="000000"/>
          <w:szCs w:val="20"/>
          <w:lang w:val="en-US" w:eastAsia="x-none"/>
        </w:rPr>
        <w:t>Quantitative Research D</w:t>
      </w:r>
      <w:r w:rsidRPr="008162C3">
        <w:rPr>
          <w:rFonts w:ascii="Verdana" w:hAnsi="Verdana"/>
          <w:b/>
          <w:bCs/>
          <w:color w:val="000000"/>
          <w:szCs w:val="20"/>
          <w:lang w:val="en-US" w:eastAsia="x-none"/>
        </w:rPr>
        <w:t xml:space="preserve">esigns </w:t>
      </w:r>
    </w:p>
    <w:p w:rsidR="003C4571"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In quantitative research, there could be a number of research designs. These may include:</w:t>
      </w:r>
    </w:p>
    <w:p w:rsidR="0025065E" w:rsidRPr="00EB2CFA" w:rsidRDefault="0025065E" w:rsidP="00C90E23">
      <w:pPr>
        <w:tabs>
          <w:tab w:val="left" w:pos="360"/>
          <w:tab w:val="left" w:pos="567"/>
        </w:tabs>
        <w:spacing w:line="360" w:lineRule="auto"/>
        <w:rPr>
          <w:rFonts w:ascii="Verdana" w:hAnsi="Verdana"/>
          <w:b/>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The true experimental design</w:t>
      </w:r>
    </w:p>
    <w:p w:rsidR="003C4571" w:rsidRPr="00EB2CFA" w:rsidRDefault="003C4571"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The key feature of the true experimental design is that a random selection is made of people (respondents/participants) who will be involved in the study. The researcher, for example, takes a list of names and picks names at random. This is because the total population is often too large to include all of them in the study, so a sample </w:t>
      </w:r>
      <w:proofErr w:type="gramStart"/>
      <w:r w:rsidRPr="00EB2CFA">
        <w:rPr>
          <w:rFonts w:ascii="Verdana" w:eastAsia="Calibri" w:hAnsi="Verdana" w:cs="Arial"/>
          <w:color w:val="000000"/>
          <w:szCs w:val="20"/>
          <w:lang w:val="en-US"/>
        </w:rPr>
        <w:t>is selected</w:t>
      </w:r>
      <w:proofErr w:type="gramEnd"/>
      <w:r w:rsidRPr="00EB2CFA">
        <w:rPr>
          <w:rFonts w:ascii="Verdana" w:eastAsia="Calibri" w:hAnsi="Verdana" w:cs="Arial"/>
          <w:color w:val="000000"/>
          <w:szCs w:val="20"/>
          <w:lang w:val="en-US"/>
        </w:rPr>
        <w:t xml:space="preserve"> (more about sampling later). </w:t>
      </w:r>
    </w:p>
    <w:p w:rsidR="003C4571" w:rsidRPr="00EB2CFA" w:rsidRDefault="003C4571"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lastRenderedPageBreak/>
        <w:t xml:space="preserve">Once the participants </w:t>
      </w:r>
      <w:proofErr w:type="gramStart"/>
      <w:r w:rsidRPr="00EB2CFA">
        <w:rPr>
          <w:rFonts w:ascii="Verdana" w:eastAsia="Calibri" w:hAnsi="Verdana" w:cs="Arial"/>
          <w:color w:val="000000"/>
          <w:szCs w:val="20"/>
          <w:lang w:val="en-US"/>
        </w:rPr>
        <w:t>have been selected</w:t>
      </w:r>
      <w:proofErr w:type="gramEnd"/>
      <w:r w:rsidRPr="00EB2CFA">
        <w:rPr>
          <w:rFonts w:ascii="Verdana" w:eastAsia="Calibri" w:hAnsi="Verdana" w:cs="Arial"/>
          <w:color w:val="000000"/>
          <w:szCs w:val="20"/>
          <w:lang w:val="en-US"/>
        </w:rPr>
        <w:t xml:space="preserve">, the group is divided into two. One group is the experimental group, and the other group is the control group. This is typical of scientific research – quantitative research tries to mirror the scientific approach used for natural sciences. </w:t>
      </w:r>
    </w:p>
    <w:p w:rsidR="003C4571" w:rsidRPr="00EB2CFA" w:rsidRDefault="003C4571" w:rsidP="00C90E23">
      <w:pPr>
        <w:autoSpaceDE w:val="0"/>
        <w:autoSpaceDN w:val="0"/>
        <w:adjustRightInd w:val="0"/>
        <w:spacing w:line="360" w:lineRule="auto"/>
        <w:rPr>
          <w:rFonts w:ascii="Verdana" w:eastAsia="Calibri" w:hAnsi="Verdana" w:cs="Arial"/>
          <w:color w:val="000000"/>
          <w:szCs w:val="20"/>
          <w:lang w:val="en-US"/>
        </w:rPr>
      </w:pPr>
    </w:p>
    <w:p w:rsidR="003C4571" w:rsidRPr="00EB2CFA" w:rsidRDefault="003C4571" w:rsidP="00C90E23">
      <w:pPr>
        <w:autoSpaceDE w:val="0"/>
        <w:autoSpaceDN w:val="0"/>
        <w:adjustRightInd w:val="0"/>
        <w:spacing w:line="360" w:lineRule="auto"/>
        <w:rPr>
          <w:rFonts w:ascii="Verdana" w:eastAsia="Calibri" w:hAnsi="Verdana"/>
          <w:szCs w:val="20"/>
          <w:lang w:val="en-US"/>
        </w:rPr>
      </w:pPr>
      <w:r w:rsidRPr="00EB2CFA">
        <w:rPr>
          <w:rFonts w:ascii="Verdana" w:eastAsia="Calibri" w:hAnsi="Verdana" w:cs="Arial"/>
          <w:color w:val="000000"/>
          <w:szCs w:val="20"/>
          <w:lang w:val="en-US"/>
        </w:rPr>
        <w:t xml:space="preserve">The experimental group is the </w:t>
      </w:r>
      <w:proofErr w:type="gramStart"/>
      <w:r w:rsidRPr="00EB2CFA">
        <w:rPr>
          <w:rFonts w:ascii="Verdana" w:eastAsia="Calibri" w:hAnsi="Verdana" w:cs="Arial"/>
          <w:color w:val="000000"/>
          <w:szCs w:val="20"/>
          <w:lang w:val="en-US"/>
        </w:rPr>
        <w:t>group which</w:t>
      </w:r>
      <w:proofErr w:type="gramEnd"/>
      <w:r w:rsidRPr="00EB2CFA">
        <w:rPr>
          <w:rFonts w:ascii="Verdana" w:eastAsia="Calibri" w:hAnsi="Verdana" w:cs="Arial"/>
          <w:color w:val="000000"/>
          <w:szCs w:val="20"/>
          <w:lang w:val="en-US"/>
        </w:rPr>
        <w:t xml:space="preserve"> will be exposed to the experiment (intervention), while the control group is left untouched. A comparison </w:t>
      </w:r>
      <w:proofErr w:type="gramStart"/>
      <w:r w:rsidRPr="00EB2CFA">
        <w:rPr>
          <w:rFonts w:ascii="Verdana" w:eastAsia="Calibri" w:hAnsi="Verdana" w:cs="Arial"/>
          <w:color w:val="000000"/>
          <w:szCs w:val="20"/>
          <w:lang w:val="en-US"/>
        </w:rPr>
        <w:t>will be made</w:t>
      </w:r>
      <w:proofErr w:type="gramEnd"/>
      <w:r w:rsidRPr="00EB2CFA">
        <w:rPr>
          <w:rFonts w:ascii="Verdana" w:eastAsia="Calibri" w:hAnsi="Verdana" w:cs="Arial"/>
          <w:color w:val="000000"/>
          <w:szCs w:val="20"/>
          <w:lang w:val="en-US"/>
        </w:rPr>
        <w:t xml:space="preserve"> between the two groups to see whether the experiment has had any impact. The main purpose of the form of research is to determine </w:t>
      </w:r>
      <w:proofErr w:type="spellStart"/>
      <w:r w:rsidRPr="00EB2CFA">
        <w:rPr>
          <w:rFonts w:ascii="Verdana" w:eastAsia="Calibri" w:hAnsi="Verdana" w:cs="Arial"/>
          <w:color w:val="000000"/>
          <w:szCs w:val="20"/>
          <w:lang w:val="en-US"/>
        </w:rPr>
        <w:t>‘cause</w:t>
      </w:r>
      <w:proofErr w:type="spellEnd"/>
      <w:r w:rsidRPr="00EB2CFA">
        <w:rPr>
          <w:rFonts w:ascii="Verdana" w:eastAsia="Calibri" w:hAnsi="Verdana" w:cs="Arial"/>
          <w:color w:val="000000"/>
          <w:szCs w:val="20"/>
          <w:lang w:val="en-US"/>
        </w:rPr>
        <w:t xml:space="preserve"> and effect’ of the intervention (experiment). </w:t>
      </w:r>
      <w:r w:rsidRPr="00EB2CFA">
        <w:rPr>
          <w:rFonts w:ascii="Verdana" w:eastAsia="Calibri" w:hAnsi="Verdana"/>
          <w:szCs w:val="20"/>
          <w:lang w:val="en-US"/>
        </w:rPr>
        <w:t xml:space="preserve">This design </w:t>
      </w:r>
      <w:proofErr w:type="gramStart"/>
      <w:r w:rsidRPr="00EB2CFA">
        <w:rPr>
          <w:rFonts w:ascii="Verdana" w:eastAsia="Calibri" w:hAnsi="Verdana"/>
          <w:szCs w:val="20"/>
          <w:lang w:val="en-US"/>
        </w:rPr>
        <w:t>is often used</w:t>
      </w:r>
      <w:proofErr w:type="gramEnd"/>
      <w:r w:rsidRPr="00EB2CFA">
        <w:rPr>
          <w:rFonts w:ascii="Verdana" w:eastAsia="Calibri" w:hAnsi="Verdana"/>
          <w:szCs w:val="20"/>
          <w:lang w:val="en-US"/>
        </w:rPr>
        <w:t xml:space="preserve"> for large-scale studies, sometimes involving thousands of participants (also called respondents).</w:t>
      </w:r>
    </w:p>
    <w:p w:rsidR="003C4571" w:rsidRPr="00EB2CFA" w:rsidRDefault="003C4571" w:rsidP="00C90E23">
      <w:pPr>
        <w:autoSpaceDE w:val="0"/>
        <w:autoSpaceDN w:val="0"/>
        <w:adjustRightInd w:val="0"/>
        <w:spacing w:line="360" w:lineRule="auto"/>
        <w:rPr>
          <w:rFonts w:ascii="Verdana" w:eastAsia="Calibri" w:hAnsi="Verdana"/>
          <w:szCs w:val="20"/>
          <w:lang w:val="en-US"/>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The quasi-experimental design</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In the quasi-experimental research design, no random selection of participants </w:t>
      </w:r>
      <w:proofErr w:type="gramStart"/>
      <w:r w:rsidRPr="00EB2CFA">
        <w:rPr>
          <w:rFonts w:ascii="Verdana" w:hAnsi="Verdana"/>
          <w:bCs/>
          <w:color w:val="000000"/>
          <w:szCs w:val="20"/>
          <w:lang w:val="en-US" w:eastAsia="x-none"/>
        </w:rPr>
        <w:t>is done</w:t>
      </w:r>
      <w:proofErr w:type="gramEnd"/>
      <w:r w:rsidRPr="00EB2CFA">
        <w:rPr>
          <w:rFonts w:ascii="Verdana" w:hAnsi="Verdana"/>
          <w:bCs/>
          <w:color w:val="000000"/>
          <w:szCs w:val="20"/>
          <w:lang w:val="en-US" w:eastAsia="x-none"/>
        </w:rPr>
        <w:t xml:space="preserve">, but the purpose – studying </w:t>
      </w:r>
      <w:proofErr w:type="spellStart"/>
      <w:r w:rsidRPr="00EB2CFA">
        <w:rPr>
          <w:rFonts w:ascii="Verdana" w:hAnsi="Verdana"/>
          <w:bCs/>
          <w:color w:val="000000"/>
          <w:szCs w:val="20"/>
          <w:lang w:val="en-US" w:eastAsia="x-none"/>
        </w:rPr>
        <w:t>‘cause</w:t>
      </w:r>
      <w:proofErr w:type="spellEnd"/>
      <w:r w:rsidRPr="00EB2CFA">
        <w:rPr>
          <w:rFonts w:ascii="Verdana" w:hAnsi="Verdana"/>
          <w:bCs/>
          <w:color w:val="000000"/>
          <w:szCs w:val="20"/>
          <w:lang w:val="en-US" w:eastAsia="x-none"/>
        </w:rPr>
        <w:t xml:space="preserve"> and effect’ is the same. ‘Quasi’, in this context means ‘false’, which means that it is not a true experimental design. This design is used when it is not possible to remove participants from their classes, for </w:t>
      </w:r>
      <w:proofErr w:type="gramStart"/>
      <w:r w:rsidRPr="00EB2CFA">
        <w:rPr>
          <w:rFonts w:ascii="Verdana" w:hAnsi="Verdana"/>
          <w:bCs/>
          <w:color w:val="000000"/>
          <w:szCs w:val="20"/>
          <w:lang w:val="en-US" w:eastAsia="x-none"/>
        </w:rPr>
        <w:t>example</w:t>
      </w:r>
      <w:proofErr w:type="gramEnd"/>
      <w:r w:rsidRPr="00EB2CFA">
        <w:rPr>
          <w:rFonts w:ascii="Verdana" w:hAnsi="Verdana"/>
          <w:bCs/>
          <w:color w:val="000000"/>
          <w:szCs w:val="20"/>
          <w:lang w:val="en-US" w:eastAsia="x-none"/>
        </w:rPr>
        <w:t xml:space="preserve"> where learners cannot stay for afternoon classes. The experimental and the control groups are therefore pre-determined. The experiment </w:t>
      </w:r>
      <w:proofErr w:type="gramStart"/>
      <w:r w:rsidRPr="00EB2CFA">
        <w:rPr>
          <w:rFonts w:ascii="Verdana" w:hAnsi="Verdana"/>
          <w:bCs/>
          <w:color w:val="000000"/>
          <w:szCs w:val="20"/>
          <w:lang w:val="en-US" w:eastAsia="x-none"/>
        </w:rPr>
        <w:t>will then be conducted</w:t>
      </w:r>
      <w:proofErr w:type="gramEnd"/>
      <w:r w:rsidRPr="00EB2CFA">
        <w:rPr>
          <w:rFonts w:ascii="Verdana" w:hAnsi="Verdana"/>
          <w:bCs/>
          <w:color w:val="000000"/>
          <w:szCs w:val="20"/>
          <w:lang w:val="en-US" w:eastAsia="x-none"/>
        </w:rPr>
        <w:t xml:space="preserve"> during normal teaching hours.</w:t>
      </w:r>
    </w:p>
    <w:p w:rsidR="003C4571" w:rsidRPr="00EB2CFA" w:rsidRDefault="003C4571" w:rsidP="00C90E23">
      <w:pPr>
        <w:tabs>
          <w:tab w:val="left" w:pos="360"/>
          <w:tab w:val="left" w:pos="567"/>
        </w:tabs>
        <w:spacing w:line="360" w:lineRule="auto"/>
        <w:rPr>
          <w:rFonts w:ascii="Verdana" w:hAnsi="Verdana"/>
          <w:b/>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 xml:space="preserve">The single subject design </w:t>
      </w:r>
    </w:p>
    <w:p w:rsidR="003C4571"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In many cases, it is impossible, or even undesirable, to study a group of participants (here participants are called ‘research subjects’ – the ‘subject’ of the study). This may be the case when the management-researcher is interested in a single employee, or a small group of employees, for example employees in a certain department. In such a </w:t>
      </w:r>
      <w:proofErr w:type="gramStart"/>
      <w:r w:rsidRPr="00EB2CFA">
        <w:rPr>
          <w:rFonts w:ascii="Verdana" w:hAnsi="Verdana"/>
          <w:bCs/>
          <w:color w:val="000000"/>
          <w:szCs w:val="20"/>
          <w:lang w:val="en-US" w:eastAsia="x-none"/>
        </w:rPr>
        <w:t>situation</w:t>
      </w:r>
      <w:proofErr w:type="gramEnd"/>
      <w:r w:rsidRPr="00EB2CFA">
        <w:rPr>
          <w:rFonts w:ascii="Verdana" w:hAnsi="Verdana"/>
          <w:bCs/>
          <w:color w:val="000000"/>
          <w:szCs w:val="20"/>
          <w:lang w:val="en-US" w:eastAsia="x-none"/>
        </w:rPr>
        <w:t xml:space="preserve"> it does not make sense to do a random selection of all departments. However, the purpose of the study remains the same, namely to determine </w:t>
      </w:r>
      <w:proofErr w:type="spellStart"/>
      <w:r w:rsidRPr="00EB2CFA">
        <w:rPr>
          <w:rFonts w:ascii="Verdana" w:hAnsi="Verdana"/>
          <w:bCs/>
          <w:color w:val="000000"/>
          <w:szCs w:val="20"/>
          <w:lang w:val="en-US" w:eastAsia="x-none"/>
        </w:rPr>
        <w:t>‘cause</w:t>
      </w:r>
      <w:proofErr w:type="spellEnd"/>
      <w:r w:rsidRPr="00EB2CFA">
        <w:rPr>
          <w:rFonts w:ascii="Verdana" w:hAnsi="Verdana"/>
          <w:bCs/>
          <w:color w:val="000000"/>
          <w:szCs w:val="20"/>
          <w:lang w:val="en-US" w:eastAsia="x-none"/>
        </w:rPr>
        <w:t xml:space="preserve"> and effect’.</w:t>
      </w:r>
    </w:p>
    <w:p w:rsidR="003C4571" w:rsidRPr="00EB2CFA" w:rsidRDefault="003C4571" w:rsidP="00C90E23">
      <w:pPr>
        <w:tabs>
          <w:tab w:val="left" w:pos="360"/>
          <w:tab w:val="left" w:pos="567"/>
        </w:tabs>
        <w:spacing w:line="360" w:lineRule="auto"/>
        <w:rPr>
          <w:rFonts w:ascii="Verdana" w:hAnsi="Verdana"/>
          <w:b/>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 xml:space="preserve">The descriptive design </w:t>
      </w:r>
    </w:p>
    <w:p w:rsidR="003C4571"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Descriptive research designs try to understand a current issue (an existing phenomenon). It does not try to compare anything, and it does not use an experiment as an intervention, but it does use numbers to express the characteristics of the phenomenon.</w:t>
      </w:r>
    </w:p>
    <w:p w:rsidR="00FA7077" w:rsidRDefault="00FA7077" w:rsidP="00C90E23">
      <w:pPr>
        <w:tabs>
          <w:tab w:val="left" w:pos="360"/>
          <w:tab w:val="left" w:pos="567"/>
        </w:tabs>
        <w:spacing w:line="360" w:lineRule="auto"/>
        <w:rPr>
          <w:rFonts w:ascii="Verdana" w:hAnsi="Verdana"/>
          <w:bCs/>
          <w:color w:val="000000"/>
          <w:szCs w:val="20"/>
          <w:lang w:val="en-US" w:eastAsia="x-none"/>
        </w:rPr>
      </w:pPr>
    </w:p>
    <w:p w:rsidR="00FA7077" w:rsidRDefault="00FA7077" w:rsidP="00C90E23">
      <w:pPr>
        <w:tabs>
          <w:tab w:val="left" w:pos="360"/>
          <w:tab w:val="left" w:pos="567"/>
        </w:tabs>
        <w:spacing w:line="360" w:lineRule="auto"/>
        <w:rPr>
          <w:rFonts w:ascii="Verdana" w:hAnsi="Verdana"/>
          <w:bCs/>
          <w:color w:val="000000"/>
          <w:szCs w:val="20"/>
          <w:lang w:val="en-US" w:eastAsia="x-none"/>
        </w:rPr>
      </w:pPr>
    </w:p>
    <w:p w:rsidR="00FA7077" w:rsidRPr="00FA7077" w:rsidRDefault="00FA7077" w:rsidP="00C90E23">
      <w:pPr>
        <w:tabs>
          <w:tab w:val="left" w:pos="360"/>
          <w:tab w:val="left" w:pos="567"/>
        </w:tabs>
        <w:spacing w:line="360" w:lineRule="auto"/>
        <w:rPr>
          <w:rFonts w:ascii="Verdana" w:hAnsi="Verdana"/>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lastRenderedPageBreak/>
        <w:t>The comparative design</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With comparative research design, the management-researcher takes the descriptive design </w:t>
      </w:r>
      <w:proofErr w:type="gramStart"/>
      <w:r w:rsidRPr="00EB2CFA">
        <w:rPr>
          <w:rFonts w:ascii="Verdana" w:hAnsi="Verdana"/>
          <w:bCs/>
          <w:color w:val="000000"/>
          <w:szCs w:val="20"/>
          <w:lang w:val="en-US" w:eastAsia="x-none"/>
        </w:rPr>
        <w:t>one step</w:t>
      </w:r>
      <w:proofErr w:type="gramEnd"/>
      <w:r w:rsidRPr="00EB2CFA">
        <w:rPr>
          <w:rFonts w:ascii="Verdana" w:hAnsi="Verdana"/>
          <w:bCs/>
          <w:color w:val="000000"/>
          <w:szCs w:val="20"/>
          <w:lang w:val="en-US" w:eastAsia="x-none"/>
        </w:rPr>
        <w:t xml:space="preserve"> further by comparing two or more groups’ responses to a particular phenomenon. No intervention (experiment) is applied. However, this kind of study often leads to the development of an intervention – what we find may lead to a change in how we do things in future.</w:t>
      </w:r>
    </w:p>
    <w:p w:rsidR="003C4571" w:rsidRPr="00EB2CFA" w:rsidRDefault="003C4571" w:rsidP="00C90E23">
      <w:pPr>
        <w:tabs>
          <w:tab w:val="left" w:pos="360"/>
          <w:tab w:val="left" w:pos="567"/>
        </w:tabs>
        <w:spacing w:line="360" w:lineRule="auto"/>
        <w:rPr>
          <w:rFonts w:ascii="Verdana" w:hAnsi="Verdana"/>
          <w:b/>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 xml:space="preserve">The correlational design </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This research design tries to determine relationships (correlations) between issues (phenomena). It is also a comparative research design, but now looks at how variables may influence the phenomena. When there is a relationship between the variables, it </w:t>
      </w:r>
      <w:proofErr w:type="gramStart"/>
      <w:r w:rsidRPr="00EB2CFA">
        <w:rPr>
          <w:rFonts w:ascii="Verdana" w:hAnsi="Verdana"/>
          <w:bCs/>
          <w:color w:val="000000"/>
          <w:szCs w:val="20"/>
          <w:lang w:val="en-US" w:eastAsia="x-none"/>
        </w:rPr>
        <w:t>is referred</w:t>
      </w:r>
      <w:proofErr w:type="gramEnd"/>
      <w:r w:rsidRPr="00EB2CFA">
        <w:rPr>
          <w:rFonts w:ascii="Verdana" w:hAnsi="Verdana"/>
          <w:bCs/>
          <w:color w:val="000000"/>
          <w:szCs w:val="20"/>
          <w:lang w:val="en-US" w:eastAsia="x-none"/>
        </w:rPr>
        <w:t xml:space="preserve"> to as having a correlation between the variables. A positive correlation means that there is a high level of agreement between variables, and a negative correlation means that there is a low level of agreement. Correlational designs use statistical data to explain the extent to which the variables may have an effect on each other.</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The survey design</w:t>
      </w:r>
    </w:p>
    <w:p w:rsidR="003C4571"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Surveys </w:t>
      </w:r>
      <w:proofErr w:type="gramStart"/>
      <w:r w:rsidRPr="00EB2CFA">
        <w:rPr>
          <w:rFonts w:ascii="Verdana" w:hAnsi="Verdana"/>
          <w:bCs/>
          <w:color w:val="000000"/>
          <w:szCs w:val="20"/>
          <w:lang w:val="en-US" w:eastAsia="x-none"/>
        </w:rPr>
        <w:t>are most often used</w:t>
      </w:r>
      <w:proofErr w:type="gramEnd"/>
      <w:r w:rsidRPr="00EB2CFA">
        <w:rPr>
          <w:rFonts w:ascii="Verdana" w:hAnsi="Verdana"/>
          <w:bCs/>
          <w:color w:val="000000"/>
          <w:szCs w:val="20"/>
          <w:lang w:val="en-US" w:eastAsia="x-none"/>
        </w:rPr>
        <w:t xml:space="preserve"> for large-scale studies. In this design, the researcher selects a representative sample for the total population. It usually involves a large number of participants. A representative sample means that every possible type of participant </w:t>
      </w:r>
      <w:proofErr w:type="gramStart"/>
      <w:r w:rsidRPr="00EB2CFA">
        <w:rPr>
          <w:rFonts w:ascii="Verdana" w:hAnsi="Verdana"/>
          <w:bCs/>
          <w:color w:val="000000"/>
          <w:szCs w:val="20"/>
          <w:lang w:val="en-US" w:eastAsia="x-none"/>
        </w:rPr>
        <w:t>is represented</w:t>
      </w:r>
      <w:proofErr w:type="gramEnd"/>
      <w:r w:rsidRPr="00EB2CFA">
        <w:rPr>
          <w:rFonts w:ascii="Verdana" w:hAnsi="Verdana"/>
          <w:bCs/>
          <w:color w:val="000000"/>
          <w:szCs w:val="20"/>
          <w:lang w:val="en-US" w:eastAsia="x-none"/>
        </w:rPr>
        <w:t xml:space="preserve"> in the study group. The participants complete survey questionnaires or structured interviews (or both), resulting in quantitative findings (numbers).</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p>
    <w:p w:rsidR="003C4571" w:rsidRPr="008162C3" w:rsidRDefault="003C4571" w:rsidP="00634E98">
      <w:pPr>
        <w:pStyle w:val="ListParagraph"/>
        <w:numPr>
          <w:ilvl w:val="3"/>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 xml:space="preserve">The </w:t>
      </w:r>
      <w:r w:rsidRPr="008162C3">
        <w:rPr>
          <w:rFonts w:ascii="Verdana" w:hAnsi="Verdana"/>
          <w:b/>
          <w:bCs/>
          <w:i/>
          <w:color w:val="000000"/>
          <w:szCs w:val="20"/>
          <w:lang w:val="en-US" w:eastAsia="x-none"/>
        </w:rPr>
        <w:t>ex post facto</w:t>
      </w:r>
      <w:r w:rsidRPr="008162C3">
        <w:rPr>
          <w:rFonts w:ascii="Verdana" w:hAnsi="Verdana"/>
          <w:b/>
          <w:bCs/>
          <w:color w:val="000000"/>
          <w:szCs w:val="20"/>
          <w:lang w:val="en-US" w:eastAsia="x-none"/>
        </w:rPr>
        <w:t xml:space="preserve"> design</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This research design focuses on what has already happened, and not on what will happen when an experiment (intervention) </w:t>
      </w:r>
      <w:proofErr w:type="gramStart"/>
      <w:r w:rsidRPr="00EB2CFA">
        <w:rPr>
          <w:rFonts w:ascii="Verdana" w:hAnsi="Verdana"/>
          <w:bCs/>
          <w:color w:val="000000"/>
          <w:szCs w:val="20"/>
          <w:lang w:val="en-US" w:eastAsia="x-none"/>
        </w:rPr>
        <w:t>is introduced</w:t>
      </w:r>
      <w:proofErr w:type="gramEnd"/>
      <w:r w:rsidRPr="00EB2CFA">
        <w:rPr>
          <w:rFonts w:ascii="Verdana" w:hAnsi="Verdana"/>
          <w:bCs/>
          <w:color w:val="000000"/>
          <w:szCs w:val="20"/>
          <w:lang w:val="en-US" w:eastAsia="x-none"/>
        </w:rPr>
        <w:t xml:space="preserve">. In other words, the researcher looks at the possible causes for something that has already taken place. This design is useful when looking at two similar samples where one (or more) variables may have an effect on the phenomena </w:t>
      </w:r>
      <w:proofErr w:type="gramStart"/>
      <w:r w:rsidRPr="00EB2CFA">
        <w:rPr>
          <w:rFonts w:ascii="Verdana" w:hAnsi="Verdana"/>
          <w:bCs/>
          <w:color w:val="000000"/>
          <w:szCs w:val="20"/>
          <w:lang w:val="en-US" w:eastAsia="x-none"/>
        </w:rPr>
        <w:t>being studied</w:t>
      </w:r>
      <w:proofErr w:type="gramEnd"/>
      <w:r w:rsidRPr="00EB2CFA">
        <w:rPr>
          <w:rFonts w:ascii="Verdana" w:hAnsi="Verdana"/>
          <w:bCs/>
          <w:color w:val="000000"/>
          <w:szCs w:val="20"/>
          <w:lang w:val="en-US" w:eastAsia="x-none"/>
        </w:rPr>
        <w:t>.</w:t>
      </w:r>
    </w:p>
    <w:p w:rsidR="003C4571" w:rsidRPr="00EB2CFA" w:rsidRDefault="003C4571" w:rsidP="00C90E23">
      <w:pPr>
        <w:tabs>
          <w:tab w:val="left" w:pos="360"/>
          <w:tab w:val="left" w:pos="567"/>
        </w:tabs>
        <w:spacing w:line="360" w:lineRule="auto"/>
        <w:rPr>
          <w:rFonts w:ascii="Verdana" w:hAnsi="Verdana"/>
          <w:b/>
          <w:bCs/>
          <w:color w:val="000000"/>
          <w:szCs w:val="20"/>
          <w:lang w:val="en-US" w:eastAsia="x-none"/>
        </w:rPr>
      </w:pPr>
    </w:p>
    <w:p w:rsidR="003C4571" w:rsidRPr="008162C3" w:rsidRDefault="008162C3" w:rsidP="00634E98">
      <w:pPr>
        <w:pStyle w:val="ListParagraph"/>
        <w:numPr>
          <w:ilvl w:val="2"/>
          <w:numId w:val="59"/>
        </w:numPr>
        <w:tabs>
          <w:tab w:val="left" w:pos="360"/>
          <w:tab w:val="left" w:pos="567"/>
        </w:tabs>
        <w:spacing w:after="200" w:line="360" w:lineRule="auto"/>
        <w:rPr>
          <w:rFonts w:ascii="Verdana" w:hAnsi="Verdana"/>
          <w:b/>
          <w:bCs/>
          <w:color w:val="000000"/>
          <w:szCs w:val="20"/>
          <w:lang w:val="en-US" w:eastAsia="x-none"/>
        </w:rPr>
      </w:pPr>
      <w:r w:rsidRPr="008162C3">
        <w:rPr>
          <w:rFonts w:ascii="Verdana" w:hAnsi="Verdana"/>
          <w:b/>
          <w:bCs/>
          <w:color w:val="000000"/>
          <w:szCs w:val="20"/>
          <w:lang w:val="en-US" w:eastAsia="x-none"/>
        </w:rPr>
        <w:t xml:space="preserve">Qualitative Research Designs </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r w:rsidRPr="00EB2CFA">
        <w:rPr>
          <w:rFonts w:ascii="Verdana" w:hAnsi="Verdana"/>
          <w:bCs/>
          <w:color w:val="000000"/>
          <w:szCs w:val="20"/>
          <w:lang w:val="en-US" w:eastAsia="x-none"/>
        </w:rPr>
        <w:t xml:space="preserve">In qualitative </w:t>
      </w:r>
      <w:proofErr w:type="gramStart"/>
      <w:r w:rsidRPr="00EB2CFA">
        <w:rPr>
          <w:rFonts w:ascii="Verdana" w:hAnsi="Verdana"/>
          <w:bCs/>
          <w:color w:val="000000"/>
          <w:szCs w:val="20"/>
          <w:lang w:val="en-US" w:eastAsia="x-none"/>
        </w:rPr>
        <w:t>research</w:t>
      </w:r>
      <w:proofErr w:type="gramEnd"/>
      <w:r w:rsidRPr="00EB2CFA">
        <w:rPr>
          <w:rFonts w:ascii="Verdana" w:hAnsi="Verdana"/>
          <w:bCs/>
          <w:color w:val="000000"/>
          <w:szCs w:val="20"/>
          <w:lang w:val="en-US" w:eastAsia="x-none"/>
        </w:rPr>
        <w:t xml:space="preserve"> designs there are two main types of design: an interactive mode and a non-interactive mode of enquiry</w:t>
      </w:r>
    </w:p>
    <w:p w:rsidR="003C4571" w:rsidRPr="00EB2CFA" w:rsidRDefault="003C4571" w:rsidP="00C90E23">
      <w:pPr>
        <w:tabs>
          <w:tab w:val="left" w:pos="360"/>
          <w:tab w:val="left" w:pos="567"/>
        </w:tabs>
        <w:spacing w:line="360" w:lineRule="auto"/>
        <w:rPr>
          <w:rFonts w:ascii="Verdana" w:hAnsi="Verdana"/>
          <w:bCs/>
          <w:color w:val="000000"/>
          <w:szCs w:val="20"/>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714"/>
        <w:gridCol w:w="2871"/>
      </w:tblGrid>
      <w:tr w:rsidR="003C4571" w:rsidRPr="00EB2CFA" w:rsidTr="00582564">
        <w:tc>
          <w:tcPr>
            <w:tcW w:w="9242" w:type="dxa"/>
            <w:gridSpan w:val="3"/>
            <w:shd w:val="clear" w:color="auto" w:fill="auto"/>
          </w:tcPr>
          <w:p w:rsidR="003C4571" w:rsidRPr="00EB2CFA" w:rsidRDefault="003C4571" w:rsidP="00C90E23">
            <w:pPr>
              <w:tabs>
                <w:tab w:val="left" w:pos="360"/>
                <w:tab w:val="left" w:pos="567"/>
              </w:tabs>
              <w:spacing w:line="360" w:lineRule="auto"/>
              <w:jc w:val="center"/>
              <w:rPr>
                <w:rFonts w:ascii="Verdana" w:hAnsi="Verdana"/>
                <w:b/>
                <w:bCs/>
                <w:color w:val="000000"/>
                <w:szCs w:val="20"/>
                <w:lang w:val="en-US" w:eastAsia="x-none"/>
              </w:rPr>
            </w:pPr>
            <w:r w:rsidRPr="00EB2CFA">
              <w:rPr>
                <w:rFonts w:ascii="Verdana" w:hAnsi="Verdana"/>
                <w:b/>
                <w:bCs/>
                <w:color w:val="000000"/>
                <w:szCs w:val="20"/>
                <w:lang w:val="en-US" w:eastAsia="x-none"/>
              </w:rPr>
              <w:lastRenderedPageBreak/>
              <w:t xml:space="preserve">Inductive logic </w:t>
            </w:r>
          </w:p>
        </w:tc>
      </w:tr>
      <w:tr w:rsidR="003C4571" w:rsidRPr="00EB2CFA" w:rsidTr="00582564">
        <w:tc>
          <w:tcPr>
            <w:tcW w:w="9242" w:type="dxa"/>
            <w:gridSpan w:val="3"/>
            <w:shd w:val="clear" w:color="auto" w:fill="auto"/>
          </w:tcPr>
          <w:p w:rsidR="003C4571" w:rsidRPr="00EB2CFA" w:rsidRDefault="003C4571" w:rsidP="00C90E23">
            <w:pPr>
              <w:tabs>
                <w:tab w:val="left" w:pos="360"/>
                <w:tab w:val="left" w:pos="567"/>
              </w:tabs>
              <w:spacing w:line="360" w:lineRule="auto"/>
              <w:jc w:val="center"/>
              <w:rPr>
                <w:rFonts w:ascii="Verdana" w:hAnsi="Verdana"/>
                <w:b/>
                <w:bCs/>
                <w:color w:val="000000"/>
                <w:szCs w:val="20"/>
                <w:lang w:val="en-US" w:eastAsia="x-none"/>
              </w:rPr>
            </w:pPr>
            <w:r w:rsidRPr="00EB2CFA">
              <w:rPr>
                <w:rFonts w:ascii="Verdana" w:hAnsi="Verdana"/>
                <w:b/>
                <w:bCs/>
                <w:color w:val="000000"/>
                <w:szCs w:val="20"/>
                <w:lang w:val="en-US" w:eastAsia="x-none"/>
              </w:rPr>
              <w:t>Qualitative research designs</w:t>
            </w:r>
          </w:p>
        </w:tc>
      </w:tr>
      <w:tr w:rsidR="003C4571" w:rsidRPr="00EB2CFA" w:rsidTr="00582564">
        <w:tblPrEx>
          <w:tblLook w:val="0000" w:firstRow="0" w:lastRow="0" w:firstColumn="0" w:lastColumn="0" w:noHBand="0" w:noVBand="0"/>
        </w:tblPrEx>
        <w:trPr>
          <w:trHeight w:val="422"/>
        </w:trPr>
        <w:tc>
          <w:tcPr>
            <w:tcW w:w="1657" w:type="dxa"/>
            <w:shd w:val="clear" w:color="auto" w:fill="auto"/>
          </w:tcPr>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r w:rsidRPr="00EB2CFA">
              <w:rPr>
                <w:rFonts w:ascii="Verdana" w:hAnsi="Verdana"/>
                <w:bCs/>
                <w:color w:val="000000"/>
                <w:szCs w:val="20"/>
                <w:lang w:val="en-US" w:eastAsia="x-none"/>
              </w:rPr>
              <w:t>Mode of enquiry</w:t>
            </w:r>
          </w:p>
        </w:tc>
        <w:tc>
          <w:tcPr>
            <w:tcW w:w="4714" w:type="dxa"/>
            <w:shd w:val="clear" w:color="auto" w:fill="auto"/>
          </w:tcPr>
          <w:p w:rsidR="003C4571" w:rsidRPr="00EB2CFA" w:rsidRDefault="003C4571" w:rsidP="00C90E23">
            <w:pPr>
              <w:tabs>
                <w:tab w:val="left" w:pos="360"/>
                <w:tab w:val="left" w:pos="567"/>
              </w:tabs>
              <w:spacing w:line="360" w:lineRule="auto"/>
              <w:jc w:val="center"/>
              <w:rPr>
                <w:rFonts w:ascii="Verdana" w:hAnsi="Verdana"/>
                <w:b/>
                <w:bCs/>
                <w:color w:val="000000"/>
                <w:szCs w:val="20"/>
                <w:lang w:val="en-US" w:eastAsia="x-none"/>
              </w:rPr>
            </w:pPr>
            <w:r w:rsidRPr="00EB2CFA">
              <w:rPr>
                <w:rFonts w:ascii="Verdana" w:hAnsi="Verdana"/>
                <w:b/>
                <w:bCs/>
                <w:color w:val="000000"/>
                <w:szCs w:val="20"/>
                <w:lang w:val="en-US" w:eastAsia="x-none"/>
              </w:rPr>
              <w:t>Interactive</w:t>
            </w:r>
          </w:p>
        </w:tc>
        <w:tc>
          <w:tcPr>
            <w:tcW w:w="2871" w:type="dxa"/>
            <w:shd w:val="clear" w:color="auto" w:fill="auto"/>
          </w:tcPr>
          <w:p w:rsidR="003C4571" w:rsidRPr="00EB2CFA" w:rsidRDefault="003C4571" w:rsidP="00C90E23">
            <w:pPr>
              <w:tabs>
                <w:tab w:val="left" w:pos="360"/>
                <w:tab w:val="left" w:pos="567"/>
              </w:tabs>
              <w:spacing w:line="360" w:lineRule="auto"/>
              <w:jc w:val="center"/>
              <w:rPr>
                <w:rFonts w:ascii="Verdana" w:hAnsi="Verdana"/>
                <w:b/>
                <w:bCs/>
                <w:color w:val="000000"/>
                <w:szCs w:val="20"/>
                <w:lang w:val="en-US" w:eastAsia="x-none"/>
              </w:rPr>
            </w:pPr>
            <w:r w:rsidRPr="00EB2CFA">
              <w:rPr>
                <w:rFonts w:ascii="Verdana" w:hAnsi="Verdana"/>
                <w:b/>
                <w:bCs/>
                <w:color w:val="000000"/>
                <w:szCs w:val="20"/>
                <w:lang w:val="en-US" w:eastAsia="x-none"/>
              </w:rPr>
              <w:t>Non-interactive</w:t>
            </w:r>
          </w:p>
        </w:tc>
      </w:tr>
      <w:tr w:rsidR="003C4571" w:rsidRPr="00EB2CFA" w:rsidTr="00582564">
        <w:tblPrEx>
          <w:tblLook w:val="0000" w:firstRow="0" w:lastRow="0" w:firstColumn="0" w:lastColumn="0" w:noHBand="0" w:noVBand="0"/>
        </w:tblPrEx>
        <w:trPr>
          <w:trHeight w:val="333"/>
        </w:trPr>
        <w:tc>
          <w:tcPr>
            <w:tcW w:w="1657" w:type="dxa"/>
            <w:vMerge w:val="restart"/>
            <w:shd w:val="clear" w:color="auto" w:fill="auto"/>
          </w:tcPr>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p>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r w:rsidRPr="00EB2CFA">
              <w:rPr>
                <w:rFonts w:ascii="Verdana" w:hAnsi="Verdana"/>
                <w:bCs/>
                <w:color w:val="000000"/>
                <w:szCs w:val="20"/>
                <w:lang w:val="en-US" w:eastAsia="x-none"/>
              </w:rPr>
              <w:t>Research design</w:t>
            </w:r>
          </w:p>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p>
        </w:tc>
        <w:tc>
          <w:tcPr>
            <w:tcW w:w="4714" w:type="dxa"/>
            <w:shd w:val="clear" w:color="auto" w:fill="auto"/>
          </w:tcPr>
          <w:p w:rsidR="003C4571" w:rsidRPr="00EB2CFA" w:rsidRDefault="003C4571" w:rsidP="00C90E23">
            <w:pPr>
              <w:tabs>
                <w:tab w:val="left" w:pos="360"/>
                <w:tab w:val="left" w:pos="567"/>
              </w:tabs>
              <w:spacing w:line="360" w:lineRule="auto"/>
              <w:jc w:val="center"/>
              <w:rPr>
                <w:rFonts w:ascii="Verdana" w:hAnsi="Verdana"/>
                <w:bCs/>
                <w:color w:val="000000"/>
                <w:szCs w:val="20"/>
                <w:lang w:val="en-US" w:eastAsia="x-none"/>
              </w:rPr>
            </w:pPr>
            <w:r w:rsidRPr="00EB2CFA">
              <w:rPr>
                <w:rFonts w:ascii="Verdana" w:hAnsi="Verdana"/>
                <w:bCs/>
                <w:color w:val="000000"/>
                <w:szCs w:val="20"/>
                <w:lang w:val="en-US" w:eastAsia="x-none"/>
              </w:rPr>
              <w:t>Ethnographic</w:t>
            </w:r>
          </w:p>
        </w:tc>
        <w:tc>
          <w:tcPr>
            <w:tcW w:w="2871" w:type="dxa"/>
            <w:shd w:val="clear" w:color="auto" w:fill="auto"/>
          </w:tcPr>
          <w:p w:rsidR="003C4571" w:rsidRPr="00EB2CFA" w:rsidRDefault="003C4571" w:rsidP="00C90E23">
            <w:pPr>
              <w:tabs>
                <w:tab w:val="left" w:pos="360"/>
                <w:tab w:val="left" w:pos="567"/>
              </w:tabs>
              <w:spacing w:line="360" w:lineRule="auto"/>
              <w:jc w:val="center"/>
              <w:rPr>
                <w:rFonts w:ascii="Verdana" w:hAnsi="Verdana"/>
                <w:bCs/>
                <w:color w:val="000000"/>
                <w:szCs w:val="20"/>
                <w:lang w:val="en-US" w:eastAsia="x-none"/>
              </w:rPr>
            </w:pPr>
            <w:r w:rsidRPr="00EB2CFA">
              <w:rPr>
                <w:rFonts w:ascii="Verdana" w:hAnsi="Verdana"/>
                <w:bCs/>
                <w:color w:val="000000"/>
                <w:szCs w:val="20"/>
                <w:lang w:val="en-US" w:eastAsia="x-none"/>
              </w:rPr>
              <w:t>Concept analysis</w:t>
            </w:r>
          </w:p>
        </w:tc>
      </w:tr>
      <w:tr w:rsidR="003C4571" w:rsidRPr="00EB2CFA" w:rsidTr="00582564">
        <w:tblPrEx>
          <w:tblLook w:val="0000" w:firstRow="0" w:lastRow="0" w:firstColumn="0" w:lastColumn="0" w:noHBand="0" w:noVBand="0"/>
        </w:tblPrEx>
        <w:trPr>
          <w:trHeight w:val="312"/>
        </w:trPr>
        <w:tc>
          <w:tcPr>
            <w:tcW w:w="1657" w:type="dxa"/>
            <w:vMerge/>
            <w:shd w:val="clear" w:color="auto" w:fill="auto"/>
          </w:tcPr>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p>
        </w:tc>
        <w:tc>
          <w:tcPr>
            <w:tcW w:w="4714" w:type="dxa"/>
            <w:shd w:val="clear" w:color="auto" w:fill="auto"/>
          </w:tcPr>
          <w:p w:rsidR="003C4571" w:rsidRPr="00EB2CFA" w:rsidRDefault="003C4571" w:rsidP="00C90E23">
            <w:pPr>
              <w:tabs>
                <w:tab w:val="left" w:pos="360"/>
                <w:tab w:val="left" w:pos="567"/>
              </w:tabs>
              <w:spacing w:line="360" w:lineRule="auto"/>
              <w:jc w:val="center"/>
              <w:rPr>
                <w:rFonts w:ascii="Verdana" w:hAnsi="Verdana"/>
                <w:color w:val="000000"/>
                <w:szCs w:val="20"/>
                <w:lang w:val="en-US" w:eastAsia="x-none"/>
              </w:rPr>
            </w:pPr>
            <w:r w:rsidRPr="00EB2CFA">
              <w:rPr>
                <w:rFonts w:ascii="Verdana" w:hAnsi="Verdana"/>
                <w:color w:val="000000"/>
                <w:szCs w:val="20"/>
                <w:lang w:val="en-US" w:eastAsia="x-none"/>
              </w:rPr>
              <w:t>Phenomenological</w:t>
            </w:r>
          </w:p>
        </w:tc>
        <w:tc>
          <w:tcPr>
            <w:tcW w:w="2871" w:type="dxa"/>
            <w:shd w:val="clear" w:color="auto" w:fill="auto"/>
          </w:tcPr>
          <w:p w:rsidR="003C4571" w:rsidRPr="00EB2CFA" w:rsidRDefault="003C4571" w:rsidP="00C90E23">
            <w:pPr>
              <w:tabs>
                <w:tab w:val="left" w:pos="360"/>
                <w:tab w:val="left" w:pos="567"/>
              </w:tabs>
              <w:spacing w:line="360" w:lineRule="auto"/>
              <w:jc w:val="center"/>
              <w:rPr>
                <w:rFonts w:ascii="Verdana" w:hAnsi="Verdana"/>
                <w:color w:val="000000"/>
                <w:szCs w:val="20"/>
                <w:lang w:val="en-US" w:eastAsia="x-none"/>
              </w:rPr>
            </w:pPr>
            <w:r w:rsidRPr="00EB2CFA">
              <w:rPr>
                <w:rFonts w:ascii="Verdana" w:hAnsi="Verdana"/>
                <w:color w:val="000000"/>
                <w:szCs w:val="20"/>
                <w:lang w:val="en-US" w:eastAsia="x-none"/>
              </w:rPr>
              <w:t>Historical analysis</w:t>
            </w:r>
          </w:p>
        </w:tc>
      </w:tr>
      <w:tr w:rsidR="003C4571" w:rsidRPr="00EB2CFA" w:rsidTr="00582564">
        <w:tblPrEx>
          <w:tblLook w:val="0000" w:firstRow="0" w:lastRow="0" w:firstColumn="0" w:lastColumn="0" w:noHBand="0" w:noVBand="0"/>
        </w:tblPrEx>
        <w:trPr>
          <w:trHeight w:val="271"/>
        </w:trPr>
        <w:tc>
          <w:tcPr>
            <w:tcW w:w="1657" w:type="dxa"/>
            <w:vMerge/>
            <w:shd w:val="clear" w:color="auto" w:fill="auto"/>
          </w:tcPr>
          <w:p w:rsidR="003C4571" w:rsidRPr="00EB2CFA" w:rsidRDefault="003C4571" w:rsidP="00C90E23">
            <w:pPr>
              <w:tabs>
                <w:tab w:val="left" w:pos="360"/>
                <w:tab w:val="left" w:pos="567"/>
              </w:tabs>
              <w:spacing w:line="360" w:lineRule="auto"/>
              <w:ind w:left="108"/>
              <w:jc w:val="center"/>
              <w:rPr>
                <w:rFonts w:ascii="Verdana" w:hAnsi="Verdana"/>
                <w:bCs/>
                <w:color w:val="000000"/>
                <w:szCs w:val="20"/>
                <w:lang w:val="en-US" w:eastAsia="x-none"/>
              </w:rPr>
            </w:pPr>
          </w:p>
        </w:tc>
        <w:tc>
          <w:tcPr>
            <w:tcW w:w="4714" w:type="dxa"/>
            <w:shd w:val="clear" w:color="auto" w:fill="auto"/>
          </w:tcPr>
          <w:p w:rsidR="003C4571" w:rsidRPr="00EB2CFA" w:rsidRDefault="003C4571" w:rsidP="00C90E23">
            <w:pPr>
              <w:tabs>
                <w:tab w:val="left" w:pos="360"/>
                <w:tab w:val="left" w:pos="567"/>
              </w:tabs>
              <w:spacing w:line="360" w:lineRule="auto"/>
              <w:jc w:val="center"/>
              <w:rPr>
                <w:rFonts w:ascii="Verdana" w:hAnsi="Verdana"/>
                <w:color w:val="000000"/>
                <w:szCs w:val="20"/>
                <w:lang w:val="en-US" w:eastAsia="x-none"/>
              </w:rPr>
            </w:pPr>
            <w:r w:rsidRPr="00EB2CFA">
              <w:rPr>
                <w:rFonts w:ascii="Verdana" w:hAnsi="Verdana"/>
                <w:color w:val="000000"/>
                <w:szCs w:val="20"/>
                <w:lang w:val="en-US" w:eastAsia="x-none"/>
              </w:rPr>
              <w:t>Case study</w:t>
            </w:r>
          </w:p>
        </w:tc>
        <w:tc>
          <w:tcPr>
            <w:tcW w:w="2871" w:type="dxa"/>
            <w:shd w:val="clear" w:color="auto" w:fill="auto"/>
          </w:tcPr>
          <w:p w:rsidR="003C4571" w:rsidRPr="00EB2CFA" w:rsidRDefault="003C4571" w:rsidP="00C90E23">
            <w:pPr>
              <w:tabs>
                <w:tab w:val="left" w:pos="360"/>
                <w:tab w:val="left" w:pos="567"/>
              </w:tabs>
              <w:spacing w:line="360" w:lineRule="auto"/>
              <w:jc w:val="center"/>
              <w:rPr>
                <w:rFonts w:ascii="Verdana" w:hAnsi="Verdana"/>
                <w:b/>
                <w:color w:val="000000"/>
                <w:szCs w:val="20"/>
                <w:lang w:val="en-US" w:eastAsia="x-none"/>
              </w:rPr>
            </w:pPr>
          </w:p>
        </w:tc>
      </w:tr>
      <w:tr w:rsidR="003C4571" w:rsidRPr="00EB2CFA" w:rsidTr="00582564">
        <w:tblPrEx>
          <w:tblLook w:val="0000" w:firstRow="0" w:lastRow="0" w:firstColumn="0" w:lastColumn="0" w:noHBand="0" w:noVBand="0"/>
        </w:tblPrEx>
        <w:trPr>
          <w:trHeight w:val="245"/>
        </w:trPr>
        <w:tc>
          <w:tcPr>
            <w:tcW w:w="1657" w:type="dxa"/>
            <w:vMerge/>
            <w:shd w:val="clear" w:color="auto" w:fill="auto"/>
          </w:tcPr>
          <w:p w:rsidR="003C4571" w:rsidRPr="00EB2CFA" w:rsidRDefault="003C4571" w:rsidP="00C90E23">
            <w:pPr>
              <w:tabs>
                <w:tab w:val="left" w:pos="360"/>
                <w:tab w:val="left" w:pos="567"/>
              </w:tabs>
              <w:spacing w:line="360" w:lineRule="auto"/>
              <w:ind w:left="108"/>
              <w:rPr>
                <w:rFonts w:ascii="Verdana" w:hAnsi="Verdana"/>
                <w:bCs/>
                <w:color w:val="000000"/>
                <w:szCs w:val="20"/>
                <w:lang w:val="en-US" w:eastAsia="x-none"/>
              </w:rPr>
            </w:pPr>
          </w:p>
        </w:tc>
        <w:tc>
          <w:tcPr>
            <w:tcW w:w="4714" w:type="dxa"/>
            <w:shd w:val="clear" w:color="auto" w:fill="auto"/>
          </w:tcPr>
          <w:p w:rsidR="003C4571" w:rsidRPr="00EB2CFA" w:rsidRDefault="003C4571" w:rsidP="00C90E23">
            <w:pPr>
              <w:tabs>
                <w:tab w:val="left" w:pos="360"/>
                <w:tab w:val="left" w:pos="567"/>
              </w:tabs>
              <w:spacing w:line="360" w:lineRule="auto"/>
              <w:jc w:val="center"/>
              <w:rPr>
                <w:rFonts w:ascii="Verdana" w:hAnsi="Verdana"/>
                <w:color w:val="000000"/>
                <w:szCs w:val="20"/>
                <w:lang w:val="en-US" w:eastAsia="x-none"/>
              </w:rPr>
            </w:pPr>
            <w:r w:rsidRPr="00EB2CFA">
              <w:rPr>
                <w:rFonts w:ascii="Verdana" w:hAnsi="Verdana"/>
                <w:color w:val="000000"/>
                <w:szCs w:val="20"/>
                <w:lang w:val="en-US" w:eastAsia="x-none"/>
              </w:rPr>
              <w:t>Grounded theory</w:t>
            </w:r>
          </w:p>
        </w:tc>
        <w:tc>
          <w:tcPr>
            <w:tcW w:w="2871" w:type="dxa"/>
            <w:shd w:val="clear" w:color="auto" w:fill="auto"/>
          </w:tcPr>
          <w:p w:rsidR="003C4571" w:rsidRPr="00EB2CFA" w:rsidRDefault="003C4571" w:rsidP="00C90E23">
            <w:pPr>
              <w:tabs>
                <w:tab w:val="left" w:pos="360"/>
                <w:tab w:val="left" w:pos="567"/>
              </w:tabs>
              <w:spacing w:line="360" w:lineRule="auto"/>
              <w:rPr>
                <w:rFonts w:ascii="Verdana" w:hAnsi="Verdana"/>
                <w:b/>
                <w:color w:val="000000"/>
                <w:szCs w:val="20"/>
                <w:lang w:val="en-US" w:eastAsia="x-none"/>
              </w:rPr>
            </w:pPr>
          </w:p>
        </w:tc>
      </w:tr>
    </w:tbl>
    <w:p w:rsidR="003C4571" w:rsidRPr="00EB2CFA" w:rsidRDefault="00FA7077" w:rsidP="00C90E23">
      <w:pPr>
        <w:keepNext/>
        <w:keepLines/>
        <w:tabs>
          <w:tab w:val="left" w:pos="567"/>
        </w:tabs>
        <w:spacing w:line="360" w:lineRule="auto"/>
        <w:ind w:left="576" w:hanging="576"/>
        <w:outlineLvl w:val="1"/>
        <w:rPr>
          <w:rFonts w:ascii="Verdana" w:eastAsia="MS Gothic" w:hAnsi="Verdana"/>
          <w:bCs/>
          <w:szCs w:val="20"/>
        </w:rPr>
      </w:pPr>
      <w:bookmarkStart w:id="201" w:name="_Toc450055104"/>
      <w:r>
        <w:rPr>
          <w:rFonts w:ascii="Verdana" w:eastAsia="MS Gothic" w:hAnsi="Verdana"/>
          <w:b/>
          <w:bCs/>
          <w:szCs w:val="20"/>
        </w:rPr>
        <w:t xml:space="preserve">Table </w:t>
      </w:r>
      <w:r w:rsidR="009B42BD">
        <w:rPr>
          <w:rFonts w:ascii="Verdana" w:eastAsia="MS Gothic" w:hAnsi="Verdana"/>
          <w:b/>
          <w:bCs/>
          <w:szCs w:val="20"/>
        </w:rPr>
        <w:t>5</w:t>
      </w:r>
      <w:r>
        <w:rPr>
          <w:rFonts w:ascii="Verdana" w:eastAsia="MS Gothic" w:hAnsi="Verdana"/>
          <w:b/>
          <w:bCs/>
          <w:szCs w:val="20"/>
        </w:rPr>
        <w:t>.</w:t>
      </w:r>
      <w:r w:rsidR="009B42BD">
        <w:rPr>
          <w:rFonts w:ascii="Verdana" w:eastAsia="MS Gothic" w:hAnsi="Verdana"/>
          <w:b/>
          <w:bCs/>
          <w:szCs w:val="20"/>
        </w:rPr>
        <w:t>2</w:t>
      </w:r>
      <w:r w:rsidR="003C4571" w:rsidRPr="00EB2CFA">
        <w:rPr>
          <w:rFonts w:ascii="Verdana" w:eastAsia="MS Gothic" w:hAnsi="Verdana"/>
          <w:b/>
          <w:bCs/>
          <w:szCs w:val="20"/>
        </w:rPr>
        <w:t>:</w:t>
      </w:r>
      <w:r w:rsidR="003C4571" w:rsidRPr="00EB2CFA">
        <w:rPr>
          <w:rFonts w:ascii="Verdana" w:eastAsia="MS Gothic" w:hAnsi="Verdana"/>
          <w:bCs/>
          <w:szCs w:val="20"/>
        </w:rPr>
        <w:t xml:space="preserve"> Modes of enquiry</w:t>
      </w:r>
      <w:bookmarkEnd w:id="201"/>
      <w:r w:rsidR="003C4571" w:rsidRPr="00EB2CFA">
        <w:rPr>
          <w:rFonts w:ascii="Verdana" w:eastAsia="MS Gothic" w:hAnsi="Verdana"/>
          <w:bCs/>
          <w:szCs w:val="20"/>
        </w:rPr>
        <w:t xml:space="preserve"> </w:t>
      </w:r>
    </w:p>
    <w:p w:rsidR="003C4571" w:rsidRPr="00EB2CFA" w:rsidRDefault="003C4571" w:rsidP="00C90E23">
      <w:pPr>
        <w:spacing w:after="200" w:line="360" w:lineRule="auto"/>
        <w:jc w:val="left"/>
        <w:rPr>
          <w:rFonts w:ascii="Verdana" w:eastAsia="Calibri" w:hAnsi="Verdana"/>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The ethnographic mode of enquiry</w:t>
      </w:r>
    </w:p>
    <w:p w:rsidR="003C4571" w:rsidRDefault="003C4571" w:rsidP="00C90E23">
      <w:pPr>
        <w:spacing w:line="360" w:lineRule="auto"/>
        <w:rPr>
          <w:rFonts w:ascii="Verdana" w:eastAsia="Calibri" w:hAnsi="Verdana"/>
          <w:szCs w:val="20"/>
        </w:rPr>
      </w:pPr>
      <w:r w:rsidRPr="00EB2CFA">
        <w:rPr>
          <w:rFonts w:ascii="Verdana" w:eastAsia="Calibri" w:hAnsi="Verdana"/>
          <w:szCs w:val="20"/>
        </w:rPr>
        <w:t xml:space="preserve">Ethnographic research usually refers to the cultural traditions of a particular group of people. When we study the behaviours, habits and practices of this group, it </w:t>
      </w:r>
      <w:proofErr w:type="gramStart"/>
      <w:r w:rsidRPr="00EB2CFA">
        <w:rPr>
          <w:rFonts w:ascii="Verdana" w:eastAsia="Calibri" w:hAnsi="Verdana"/>
          <w:szCs w:val="20"/>
        </w:rPr>
        <w:t>is known</w:t>
      </w:r>
      <w:proofErr w:type="gramEnd"/>
      <w:r w:rsidRPr="00EB2CFA">
        <w:rPr>
          <w:rFonts w:ascii="Verdana" w:eastAsia="Calibri" w:hAnsi="Verdana"/>
          <w:szCs w:val="20"/>
        </w:rPr>
        <w:t xml:space="preserve"> as ethnography. This research design </w:t>
      </w:r>
      <w:proofErr w:type="gramStart"/>
      <w:r w:rsidRPr="00EB2CFA">
        <w:rPr>
          <w:rFonts w:ascii="Verdana" w:eastAsia="Calibri" w:hAnsi="Verdana"/>
          <w:szCs w:val="20"/>
        </w:rPr>
        <w:t>can also be applied</w:t>
      </w:r>
      <w:proofErr w:type="gramEnd"/>
      <w:r w:rsidRPr="00EB2CFA">
        <w:rPr>
          <w:rFonts w:ascii="Verdana" w:eastAsia="Calibri" w:hAnsi="Verdana"/>
          <w:szCs w:val="20"/>
        </w:rPr>
        <w:t xml:space="preserve"> to other groups who consider themselves as part of a community, for example, nurses, lecturers or other work communities. This research design requires </w:t>
      </w:r>
      <w:proofErr w:type="gramStart"/>
      <w:r w:rsidRPr="00EB2CFA">
        <w:rPr>
          <w:rFonts w:ascii="Verdana" w:eastAsia="Calibri" w:hAnsi="Verdana"/>
          <w:szCs w:val="20"/>
        </w:rPr>
        <w:t>field-work</w:t>
      </w:r>
      <w:proofErr w:type="gramEnd"/>
      <w:r w:rsidRPr="00EB2CFA">
        <w:rPr>
          <w:rFonts w:ascii="Verdana" w:eastAsia="Calibri" w:hAnsi="Verdana"/>
          <w:szCs w:val="20"/>
        </w:rPr>
        <w:t xml:space="preserve"> over a long period of time. During this time, detailed notes </w:t>
      </w:r>
      <w:proofErr w:type="gramStart"/>
      <w:r w:rsidRPr="00EB2CFA">
        <w:rPr>
          <w:rFonts w:ascii="Verdana" w:eastAsia="Calibri" w:hAnsi="Verdana"/>
          <w:szCs w:val="20"/>
        </w:rPr>
        <w:t>are made</w:t>
      </w:r>
      <w:proofErr w:type="gramEnd"/>
      <w:r w:rsidRPr="00EB2CFA">
        <w:rPr>
          <w:rFonts w:ascii="Verdana" w:eastAsia="Calibri" w:hAnsi="Verdana"/>
          <w:szCs w:val="20"/>
        </w:rPr>
        <w:t xml:space="preserve"> on the beliefs, rituals and traditions of the group involved.</w:t>
      </w:r>
    </w:p>
    <w:p w:rsidR="0059783F" w:rsidRPr="00EB2CFA" w:rsidRDefault="0059783F" w:rsidP="00C90E23">
      <w:pPr>
        <w:spacing w:line="360" w:lineRule="auto"/>
        <w:rPr>
          <w:rFonts w:ascii="Verdana" w:eastAsia="Calibri" w:hAnsi="Verdana"/>
          <w:szCs w:val="20"/>
        </w:rPr>
      </w:pPr>
    </w:p>
    <w:p w:rsidR="003C4571" w:rsidRPr="00EB2CFA" w:rsidRDefault="003C4571" w:rsidP="00C90E23">
      <w:pPr>
        <w:spacing w:line="360" w:lineRule="auto"/>
        <w:rPr>
          <w:rFonts w:ascii="Verdana" w:eastAsia="Calibri" w:hAnsi="Verdana"/>
          <w:szCs w:val="20"/>
        </w:rPr>
      </w:pPr>
      <w:r w:rsidRPr="00EB2CFA">
        <w:rPr>
          <w:rFonts w:ascii="Verdana" w:eastAsia="Calibri" w:hAnsi="Verdana"/>
          <w:szCs w:val="20"/>
        </w:rPr>
        <w:t>In social research, the researcher most often study only one unit (like a family, or a workplace/organisation) of a larger cultural group or social system – this is then called micro-ethnography. If this approach is narrowed down to an even smaller unit, focussing only on one activity (for example sport as part of the school curriculum), then it is known as ethnomethodology.</w:t>
      </w:r>
    </w:p>
    <w:p w:rsidR="003C4571" w:rsidRPr="00EB2CFA" w:rsidRDefault="003C4571" w:rsidP="00C90E23">
      <w:pPr>
        <w:spacing w:line="360" w:lineRule="auto"/>
        <w:rPr>
          <w:rFonts w:ascii="Verdana" w:eastAsia="Calibri" w:hAnsi="Verdana"/>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The phenomenological mode of enquiry</w:t>
      </w:r>
    </w:p>
    <w:p w:rsidR="003C4571" w:rsidRPr="00EB2CFA" w:rsidRDefault="003C4571" w:rsidP="00C90E23">
      <w:pPr>
        <w:spacing w:line="360" w:lineRule="auto"/>
        <w:rPr>
          <w:rFonts w:ascii="Verdana" w:eastAsia="Calibri" w:hAnsi="Verdana"/>
          <w:szCs w:val="20"/>
        </w:rPr>
      </w:pPr>
      <w:r w:rsidRPr="00EB2CFA">
        <w:rPr>
          <w:rFonts w:ascii="Verdana" w:eastAsia="Calibri" w:hAnsi="Verdana"/>
          <w:szCs w:val="20"/>
        </w:rPr>
        <w:t xml:space="preserve">This research design attempts to describe the meaning of a ‘lived’ experience of a person in order to understand more </w:t>
      </w:r>
      <w:proofErr w:type="gramStart"/>
      <w:r w:rsidRPr="00EB2CFA">
        <w:rPr>
          <w:rFonts w:ascii="Verdana" w:eastAsia="Calibri" w:hAnsi="Verdana"/>
          <w:szCs w:val="20"/>
        </w:rPr>
        <w:t>fully</w:t>
      </w:r>
      <w:proofErr w:type="gramEnd"/>
      <w:r w:rsidRPr="00EB2CFA">
        <w:rPr>
          <w:rFonts w:ascii="Verdana" w:eastAsia="Calibri" w:hAnsi="Verdana"/>
          <w:szCs w:val="20"/>
        </w:rPr>
        <w:t xml:space="preserve"> what has occurred. The researcher commonly uses interviews to determine the person’s perspective and the ways in which he/she makes sense of the situation. This type of research is undertaken to understand </w:t>
      </w:r>
      <w:proofErr w:type="gramStart"/>
      <w:r w:rsidRPr="00EB2CFA">
        <w:rPr>
          <w:rFonts w:ascii="Verdana" w:eastAsia="Calibri" w:hAnsi="Verdana"/>
          <w:szCs w:val="20"/>
        </w:rPr>
        <w:t>things</w:t>
      </w:r>
      <w:proofErr w:type="gramEnd"/>
      <w:r w:rsidRPr="00EB2CFA">
        <w:rPr>
          <w:rFonts w:ascii="Verdana" w:eastAsia="Calibri" w:hAnsi="Verdana"/>
          <w:szCs w:val="20"/>
        </w:rPr>
        <w:t xml:space="preserve"> as they are perceived by the respondents (participants).</w:t>
      </w:r>
    </w:p>
    <w:p w:rsidR="003C4571" w:rsidRPr="00EB2CFA" w:rsidRDefault="003C4571" w:rsidP="00C90E23">
      <w:pPr>
        <w:spacing w:line="360" w:lineRule="auto"/>
        <w:rPr>
          <w:rFonts w:ascii="Verdana" w:eastAsia="Calibri" w:hAnsi="Verdana"/>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The case study mode of enquiry</w:t>
      </w:r>
    </w:p>
    <w:p w:rsidR="003C4571" w:rsidRPr="00EB2CFA" w:rsidRDefault="003C4571" w:rsidP="00C90E23">
      <w:pPr>
        <w:spacing w:line="360" w:lineRule="auto"/>
        <w:rPr>
          <w:rFonts w:ascii="Verdana" w:eastAsia="Calibri" w:hAnsi="Verdana"/>
          <w:szCs w:val="20"/>
        </w:rPr>
      </w:pPr>
      <w:r w:rsidRPr="00EB2CFA">
        <w:rPr>
          <w:rFonts w:ascii="Verdana" w:eastAsia="Calibri" w:hAnsi="Verdana"/>
          <w:szCs w:val="20"/>
        </w:rPr>
        <w:t xml:space="preserve">In the case study research design, the management-researcher investigates a specific programme, event, activity, or a contained group. It </w:t>
      </w:r>
      <w:proofErr w:type="gramStart"/>
      <w:r w:rsidRPr="00EB2CFA">
        <w:rPr>
          <w:rFonts w:ascii="Verdana" w:eastAsia="Calibri" w:hAnsi="Verdana"/>
          <w:szCs w:val="20"/>
        </w:rPr>
        <w:t>is called</w:t>
      </w:r>
      <w:proofErr w:type="gramEnd"/>
      <w:r w:rsidRPr="00EB2CFA">
        <w:rPr>
          <w:rFonts w:ascii="Verdana" w:eastAsia="Calibri" w:hAnsi="Verdana"/>
          <w:szCs w:val="20"/>
        </w:rPr>
        <w:t xml:space="preserve"> a study of a ‘bounded’ system. In other words, there are clearly defined boundaries in terms of time, place and </w:t>
      </w:r>
      <w:r w:rsidRPr="00EB2CFA">
        <w:rPr>
          <w:rFonts w:ascii="Verdana" w:eastAsia="Calibri" w:hAnsi="Verdana"/>
          <w:szCs w:val="20"/>
        </w:rPr>
        <w:lastRenderedPageBreak/>
        <w:t>activity. It is usually a subject for study because the programme, event, activity or group is unique. This involves a detailed analysis of every aspect of the programme, event, activity or group. The purpose of the case study is to gain an in-depth understanding of the issue.</w:t>
      </w:r>
    </w:p>
    <w:p w:rsidR="003C4571" w:rsidRPr="00EB2CFA" w:rsidRDefault="003C4571" w:rsidP="00C90E23">
      <w:pPr>
        <w:spacing w:line="360" w:lineRule="auto"/>
        <w:rPr>
          <w:rFonts w:ascii="Verdana" w:eastAsia="Calibri" w:hAnsi="Verdana"/>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 xml:space="preserve">The grounded theory mode of enquiry </w:t>
      </w:r>
    </w:p>
    <w:p w:rsidR="003C4571" w:rsidRDefault="003C4571" w:rsidP="00C90E23">
      <w:pPr>
        <w:spacing w:line="360" w:lineRule="auto"/>
        <w:rPr>
          <w:rFonts w:ascii="Verdana" w:eastAsia="Calibri" w:hAnsi="Verdana"/>
          <w:szCs w:val="20"/>
        </w:rPr>
      </w:pPr>
      <w:r w:rsidRPr="00EB2CFA">
        <w:rPr>
          <w:rFonts w:ascii="Verdana" w:eastAsia="Calibri" w:hAnsi="Verdana"/>
          <w:szCs w:val="20"/>
        </w:rPr>
        <w:t>This design is an advanced research design, focused on the development of new theories, hypotheses or concepts. The design starts with a very general research question and then collects extensive data from many different people with many different perspectives. The key activity of grounded theory research is to analyse and compare data until a central issue emerges. This central issue becomes the focus for the new theory, hypothesis or concept, which are often the basis for further testing.</w:t>
      </w:r>
    </w:p>
    <w:p w:rsidR="0059783F" w:rsidRPr="00EB2CFA" w:rsidRDefault="0059783F" w:rsidP="00C90E23">
      <w:pPr>
        <w:spacing w:line="360" w:lineRule="auto"/>
        <w:rPr>
          <w:rFonts w:ascii="Verdana" w:eastAsia="Calibri" w:hAnsi="Verdana"/>
          <w:szCs w:val="20"/>
        </w:rPr>
      </w:pPr>
    </w:p>
    <w:p w:rsidR="003C4571" w:rsidRDefault="003C4571" w:rsidP="00C90E23">
      <w:pPr>
        <w:spacing w:line="360" w:lineRule="auto"/>
        <w:rPr>
          <w:rFonts w:ascii="Verdana" w:eastAsia="Calibri" w:hAnsi="Verdana"/>
          <w:szCs w:val="20"/>
        </w:rPr>
      </w:pPr>
      <w:r w:rsidRPr="00EB2CFA">
        <w:rPr>
          <w:rFonts w:ascii="Verdana" w:eastAsia="Calibri" w:hAnsi="Verdana"/>
          <w:szCs w:val="20"/>
        </w:rPr>
        <w:t xml:space="preserve">The non-interactive qualitative research designs include two types: concept analysis and historical analysis. Non-interactive modes of enquiry are also known as analytical research. This form of research often involves the study of formal documents, research papers and other narratives. The data or ‘facts’ are studied, analysed and synthesized to understand a past event or concept that does not have much meaning on its own. The purpose of this type of study is to lift out hidden and underlying </w:t>
      </w:r>
      <w:proofErr w:type="gramStart"/>
      <w:r w:rsidRPr="00EB2CFA">
        <w:rPr>
          <w:rFonts w:ascii="Verdana" w:eastAsia="Calibri" w:hAnsi="Verdana"/>
          <w:szCs w:val="20"/>
        </w:rPr>
        <w:t>meanings which</w:t>
      </w:r>
      <w:proofErr w:type="gramEnd"/>
      <w:r w:rsidRPr="00EB2CFA">
        <w:rPr>
          <w:rFonts w:ascii="Verdana" w:eastAsia="Calibri" w:hAnsi="Verdana"/>
          <w:szCs w:val="20"/>
        </w:rPr>
        <w:t xml:space="preserve"> may have an influence on what is currently going on. Policy research </w:t>
      </w:r>
      <w:proofErr w:type="gramStart"/>
      <w:r w:rsidRPr="00EB2CFA">
        <w:rPr>
          <w:rFonts w:ascii="Verdana" w:eastAsia="Calibri" w:hAnsi="Verdana"/>
          <w:szCs w:val="20"/>
        </w:rPr>
        <w:t>is often done</w:t>
      </w:r>
      <w:proofErr w:type="gramEnd"/>
      <w:r w:rsidRPr="00EB2CFA">
        <w:rPr>
          <w:rFonts w:ascii="Verdana" w:eastAsia="Calibri" w:hAnsi="Verdana"/>
          <w:szCs w:val="20"/>
        </w:rPr>
        <w:t xml:space="preserve"> in this manner.</w:t>
      </w:r>
    </w:p>
    <w:p w:rsidR="003C4571" w:rsidRPr="00EB2CFA" w:rsidRDefault="003C4571" w:rsidP="00C90E23">
      <w:pPr>
        <w:spacing w:line="360" w:lineRule="auto"/>
        <w:rPr>
          <w:rFonts w:ascii="Verdana" w:eastAsia="Calibri" w:hAnsi="Verdana"/>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 xml:space="preserve">The concept analysis mode of enquiry </w:t>
      </w:r>
    </w:p>
    <w:p w:rsidR="003C4571" w:rsidRPr="00FA7077" w:rsidRDefault="003C4571" w:rsidP="00C90E23">
      <w:pPr>
        <w:spacing w:line="360" w:lineRule="auto"/>
        <w:rPr>
          <w:rFonts w:ascii="Verdana" w:eastAsia="Calibri" w:hAnsi="Verdana"/>
          <w:szCs w:val="20"/>
        </w:rPr>
      </w:pPr>
      <w:r w:rsidRPr="00EB2CFA">
        <w:rPr>
          <w:rFonts w:ascii="Verdana" w:eastAsia="Calibri" w:hAnsi="Verdana"/>
          <w:szCs w:val="20"/>
        </w:rPr>
        <w:t xml:space="preserve">Concept analysis studies management concepts to determine the meanings and understanding of these concepts. This </w:t>
      </w:r>
      <w:proofErr w:type="gramStart"/>
      <w:r w:rsidRPr="00EB2CFA">
        <w:rPr>
          <w:rFonts w:ascii="Verdana" w:eastAsia="Calibri" w:hAnsi="Verdana"/>
          <w:szCs w:val="20"/>
        </w:rPr>
        <w:t>is often done</w:t>
      </w:r>
      <w:proofErr w:type="gramEnd"/>
      <w:r w:rsidRPr="00EB2CFA">
        <w:rPr>
          <w:rFonts w:ascii="Verdana" w:eastAsia="Calibri" w:hAnsi="Verdana"/>
          <w:szCs w:val="20"/>
        </w:rPr>
        <w:t xml:space="preserve"> to achieve a common understanding by management in order to assist with implementation. Examples of concepts that may be analysed </w:t>
      </w:r>
      <w:proofErr w:type="gramStart"/>
      <w:r w:rsidRPr="00EB2CFA">
        <w:rPr>
          <w:rFonts w:ascii="Verdana" w:eastAsia="Calibri" w:hAnsi="Verdana"/>
          <w:szCs w:val="20"/>
        </w:rPr>
        <w:t>are:</w:t>
      </w:r>
      <w:proofErr w:type="gramEnd"/>
      <w:r w:rsidRPr="00EB2CFA">
        <w:rPr>
          <w:rFonts w:ascii="Verdana" w:eastAsia="Calibri" w:hAnsi="Verdana"/>
          <w:szCs w:val="20"/>
        </w:rPr>
        <w:t xml:space="preserve"> ‘self-realisation’, or ‘cooperative’.</w:t>
      </w:r>
    </w:p>
    <w:p w:rsidR="002B26B4" w:rsidRPr="00EB2CFA" w:rsidRDefault="002B26B4" w:rsidP="00C90E23">
      <w:pPr>
        <w:spacing w:line="360" w:lineRule="auto"/>
        <w:rPr>
          <w:rFonts w:ascii="Verdana" w:eastAsia="Calibri" w:hAnsi="Verdana"/>
          <w:b/>
          <w:szCs w:val="20"/>
        </w:rPr>
      </w:pPr>
    </w:p>
    <w:p w:rsidR="003C4571" w:rsidRPr="008162C3" w:rsidRDefault="003C4571" w:rsidP="00634E98">
      <w:pPr>
        <w:pStyle w:val="ListParagraph"/>
        <w:numPr>
          <w:ilvl w:val="3"/>
          <w:numId w:val="59"/>
        </w:numPr>
        <w:spacing w:after="200" w:line="360" w:lineRule="auto"/>
        <w:rPr>
          <w:rFonts w:ascii="Verdana" w:eastAsia="Calibri" w:hAnsi="Verdana"/>
          <w:b/>
          <w:szCs w:val="20"/>
        </w:rPr>
      </w:pPr>
      <w:r w:rsidRPr="008162C3">
        <w:rPr>
          <w:rFonts w:ascii="Verdana" w:eastAsia="Calibri" w:hAnsi="Verdana"/>
          <w:b/>
          <w:szCs w:val="20"/>
        </w:rPr>
        <w:t xml:space="preserve">The historical analysis mode of enquiry </w:t>
      </w:r>
    </w:p>
    <w:p w:rsidR="003C4571" w:rsidRPr="00EB2CFA" w:rsidRDefault="003C4571" w:rsidP="00C90E23">
      <w:pPr>
        <w:spacing w:line="360" w:lineRule="auto"/>
        <w:rPr>
          <w:rFonts w:ascii="Verdana" w:eastAsia="Calibri" w:hAnsi="Verdana"/>
          <w:szCs w:val="20"/>
        </w:rPr>
      </w:pPr>
      <w:r w:rsidRPr="00EB2CFA">
        <w:rPr>
          <w:rFonts w:ascii="Verdana" w:eastAsia="Calibri" w:hAnsi="Verdana"/>
          <w:szCs w:val="20"/>
        </w:rPr>
        <w:t>The history of management</w:t>
      </w:r>
      <w:proofErr w:type="gramStart"/>
      <w:r w:rsidRPr="00EB2CFA">
        <w:rPr>
          <w:rFonts w:ascii="Verdana" w:eastAsia="Calibri" w:hAnsi="Verdana"/>
          <w:szCs w:val="20"/>
        </w:rPr>
        <w:t>;</w:t>
      </w:r>
      <w:proofErr w:type="gramEnd"/>
      <w:r w:rsidRPr="00EB2CFA">
        <w:rPr>
          <w:rFonts w:ascii="Verdana" w:eastAsia="Calibri" w:hAnsi="Verdana"/>
          <w:szCs w:val="20"/>
        </w:rPr>
        <w:t xml:space="preserve"> management and policies are studied through a systematic critique of historical documents. This kind of study </w:t>
      </w:r>
      <w:proofErr w:type="gramStart"/>
      <w:r w:rsidRPr="00EB2CFA">
        <w:rPr>
          <w:rFonts w:ascii="Verdana" w:eastAsia="Calibri" w:hAnsi="Verdana"/>
          <w:szCs w:val="20"/>
        </w:rPr>
        <w:t>is often undertaken</w:t>
      </w:r>
      <w:proofErr w:type="gramEnd"/>
      <w:r w:rsidRPr="00EB2CFA">
        <w:rPr>
          <w:rFonts w:ascii="Verdana" w:eastAsia="Calibri" w:hAnsi="Verdana"/>
          <w:szCs w:val="20"/>
        </w:rPr>
        <w:t xml:space="preserve"> to understand what has led to current practices. Examples of historical analytical studies undertaken include policies on ‘customer service’ and ‘group work’.</w:t>
      </w:r>
    </w:p>
    <w:p w:rsidR="003C4571" w:rsidRPr="00EB2CFA" w:rsidRDefault="003C4571" w:rsidP="00C90E23">
      <w:pPr>
        <w:spacing w:line="360" w:lineRule="auto"/>
        <w:rPr>
          <w:rFonts w:ascii="Verdana" w:eastAsia="Calibri" w:hAnsi="Verdana"/>
          <w:szCs w:val="20"/>
        </w:rPr>
      </w:pPr>
    </w:p>
    <w:p w:rsidR="003C4571" w:rsidRPr="0059783F" w:rsidRDefault="003C4571" w:rsidP="00634E98">
      <w:pPr>
        <w:pStyle w:val="ListParagraph"/>
        <w:keepNext/>
        <w:keepLines/>
        <w:numPr>
          <w:ilvl w:val="1"/>
          <w:numId w:val="59"/>
        </w:numPr>
        <w:tabs>
          <w:tab w:val="left" w:pos="567"/>
        </w:tabs>
        <w:spacing w:line="360" w:lineRule="auto"/>
        <w:outlineLvl w:val="1"/>
        <w:rPr>
          <w:rFonts w:ascii="Verdana" w:eastAsia="MS Gothic" w:hAnsi="Verdana"/>
          <w:b/>
          <w:bCs/>
          <w:sz w:val="22"/>
        </w:rPr>
      </w:pPr>
      <w:bookmarkStart w:id="202" w:name="_Toc450055105"/>
      <w:r w:rsidRPr="0059783F">
        <w:rPr>
          <w:rFonts w:ascii="Verdana" w:eastAsia="MS Gothic" w:hAnsi="Verdana"/>
          <w:b/>
          <w:bCs/>
          <w:sz w:val="22"/>
        </w:rPr>
        <w:lastRenderedPageBreak/>
        <w:t>RESEARCH METHODOLOGY</w:t>
      </w:r>
      <w:bookmarkEnd w:id="202"/>
    </w:p>
    <w:p w:rsidR="008F0B0E" w:rsidRPr="00EB2CFA" w:rsidRDefault="008F0B0E" w:rsidP="00C90E23">
      <w:pPr>
        <w:keepNext/>
        <w:keepLines/>
        <w:tabs>
          <w:tab w:val="left" w:pos="567"/>
        </w:tabs>
        <w:spacing w:line="360" w:lineRule="auto"/>
        <w:outlineLvl w:val="1"/>
        <w:rPr>
          <w:rFonts w:ascii="Verdana" w:eastAsia="MS Gothic" w:hAnsi="Verdana"/>
          <w:b/>
          <w:bCs/>
          <w:szCs w:val="20"/>
        </w:rPr>
      </w:pPr>
    </w:p>
    <w:p w:rsidR="003C4571" w:rsidRPr="0059783F" w:rsidRDefault="003C4571" w:rsidP="00C90E23">
      <w:pPr>
        <w:spacing w:after="200" w:line="360" w:lineRule="auto"/>
        <w:jc w:val="left"/>
        <w:rPr>
          <w:rFonts w:ascii="Verdana" w:eastAsia="Calibri" w:hAnsi="Verdana"/>
          <w:b/>
          <w:szCs w:val="20"/>
          <w:lang w:eastAsia="en-GB"/>
        </w:rPr>
      </w:pPr>
      <w:r w:rsidRPr="00EB2CFA">
        <w:rPr>
          <w:rFonts w:ascii="Verdana" w:hAnsi="Verdana"/>
          <w:szCs w:val="20"/>
          <w:lang w:eastAsia="en-GB"/>
        </w:rPr>
        <w:t>The following readings are relevant to this unit.</w:t>
      </w:r>
    </w:p>
    <w:tbl>
      <w:tblPr>
        <w:tblW w:w="0" w:type="auto"/>
        <w:tblLook w:val="04A0" w:firstRow="1" w:lastRow="0" w:firstColumn="1" w:lastColumn="0" w:noHBand="0" w:noVBand="1"/>
      </w:tblPr>
      <w:tblGrid>
        <w:gridCol w:w="1738"/>
        <w:gridCol w:w="5981"/>
      </w:tblGrid>
      <w:tr w:rsidR="003C4571" w:rsidRPr="00EB2CFA" w:rsidTr="00582564">
        <w:trPr>
          <w:trHeight w:val="1087"/>
        </w:trPr>
        <w:tc>
          <w:tcPr>
            <w:tcW w:w="1738" w:type="dxa"/>
            <w:vAlign w:val="center"/>
          </w:tcPr>
          <w:p w:rsidR="003C4571" w:rsidRPr="00EB2CFA" w:rsidRDefault="0059783F" w:rsidP="00C90E23">
            <w:pPr>
              <w:tabs>
                <w:tab w:val="left" w:pos="567"/>
              </w:tabs>
              <w:spacing w:line="360" w:lineRule="auto"/>
              <w:rPr>
                <w:rFonts w:ascii="Verdana" w:eastAsia="Calibri" w:hAnsi="Verdana"/>
                <w:b/>
                <w:szCs w:val="20"/>
              </w:rPr>
            </w:pPr>
            <w:r w:rsidRPr="002C6BAF">
              <w:rPr>
                <w:rFonts w:ascii="Verdana" w:hAnsi="Verdana"/>
                <w:noProof/>
                <w:szCs w:val="20"/>
                <w:lang w:val="en-US"/>
              </w:rPr>
              <w:drawing>
                <wp:inline distT="0" distB="0" distL="0" distR="0" wp14:anchorId="0EEE25E9" wp14:editId="6131077A">
                  <wp:extent cx="896620" cy="896620"/>
                  <wp:effectExtent l="0" t="0" r="0" b="0"/>
                  <wp:docPr id="51" name="Picture 302"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p w:rsidR="003C4571" w:rsidRPr="00EB2CFA" w:rsidRDefault="003C4571" w:rsidP="00C90E23">
            <w:pPr>
              <w:spacing w:line="360" w:lineRule="auto"/>
              <w:rPr>
                <w:rFonts w:ascii="Verdana" w:hAnsi="Verdana"/>
                <w:szCs w:val="20"/>
                <w:lang w:eastAsia="en-GB"/>
              </w:rPr>
            </w:pPr>
          </w:p>
        </w:tc>
        <w:tc>
          <w:tcPr>
            <w:tcW w:w="5981" w:type="dxa"/>
            <w:vAlign w:val="center"/>
          </w:tcPr>
          <w:p w:rsidR="003C4571" w:rsidRPr="00EB2CFA" w:rsidRDefault="003C4571" w:rsidP="00C90E23">
            <w:pPr>
              <w:spacing w:line="360" w:lineRule="auto"/>
              <w:rPr>
                <w:rFonts w:ascii="Verdana" w:hAnsi="Verdana"/>
                <w:b/>
                <w:szCs w:val="20"/>
                <w:lang w:eastAsia="en-GB"/>
              </w:rPr>
            </w:pPr>
            <w:r w:rsidRPr="00EB2CFA">
              <w:rPr>
                <w:rFonts w:ascii="Verdana" w:hAnsi="Verdana"/>
                <w:b/>
                <w:szCs w:val="20"/>
                <w:lang w:eastAsia="en-GB"/>
              </w:rPr>
              <w:t>Reading:</w:t>
            </w:r>
          </w:p>
          <w:p w:rsidR="003C4571" w:rsidRPr="00EB2CFA" w:rsidRDefault="003C4571" w:rsidP="00C90E23">
            <w:pPr>
              <w:spacing w:line="360" w:lineRule="auto"/>
              <w:rPr>
                <w:rFonts w:ascii="Verdana" w:hAnsi="Verdana"/>
                <w:szCs w:val="20"/>
                <w:lang w:eastAsia="en-GB"/>
              </w:rPr>
            </w:pPr>
            <w:proofErr w:type="gramStart"/>
            <w:r w:rsidRPr="00EB2CFA">
              <w:rPr>
                <w:rFonts w:ascii="Verdana" w:hAnsi="Verdana"/>
                <w:szCs w:val="20"/>
                <w:lang w:eastAsia="en-GB"/>
              </w:rPr>
              <w:t>Mixing methods: The entry of qualitative and quantitative approaches into the research process.</w:t>
            </w:r>
            <w:proofErr w:type="gramEnd"/>
          </w:p>
          <w:p w:rsidR="003C4571" w:rsidRPr="00EB2CFA" w:rsidRDefault="003C4571" w:rsidP="00C90E23">
            <w:pPr>
              <w:spacing w:line="360" w:lineRule="auto"/>
              <w:rPr>
                <w:rFonts w:ascii="Verdana" w:hAnsi="Verdana"/>
                <w:szCs w:val="20"/>
                <w:lang w:eastAsia="en-GB"/>
              </w:rPr>
            </w:pPr>
          </w:p>
          <w:p w:rsidR="003C4571" w:rsidRPr="00EB2CFA" w:rsidRDefault="003C4571" w:rsidP="00C90E23">
            <w:pPr>
              <w:spacing w:line="360" w:lineRule="auto"/>
              <w:rPr>
                <w:rFonts w:ascii="Verdana" w:hAnsi="Verdana"/>
                <w:b/>
                <w:szCs w:val="20"/>
                <w:lang w:eastAsia="en-GB"/>
              </w:rPr>
            </w:pPr>
            <w:r w:rsidRPr="00EB2CFA">
              <w:rPr>
                <w:rFonts w:ascii="Verdana" w:hAnsi="Verdana"/>
                <w:b/>
                <w:szCs w:val="20"/>
                <w:lang w:eastAsia="en-GB"/>
              </w:rPr>
              <w:t>Reading:</w:t>
            </w:r>
          </w:p>
          <w:p w:rsidR="003C4571" w:rsidRPr="00EB2CFA" w:rsidRDefault="003C4571" w:rsidP="00C90E23">
            <w:pPr>
              <w:spacing w:line="360" w:lineRule="auto"/>
              <w:rPr>
                <w:rFonts w:ascii="Verdana" w:hAnsi="Verdana"/>
                <w:szCs w:val="20"/>
                <w:lang w:eastAsia="en-GB"/>
              </w:rPr>
            </w:pPr>
            <w:r w:rsidRPr="00EB2CFA">
              <w:rPr>
                <w:rFonts w:ascii="Verdana" w:hAnsi="Verdana"/>
                <w:szCs w:val="20"/>
                <w:lang w:eastAsia="en-GB"/>
              </w:rPr>
              <w:t>From words to numbers:  How to transform qualitative data into meaningful quantitative results.</w:t>
            </w:r>
          </w:p>
          <w:p w:rsidR="003C4571" w:rsidRPr="00EB2CFA" w:rsidRDefault="003C4571" w:rsidP="00C90E23">
            <w:pPr>
              <w:spacing w:line="360" w:lineRule="auto"/>
              <w:rPr>
                <w:rFonts w:ascii="Verdana" w:hAnsi="Verdana"/>
                <w:b/>
                <w:szCs w:val="20"/>
                <w:lang w:eastAsia="en-GB"/>
              </w:rPr>
            </w:pPr>
          </w:p>
        </w:tc>
      </w:tr>
    </w:tbl>
    <w:p w:rsidR="003C4571" w:rsidRPr="00EB2CFA" w:rsidRDefault="003C4571"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The two main research methods in social research are quantitative and qualitative methods. You </w:t>
      </w:r>
      <w:proofErr w:type="gramStart"/>
      <w:r w:rsidRPr="00EB2CFA">
        <w:rPr>
          <w:rFonts w:ascii="Verdana" w:eastAsia="Calibri" w:hAnsi="Verdana"/>
          <w:szCs w:val="20"/>
        </w:rPr>
        <w:t>have already been introduced</w:t>
      </w:r>
      <w:proofErr w:type="gramEnd"/>
      <w:r w:rsidRPr="00EB2CFA">
        <w:rPr>
          <w:rFonts w:ascii="Verdana" w:eastAsia="Calibri" w:hAnsi="Verdana"/>
          <w:szCs w:val="20"/>
        </w:rPr>
        <w:t xml:space="preserve"> to these two terms in the previous section. It is not possible to separate research logics from research methods. Likewise, it is not possible to separate research methods from data collection techniques. You already know that quantitative research method use numbers to express research findings, while qualitative research approaches use words to describe the findings. </w:t>
      </w:r>
    </w:p>
    <w:p w:rsidR="003C4571" w:rsidRPr="00EB2CFA" w:rsidRDefault="003C4571" w:rsidP="00C90E23">
      <w:pPr>
        <w:tabs>
          <w:tab w:val="left" w:pos="567"/>
        </w:tabs>
        <w:spacing w:line="360" w:lineRule="auto"/>
        <w:rPr>
          <w:rFonts w:ascii="Verdana" w:eastAsia="Calibri" w:hAnsi="Verdana"/>
          <w:szCs w:val="20"/>
        </w:rPr>
      </w:pPr>
    </w:p>
    <w:p w:rsidR="0059783F" w:rsidRPr="00EB2CFA" w:rsidRDefault="003C4571"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The choice of research </w:t>
      </w:r>
      <w:r w:rsidRPr="00EB2CFA">
        <w:rPr>
          <w:rFonts w:ascii="Verdana" w:eastAsia="Calibri" w:hAnsi="Verdana"/>
          <w:i/>
          <w:szCs w:val="20"/>
        </w:rPr>
        <w:t>methodology</w:t>
      </w:r>
      <w:r w:rsidRPr="00EB2CFA">
        <w:rPr>
          <w:rFonts w:ascii="Verdana" w:eastAsia="Calibri" w:hAnsi="Verdana"/>
          <w:szCs w:val="20"/>
        </w:rPr>
        <w:t xml:space="preserve"> (processes employed to collect information) </w:t>
      </w:r>
      <w:r w:rsidRPr="00EB2CFA">
        <w:rPr>
          <w:rFonts w:ascii="Verdana" w:eastAsia="Calibri" w:hAnsi="Verdana"/>
          <w:noProof/>
          <w:szCs w:val="20"/>
        </w:rPr>
        <w:t>is directly informed</w:t>
      </w:r>
      <w:r w:rsidRPr="00EB2CFA">
        <w:rPr>
          <w:rFonts w:ascii="Verdana" w:eastAsia="Calibri" w:hAnsi="Verdana"/>
          <w:szCs w:val="20"/>
        </w:rPr>
        <w:t xml:space="preserve"> by the rationale of the study. It details how the researcher accesses and reports on what </w:t>
      </w:r>
      <w:r w:rsidRPr="00EB2CFA">
        <w:rPr>
          <w:rFonts w:ascii="Verdana" w:eastAsia="Calibri" w:hAnsi="Verdana"/>
          <w:noProof/>
          <w:szCs w:val="20"/>
        </w:rPr>
        <w:t>was learned</w:t>
      </w:r>
      <w:r w:rsidRPr="00EB2CFA">
        <w:rPr>
          <w:rFonts w:ascii="Verdana" w:eastAsia="Calibri" w:hAnsi="Verdana"/>
          <w:szCs w:val="20"/>
        </w:rPr>
        <w:t xml:space="preserve"> about reality.</w:t>
      </w:r>
    </w:p>
    <w:p w:rsidR="003C4571" w:rsidRPr="00EB2CFA" w:rsidRDefault="003C4571" w:rsidP="00C90E23">
      <w:pPr>
        <w:tabs>
          <w:tab w:val="left" w:pos="360"/>
          <w:tab w:val="left" w:pos="567"/>
        </w:tabs>
        <w:spacing w:line="360" w:lineRule="auto"/>
        <w:rPr>
          <w:rFonts w:ascii="Verdana" w:hAnsi="Verdana"/>
          <w:bCs/>
          <w:color w:val="FF0000"/>
          <w:szCs w:val="20"/>
          <w:lang w:val="en-US" w:eastAsia="x-none"/>
        </w:rPr>
      </w:pPr>
    </w:p>
    <w:p w:rsidR="003C4571" w:rsidRPr="0059783F" w:rsidRDefault="003C4571" w:rsidP="00634E98">
      <w:pPr>
        <w:pStyle w:val="ListParagraph"/>
        <w:keepNext/>
        <w:keepLines/>
        <w:numPr>
          <w:ilvl w:val="2"/>
          <w:numId w:val="59"/>
        </w:numPr>
        <w:tabs>
          <w:tab w:val="left" w:pos="567"/>
        </w:tabs>
        <w:spacing w:after="200" w:line="360" w:lineRule="auto"/>
        <w:outlineLvl w:val="1"/>
        <w:rPr>
          <w:rFonts w:ascii="Verdana" w:eastAsia="MS Gothic" w:hAnsi="Verdana"/>
          <w:b/>
          <w:bCs/>
          <w:szCs w:val="20"/>
        </w:rPr>
      </w:pPr>
      <w:bookmarkStart w:id="203" w:name="_Toc450055106"/>
      <w:r w:rsidRPr="00EB2CFA">
        <w:rPr>
          <w:rFonts w:ascii="Verdana" w:eastAsia="MS Gothic" w:hAnsi="Verdana"/>
          <w:b/>
          <w:bCs/>
          <w:szCs w:val="20"/>
        </w:rPr>
        <w:t>Quantitative methods</w:t>
      </w:r>
      <w:bookmarkEnd w:id="203"/>
      <w:r w:rsidRPr="00EB2CFA">
        <w:rPr>
          <w:rFonts w:ascii="Verdana" w:eastAsia="MS Gothic" w:hAnsi="Verdana"/>
          <w:b/>
          <w:bCs/>
          <w:szCs w:val="20"/>
        </w:rPr>
        <w:t xml:space="preserve"> </w:t>
      </w:r>
    </w:p>
    <w:p w:rsidR="003C4571" w:rsidRDefault="003C4571" w:rsidP="00C90E23">
      <w:pPr>
        <w:tabs>
          <w:tab w:val="left" w:pos="567"/>
          <w:tab w:val="left" w:pos="5808"/>
        </w:tabs>
        <w:spacing w:line="360" w:lineRule="auto"/>
        <w:contextualSpacing/>
        <w:rPr>
          <w:rFonts w:ascii="Verdana" w:eastAsia="Calibri" w:hAnsi="Verdana" w:cs="Arial"/>
          <w:szCs w:val="20"/>
          <w:lang w:val="en-US" w:eastAsia="x-none"/>
        </w:rPr>
      </w:pPr>
      <w:r w:rsidRPr="00EB2CFA">
        <w:rPr>
          <w:rFonts w:ascii="Verdana" w:eastAsia="Calibri" w:hAnsi="Verdana" w:cs="Arial"/>
          <w:szCs w:val="20"/>
          <w:lang w:val="x-none" w:eastAsia="x-none"/>
        </w:rPr>
        <w:t xml:space="preserve">According to </w:t>
      </w:r>
      <w:proofErr w:type="spellStart"/>
      <w:r w:rsidRPr="00EB2CFA">
        <w:rPr>
          <w:rFonts w:ascii="Verdana" w:eastAsia="Calibri" w:hAnsi="Verdana" w:cs="Arial"/>
          <w:szCs w:val="20"/>
          <w:lang w:val="x-none" w:eastAsia="x-none"/>
        </w:rPr>
        <w:t>Babbie</w:t>
      </w:r>
      <w:proofErr w:type="spellEnd"/>
      <w:r w:rsidRPr="00EB2CFA">
        <w:rPr>
          <w:rFonts w:ascii="Verdana" w:eastAsia="Calibri" w:hAnsi="Verdana" w:cs="Arial"/>
          <w:szCs w:val="20"/>
          <w:lang w:val="x-none" w:eastAsia="x-none"/>
        </w:rPr>
        <w:t xml:space="preserve"> </w:t>
      </w:r>
      <w:r w:rsidRPr="00EB2CFA">
        <w:rPr>
          <w:rFonts w:ascii="Verdana" w:eastAsia="Calibri" w:hAnsi="Verdana" w:cs="Arial"/>
          <w:noProof/>
          <w:szCs w:val="20"/>
          <w:lang w:val="x-none" w:eastAsia="x-none"/>
        </w:rPr>
        <w:t>(2013)</w:t>
      </w:r>
      <w:r w:rsidRPr="00EB2CFA">
        <w:rPr>
          <w:rFonts w:ascii="Verdana" w:eastAsia="Calibri" w:hAnsi="Verdana" w:cs="Arial"/>
          <w:szCs w:val="20"/>
          <w:lang w:val="x-none" w:eastAsia="x-none"/>
        </w:rPr>
        <w:t xml:space="preserve"> quantitative methods involve complex experiments with many variables and treatments (e.g. factorial designs and repeated measure designs). They also included elaborate structural equation models that incorporate causal paths and the identification of the collective strength of multiple variables. These methods include true experiments and less rigorous experiments called quasi-experiments and correlational studies (Campbell </w:t>
      </w:r>
      <w:r w:rsidRPr="00EB2CFA">
        <w:rPr>
          <w:rFonts w:ascii="Verdana" w:eastAsia="Calibri" w:hAnsi="Verdana" w:cs="Arial"/>
          <w:szCs w:val="20"/>
          <w:lang w:val="en-US" w:eastAsia="x-none"/>
        </w:rPr>
        <w:t>&amp;</w:t>
      </w:r>
      <w:r w:rsidRPr="00EB2CFA">
        <w:rPr>
          <w:rFonts w:ascii="Verdana" w:eastAsia="Calibri" w:hAnsi="Verdana" w:cs="Arial"/>
          <w:szCs w:val="20"/>
          <w:lang w:val="x-none" w:eastAsia="x-none"/>
        </w:rPr>
        <w:t xml:space="preserve"> Stanley, 1963), and specific, single-subject experiments (Cooper, Heron </w:t>
      </w:r>
      <w:r w:rsidRPr="00EB2CFA">
        <w:rPr>
          <w:rFonts w:ascii="Verdana" w:eastAsia="Calibri" w:hAnsi="Verdana" w:cs="Arial"/>
          <w:szCs w:val="20"/>
          <w:lang w:val="en-US" w:eastAsia="x-none"/>
        </w:rPr>
        <w:t>&amp;</w:t>
      </w:r>
      <w:r w:rsidRPr="00EB2CFA">
        <w:rPr>
          <w:rFonts w:ascii="Verdana" w:eastAsia="Calibri" w:hAnsi="Verdana" w:cs="Arial"/>
          <w:szCs w:val="20"/>
          <w:lang w:val="x-none" w:eastAsia="x-none"/>
        </w:rPr>
        <w:t xml:space="preserve"> </w:t>
      </w:r>
      <w:proofErr w:type="spellStart"/>
      <w:r w:rsidRPr="00EB2CFA">
        <w:rPr>
          <w:rFonts w:ascii="Verdana" w:eastAsia="Calibri" w:hAnsi="Verdana" w:cs="Arial"/>
          <w:szCs w:val="20"/>
          <w:lang w:val="x-none" w:eastAsia="x-none"/>
        </w:rPr>
        <w:t>Heward</w:t>
      </w:r>
      <w:proofErr w:type="spellEnd"/>
      <w:r w:rsidRPr="00EB2CFA">
        <w:rPr>
          <w:rFonts w:ascii="Verdana" w:eastAsia="Calibri" w:hAnsi="Verdana" w:cs="Arial"/>
          <w:szCs w:val="20"/>
          <w:lang w:val="x-none" w:eastAsia="x-none"/>
        </w:rPr>
        <w:t>, 2007).</w:t>
      </w:r>
    </w:p>
    <w:p w:rsidR="00FA7077" w:rsidRPr="00FA7077" w:rsidRDefault="00FA7077" w:rsidP="00C90E23">
      <w:pPr>
        <w:tabs>
          <w:tab w:val="left" w:pos="567"/>
          <w:tab w:val="left" w:pos="5808"/>
        </w:tabs>
        <w:spacing w:line="360" w:lineRule="auto"/>
        <w:contextualSpacing/>
        <w:rPr>
          <w:rFonts w:ascii="Verdana" w:eastAsia="Calibri" w:hAnsi="Verdana" w:cs="Arial"/>
          <w:szCs w:val="20"/>
          <w:lang w:val="en-US" w:eastAsia="x-none"/>
        </w:rPr>
      </w:pPr>
    </w:p>
    <w:p w:rsidR="003C4571" w:rsidRPr="00EB2CFA" w:rsidRDefault="003C4571"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As implied by its name, quantitative research </w:t>
      </w:r>
      <w:proofErr w:type="gramStart"/>
      <w:r w:rsidRPr="00EB2CFA">
        <w:rPr>
          <w:rFonts w:ascii="Verdana" w:hAnsi="Verdana"/>
          <w:szCs w:val="20"/>
          <w:lang w:eastAsia="en-GB"/>
        </w:rPr>
        <w:t>is conducted</w:t>
      </w:r>
      <w:proofErr w:type="gramEnd"/>
      <w:r w:rsidRPr="00EB2CFA">
        <w:rPr>
          <w:rFonts w:ascii="Verdana" w:hAnsi="Verdana"/>
          <w:szCs w:val="20"/>
          <w:lang w:eastAsia="en-GB"/>
        </w:rPr>
        <w:t xml:space="preserve"> by acquiring relevant data, quantified, using numerical values. The approach is essentially objective, with arguments based solely on the use of suitable analytical methods to analyse the data and draw objective conclusions. Personal opinions </w:t>
      </w:r>
      <w:proofErr w:type="gramStart"/>
      <w:r w:rsidRPr="00EB2CFA">
        <w:rPr>
          <w:rFonts w:ascii="Verdana" w:hAnsi="Verdana"/>
          <w:szCs w:val="20"/>
          <w:lang w:eastAsia="en-GB"/>
        </w:rPr>
        <w:t>are largely ignored</w:t>
      </w:r>
      <w:proofErr w:type="gramEnd"/>
      <w:r w:rsidRPr="00EB2CFA">
        <w:rPr>
          <w:rFonts w:ascii="Verdana" w:hAnsi="Verdana"/>
          <w:szCs w:val="20"/>
          <w:lang w:eastAsia="en-GB"/>
        </w:rPr>
        <w:t xml:space="preserve">, except in instances where conclusions are drawn based on the personal opinions of those involved. Three principles </w:t>
      </w:r>
      <w:r w:rsidRPr="00EB2CFA">
        <w:rPr>
          <w:rFonts w:ascii="Verdana" w:hAnsi="Verdana"/>
          <w:noProof/>
          <w:szCs w:val="20"/>
          <w:lang w:eastAsia="en-GB"/>
        </w:rPr>
        <w:lastRenderedPageBreak/>
        <w:t>are implemented</w:t>
      </w:r>
      <w:r w:rsidRPr="00EB2CFA">
        <w:rPr>
          <w:rFonts w:ascii="Verdana" w:hAnsi="Verdana"/>
          <w:szCs w:val="20"/>
          <w:lang w:eastAsia="en-GB"/>
        </w:rPr>
        <w:t xml:space="preserve"> within the true form of the experimental design, for </w:t>
      </w:r>
      <w:r w:rsidRPr="00EB2CFA">
        <w:rPr>
          <w:rFonts w:ascii="Verdana" w:hAnsi="Verdana"/>
          <w:noProof/>
          <w:szCs w:val="20"/>
          <w:lang w:eastAsia="en-GB"/>
        </w:rPr>
        <w:t>example</w:t>
      </w:r>
      <w:r w:rsidRPr="00EB2CFA">
        <w:rPr>
          <w:rFonts w:ascii="Verdana" w:hAnsi="Verdana"/>
          <w:szCs w:val="20"/>
          <w:lang w:eastAsia="en-GB"/>
        </w:rPr>
        <w:t xml:space="preserve"> manipulation, randomisation and control.</w:t>
      </w:r>
    </w:p>
    <w:p w:rsidR="003C4571" w:rsidRPr="00EB2CFA" w:rsidRDefault="003C4571" w:rsidP="00C90E23">
      <w:pPr>
        <w:tabs>
          <w:tab w:val="left" w:pos="567"/>
        </w:tabs>
        <w:spacing w:line="360" w:lineRule="auto"/>
        <w:rPr>
          <w:rFonts w:ascii="Verdana" w:hAnsi="Verdana"/>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3C4571" w:rsidRPr="0059783F" w:rsidTr="00582564">
        <w:tc>
          <w:tcPr>
            <w:tcW w:w="567"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w:t>
            </w:r>
          </w:p>
        </w:tc>
        <w:tc>
          <w:tcPr>
            <w:tcW w:w="8505"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Description</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1.</w:t>
            </w:r>
          </w:p>
        </w:tc>
        <w:tc>
          <w:tcPr>
            <w:tcW w:w="8505" w:type="dxa"/>
          </w:tcPr>
          <w:p w:rsidR="003C4571" w:rsidRPr="0059783F" w:rsidRDefault="003C4571" w:rsidP="00C90E23">
            <w:pPr>
              <w:tabs>
                <w:tab w:val="left" w:pos="360"/>
                <w:tab w:val="left" w:pos="567"/>
              </w:tabs>
              <w:spacing w:line="360" w:lineRule="auto"/>
              <w:rPr>
                <w:rFonts w:ascii="Verdana" w:hAnsi="Verdana" w:cs="Arial"/>
                <w:b/>
                <w:bCs/>
                <w:color w:val="000000"/>
                <w:sz w:val="18"/>
                <w:szCs w:val="18"/>
                <w:lang w:val="en-US"/>
              </w:rPr>
            </w:pPr>
            <w:r w:rsidRPr="0059783F">
              <w:rPr>
                <w:rFonts w:ascii="Verdana" w:hAnsi="Verdana" w:cs="Arial"/>
                <w:b/>
                <w:bCs/>
                <w:color w:val="000000"/>
                <w:sz w:val="18"/>
                <w:szCs w:val="18"/>
                <w:lang w:val="en-US"/>
              </w:rPr>
              <w:t>Examples of quantitative research:</w:t>
            </w:r>
          </w:p>
          <w:p w:rsidR="003C4571" w:rsidRPr="0059783F" w:rsidRDefault="003C4571" w:rsidP="00C90E23">
            <w:pPr>
              <w:tabs>
                <w:tab w:val="left" w:pos="360"/>
                <w:tab w:val="left" w:pos="567"/>
              </w:tabs>
              <w:spacing w:line="360" w:lineRule="auto"/>
              <w:rPr>
                <w:rFonts w:ascii="Verdana" w:hAnsi="Verdana" w:cs="Arial"/>
                <w:bCs/>
                <w:sz w:val="18"/>
                <w:szCs w:val="18"/>
                <w:lang w:val="en-US"/>
              </w:rPr>
            </w:pP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The level of contaminants in mineral water supplies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The level of contaminants in lubricating oils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The efficiencies of a range of motor car engines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b/>
                <w:bCs/>
                <w:color w:val="000000"/>
                <w:sz w:val="18"/>
                <w:szCs w:val="18"/>
                <w:lang w:val="en-US" w:eastAsia="en-GB"/>
              </w:rPr>
            </w:pPr>
            <w:r w:rsidRPr="0059783F">
              <w:rPr>
                <w:rFonts w:ascii="Verdana" w:hAnsi="Verdana" w:cs="Arial"/>
                <w:bCs/>
                <w:sz w:val="18"/>
                <w:szCs w:val="18"/>
                <w:lang w:val="en-US"/>
              </w:rPr>
              <w:t>The</w:t>
            </w:r>
            <w:r w:rsidRPr="0059783F">
              <w:rPr>
                <w:rFonts w:ascii="Verdana" w:hAnsi="Verdana"/>
                <w:b/>
                <w:bCs/>
                <w:color w:val="000000"/>
                <w:sz w:val="18"/>
                <w:szCs w:val="18"/>
                <w:lang w:val="en-US" w:eastAsia="en-GB"/>
              </w:rPr>
              <w:t xml:space="preserve"> </w:t>
            </w:r>
            <w:r w:rsidRPr="0059783F">
              <w:rPr>
                <w:rFonts w:ascii="Verdana" w:hAnsi="Verdana"/>
                <w:bCs/>
                <w:color w:val="000000"/>
                <w:sz w:val="18"/>
                <w:szCs w:val="18"/>
                <w:lang w:val="en-US" w:eastAsia="en-GB"/>
              </w:rPr>
              <w:t>delivery times for postal services</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2.</w:t>
            </w:r>
          </w:p>
        </w:tc>
        <w:tc>
          <w:tcPr>
            <w:tcW w:w="8505" w:type="dxa"/>
          </w:tcPr>
          <w:p w:rsidR="003C4571" w:rsidRPr="0059783F" w:rsidRDefault="003C4571" w:rsidP="00C90E23">
            <w:pPr>
              <w:tabs>
                <w:tab w:val="left" w:pos="360"/>
                <w:tab w:val="left" w:pos="567"/>
              </w:tabs>
              <w:spacing w:line="360" w:lineRule="auto"/>
              <w:rPr>
                <w:rFonts w:ascii="Verdana" w:hAnsi="Verdana" w:cs="Arial"/>
                <w:b/>
                <w:bCs/>
                <w:color w:val="000000"/>
                <w:sz w:val="18"/>
                <w:szCs w:val="18"/>
                <w:lang w:val="en-US"/>
              </w:rPr>
            </w:pPr>
            <w:r w:rsidRPr="0059783F">
              <w:rPr>
                <w:rFonts w:ascii="Verdana" w:hAnsi="Verdana" w:cs="Arial"/>
                <w:b/>
                <w:bCs/>
                <w:color w:val="000000"/>
                <w:sz w:val="18"/>
                <w:szCs w:val="18"/>
                <w:lang w:val="en-US"/>
              </w:rPr>
              <w:t xml:space="preserve">Quantitative methods: </w:t>
            </w:r>
          </w:p>
          <w:p w:rsidR="003C4571" w:rsidRPr="0059783F" w:rsidRDefault="003C4571" w:rsidP="00C90E23">
            <w:pPr>
              <w:tabs>
                <w:tab w:val="left" w:pos="360"/>
                <w:tab w:val="left" w:pos="567"/>
              </w:tabs>
              <w:spacing w:line="360" w:lineRule="auto"/>
              <w:rPr>
                <w:rFonts w:ascii="Verdana" w:hAnsi="Verdana" w:cs="Arial"/>
                <w:b/>
                <w:bCs/>
                <w:color w:val="000000"/>
                <w:sz w:val="18"/>
                <w:szCs w:val="18"/>
                <w:lang w:val="en-US"/>
              </w:rPr>
            </w:pPr>
          </w:p>
          <w:p w:rsidR="003C4571" w:rsidRPr="0059783F" w:rsidRDefault="003C4571" w:rsidP="00634E98">
            <w:pPr>
              <w:numPr>
                <w:ilvl w:val="0"/>
                <w:numId w:val="28"/>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 xml:space="preserve">Quasi-experiments </w:t>
            </w:r>
          </w:p>
          <w:p w:rsidR="003C4571" w:rsidRPr="0059783F" w:rsidRDefault="003C4571" w:rsidP="00634E98">
            <w:pPr>
              <w:numPr>
                <w:ilvl w:val="0"/>
                <w:numId w:val="28"/>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 xml:space="preserve">Correlational studies </w:t>
            </w:r>
          </w:p>
          <w:p w:rsidR="003C4571" w:rsidRPr="0059783F" w:rsidRDefault="003C4571" w:rsidP="00634E98">
            <w:pPr>
              <w:numPr>
                <w:ilvl w:val="0"/>
                <w:numId w:val="28"/>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 xml:space="preserve">Specific single-subject experiments </w:t>
            </w:r>
          </w:p>
        </w:tc>
      </w:tr>
      <w:tr w:rsidR="003C4571" w:rsidRPr="0059783F" w:rsidTr="00582564">
        <w:trPr>
          <w:trHeight w:val="2273"/>
        </w:trPr>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3.</w:t>
            </w:r>
          </w:p>
        </w:tc>
        <w:tc>
          <w:tcPr>
            <w:tcW w:w="8505" w:type="dxa"/>
          </w:tcPr>
          <w:p w:rsidR="003C4571" w:rsidRPr="0059783F" w:rsidRDefault="003C4571" w:rsidP="0059783F">
            <w:pPr>
              <w:spacing w:line="360" w:lineRule="auto"/>
              <w:jc w:val="left"/>
              <w:rPr>
                <w:rFonts w:ascii="Verdana" w:eastAsia="Calibri" w:hAnsi="Verdana"/>
                <w:b/>
                <w:sz w:val="18"/>
                <w:szCs w:val="18"/>
                <w:lang w:val="en-ZA"/>
              </w:rPr>
            </w:pPr>
            <w:r w:rsidRPr="0059783F">
              <w:rPr>
                <w:rFonts w:ascii="Verdana" w:eastAsia="Calibri" w:hAnsi="Verdana"/>
                <w:b/>
                <w:sz w:val="18"/>
                <w:szCs w:val="18"/>
                <w:lang w:val="en-ZA"/>
              </w:rPr>
              <w:t>Quantitative data analysis:</w:t>
            </w:r>
          </w:p>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Analysing numerical data implies the use of statistical methods, namely averages, gradients, standard deviations and confidence limits. Because of the mathematical nature of analysing numerical data quantitative methods may seem difficult to handle. In effect, since it is a relatively simple matter to use standard analytical methods on spreadsheets, it is ultimately quite easy to analyse numerical data using, for example, readily available functions in spreadsheets.</w:t>
            </w:r>
          </w:p>
        </w:tc>
      </w:tr>
    </w:tbl>
    <w:p w:rsidR="003C4571" w:rsidRPr="00EB2CFA" w:rsidRDefault="003C4571" w:rsidP="00C90E23">
      <w:pPr>
        <w:keepNext/>
        <w:keepLines/>
        <w:tabs>
          <w:tab w:val="left" w:pos="567"/>
        </w:tabs>
        <w:spacing w:line="360" w:lineRule="auto"/>
        <w:outlineLvl w:val="1"/>
        <w:rPr>
          <w:rFonts w:ascii="Verdana" w:eastAsia="Calibri" w:hAnsi="Verdana"/>
          <w:b/>
          <w:szCs w:val="20"/>
        </w:rPr>
      </w:pPr>
    </w:p>
    <w:p w:rsidR="003C4571" w:rsidRPr="00EB2CFA" w:rsidRDefault="003C4571" w:rsidP="00634E98">
      <w:pPr>
        <w:pStyle w:val="ListParagraph"/>
        <w:keepNext/>
        <w:keepLines/>
        <w:numPr>
          <w:ilvl w:val="2"/>
          <w:numId w:val="59"/>
        </w:numPr>
        <w:tabs>
          <w:tab w:val="left" w:pos="567"/>
        </w:tabs>
        <w:spacing w:line="360" w:lineRule="auto"/>
        <w:outlineLvl w:val="1"/>
        <w:rPr>
          <w:rFonts w:ascii="Verdana" w:eastAsia="MS Gothic" w:hAnsi="Verdana"/>
          <w:b/>
          <w:bCs/>
          <w:szCs w:val="20"/>
        </w:rPr>
      </w:pPr>
      <w:bookmarkStart w:id="204" w:name="_Toc450055107"/>
      <w:r w:rsidRPr="00EB2CFA">
        <w:rPr>
          <w:rFonts w:ascii="Verdana" w:eastAsia="MS Gothic" w:hAnsi="Verdana"/>
          <w:b/>
          <w:bCs/>
          <w:szCs w:val="20"/>
        </w:rPr>
        <w:t>Qualitative methods</w:t>
      </w:r>
      <w:bookmarkEnd w:id="204"/>
      <w:r w:rsidRPr="00EB2CFA">
        <w:rPr>
          <w:rFonts w:ascii="Verdana" w:eastAsia="MS Gothic" w:hAnsi="Verdana"/>
          <w:b/>
          <w:bCs/>
          <w:szCs w:val="20"/>
        </w:rPr>
        <w:t xml:space="preserve"> </w:t>
      </w:r>
    </w:p>
    <w:p w:rsidR="003C4571" w:rsidRPr="00EB2CFA" w:rsidRDefault="003C4571" w:rsidP="00C90E23">
      <w:pPr>
        <w:spacing w:line="360" w:lineRule="auto"/>
        <w:jc w:val="left"/>
        <w:rPr>
          <w:rFonts w:ascii="Verdana" w:eastAsia="Calibri" w:hAnsi="Verdana"/>
          <w:szCs w:val="20"/>
        </w:rPr>
      </w:pPr>
    </w:p>
    <w:p w:rsidR="003C4571" w:rsidRPr="00EB2CFA" w:rsidRDefault="003C4571" w:rsidP="00C90E23">
      <w:pPr>
        <w:tabs>
          <w:tab w:val="left" w:pos="567"/>
          <w:tab w:val="left" w:pos="5808"/>
        </w:tabs>
        <w:spacing w:line="360" w:lineRule="auto"/>
        <w:contextualSpacing/>
        <w:rPr>
          <w:rFonts w:ascii="Verdana" w:eastAsia="Calibri" w:hAnsi="Verdana" w:cs="Arial"/>
          <w:szCs w:val="20"/>
          <w:lang w:val="x-none" w:eastAsia="x-none"/>
        </w:rPr>
      </w:pPr>
      <w:r w:rsidRPr="00EB2CFA">
        <w:rPr>
          <w:rFonts w:ascii="Verdana" w:eastAsia="Calibri" w:hAnsi="Verdana" w:cs="Arial"/>
          <w:szCs w:val="20"/>
          <w:lang w:val="x-none" w:eastAsia="x-none"/>
        </w:rPr>
        <w:t xml:space="preserve">In qualitative research methods, the numbers and types of approaches also became more clearly visible during the 1990s. Books have </w:t>
      </w:r>
      <w:proofErr w:type="spellStart"/>
      <w:r w:rsidRPr="00EB2CFA">
        <w:rPr>
          <w:rFonts w:ascii="Verdana" w:eastAsia="Calibri" w:hAnsi="Verdana" w:cs="Arial"/>
          <w:szCs w:val="20"/>
          <w:lang w:val="x-none" w:eastAsia="x-none"/>
        </w:rPr>
        <w:t>summarised</w:t>
      </w:r>
      <w:proofErr w:type="spellEnd"/>
      <w:r w:rsidRPr="00EB2CFA">
        <w:rPr>
          <w:rFonts w:ascii="Verdana" w:eastAsia="Calibri" w:hAnsi="Verdana" w:cs="Arial"/>
          <w:szCs w:val="20"/>
          <w:lang w:val="x-none" w:eastAsia="x-none"/>
        </w:rPr>
        <w:t xml:space="preserve"> the various types of methods (such as the 19 methods identified by Wolcott </w:t>
      </w:r>
      <w:r w:rsidRPr="00EB2CFA">
        <w:rPr>
          <w:rFonts w:ascii="Verdana" w:eastAsia="Calibri" w:hAnsi="Verdana" w:cs="Arial"/>
          <w:noProof/>
          <w:szCs w:val="20"/>
          <w:lang w:val="x-none" w:eastAsia="x-none"/>
        </w:rPr>
        <w:t>(2001)</w:t>
      </w:r>
      <w:r w:rsidRPr="00EB2CFA">
        <w:rPr>
          <w:rFonts w:ascii="Verdana" w:eastAsia="Calibri" w:hAnsi="Verdana" w:cs="Arial"/>
          <w:szCs w:val="20"/>
          <w:lang w:val="x-none" w:eastAsia="x-none"/>
        </w:rPr>
        <w:t xml:space="preserve"> and complete procedures are now available on specific qualitative methods. </w:t>
      </w:r>
      <w:r w:rsidRPr="00EB2CFA">
        <w:rPr>
          <w:rFonts w:ascii="Verdana" w:eastAsia="Calibri" w:hAnsi="Verdana" w:cs="Arial"/>
          <w:noProof/>
          <w:szCs w:val="20"/>
          <w:lang w:val="x-none" w:eastAsia="x-none"/>
        </w:rPr>
        <w:t>For example, Clandinin and Connelly (2000) have constructed a picture of what "narrative researchers do," Moustakas (1994) discussed the philosophical tenets and the procedures of the phenomenological method, and Strauss and Corbin (1990; 1998) have explicated the procedures of grounded theory.</w:t>
      </w:r>
      <w:r w:rsidRPr="00EB2CFA">
        <w:rPr>
          <w:rFonts w:ascii="Verdana" w:eastAsia="Calibri" w:hAnsi="Verdana" w:cs="Arial"/>
          <w:szCs w:val="20"/>
          <w:lang w:val="x-none" w:eastAsia="x-none"/>
        </w:rPr>
        <w:t xml:space="preserve"> Wolcott (1999) has </w:t>
      </w:r>
      <w:proofErr w:type="spellStart"/>
      <w:r w:rsidRPr="00EB2CFA">
        <w:rPr>
          <w:rFonts w:ascii="Verdana" w:eastAsia="Calibri" w:hAnsi="Verdana" w:cs="Arial"/>
          <w:szCs w:val="20"/>
          <w:lang w:val="x-none" w:eastAsia="x-none"/>
        </w:rPr>
        <w:t>summarised</w:t>
      </w:r>
      <w:proofErr w:type="spellEnd"/>
      <w:r w:rsidRPr="00EB2CFA">
        <w:rPr>
          <w:rFonts w:ascii="Verdana" w:eastAsia="Calibri" w:hAnsi="Verdana" w:cs="Arial"/>
          <w:szCs w:val="20"/>
          <w:lang w:val="x-none" w:eastAsia="x-none"/>
        </w:rPr>
        <w:t xml:space="preserve"> ethnographic procedures and Stake (1995) has identified the processes of case study research. </w:t>
      </w:r>
    </w:p>
    <w:p w:rsidR="003C4571" w:rsidRPr="00EB2CFA" w:rsidRDefault="003C4571" w:rsidP="00C90E23">
      <w:pPr>
        <w:tabs>
          <w:tab w:val="left" w:pos="567"/>
          <w:tab w:val="left" w:pos="5808"/>
        </w:tabs>
        <w:spacing w:line="360" w:lineRule="auto"/>
        <w:contextualSpacing/>
        <w:rPr>
          <w:rFonts w:ascii="Verdana" w:eastAsia="Calibri" w:hAnsi="Verdana" w:cs="Arial"/>
          <w:szCs w:val="20"/>
          <w:lang w:val="x-none" w:eastAsia="x-none"/>
        </w:rPr>
      </w:pPr>
    </w:p>
    <w:p w:rsidR="003C4571" w:rsidRPr="00EB2CFA" w:rsidRDefault="003C4571" w:rsidP="00C90E23">
      <w:pPr>
        <w:tabs>
          <w:tab w:val="left" w:pos="567"/>
        </w:tabs>
        <w:spacing w:line="360" w:lineRule="auto"/>
        <w:rPr>
          <w:rFonts w:ascii="Verdana" w:hAnsi="Verdana"/>
          <w:szCs w:val="20"/>
          <w:lang w:eastAsia="en-GB"/>
        </w:rPr>
      </w:pPr>
      <w:r w:rsidRPr="00EB2CFA">
        <w:rPr>
          <w:rFonts w:ascii="Verdana" w:hAnsi="Verdana"/>
          <w:noProof/>
          <w:szCs w:val="20"/>
          <w:lang w:eastAsia="en-GB"/>
        </w:rPr>
        <w:lastRenderedPageBreak/>
        <w:t>The qualitative</w:t>
      </w:r>
      <w:r w:rsidRPr="00EB2CFA">
        <w:rPr>
          <w:rFonts w:ascii="Verdana" w:hAnsi="Verdana"/>
          <w:szCs w:val="20"/>
          <w:lang w:eastAsia="en-GB"/>
        </w:rPr>
        <w:t xml:space="preserve"> approach to research involves the use of a greater degree of subjectivity, personal opinions and perceptions. This approach </w:t>
      </w:r>
      <w:proofErr w:type="gramStart"/>
      <w:r w:rsidRPr="00EB2CFA">
        <w:rPr>
          <w:rFonts w:ascii="Verdana" w:hAnsi="Verdana"/>
          <w:noProof/>
          <w:szCs w:val="20"/>
          <w:lang w:eastAsia="en-GB"/>
        </w:rPr>
        <w:t>is often used</w:t>
      </w:r>
      <w:r w:rsidRPr="00EB2CFA">
        <w:rPr>
          <w:rFonts w:ascii="Verdana" w:hAnsi="Verdana"/>
          <w:szCs w:val="20"/>
          <w:lang w:eastAsia="en-GB"/>
        </w:rPr>
        <w:t xml:space="preserve"> when it is necessary to examine and perhaps understand human behaviour, mostly in work situations, but not restricted to work situations</w:t>
      </w:r>
      <w:proofErr w:type="gramEnd"/>
    </w:p>
    <w:p w:rsidR="008F0B0E" w:rsidRPr="00EB2CFA" w:rsidRDefault="008F0B0E" w:rsidP="00C90E23">
      <w:pPr>
        <w:tabs>
          <w:tab w:val="left" w:pos="567"/>
        </w:tabs>
        <w:spacing w:line="360" w:lineRule="auto"/>
        <w:rPr>
          <w:rFonts w:ascii="Verdana" w:hAnsi="Verdana"/>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3C4571" w:rsidRPr="0059783F" w:rsidTr="00582564">
        <w:trPr>
          <w:tblHeader/>
        </w:trPr>
        <w:tc>
          <w:tcPr>
            <w:tcW w:w="567"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w:t>
            </w:r>
          </w:p>
        </w:tc>
        <w:tc>
          <w:tcPr>
            <w:tcW w:w="8505"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Description</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1.</w:t>
            </w:r>
          </w:p>
        </w:tc>
        <w:tc>
          <w:tcPr>
            <w:tcW w:w="8505" w:type="dxa"/>
          </w:tcPr>
          <w:p w:rsidR="003C4571" w:rsidRPr="0059783F" w:rsidRDefault="003C4571" w:rsidP="00C90E23">
            <w:pPr>
              <w:tabs>
                <w:tab w:val="left" w:pos="360"/>
                <w:tab w:val="left" w:pos="567"/>
              </w:tabs>
              <w:spacing w:line="360" w:lineRule="auto"/>
              <w:rPr>
                <w:rFonts w:ascii="Verdana" w:hAnsi="Verdana" w:cs="Arial"/>
                <w:bCs/>
                <w:sz w:val="18"/>
                <w:szCs w:val="18"/>
                <w:lang w:val="en-US"/>
              </w:rPr>
            </w:pPr>
            <w:r w:rsidRPr="0059783F">
              <w:rPr>
                <w:rFonts w:ascii="Verdana" w:hAnsi="Verdana" w:cs="Arial"/>
                <w:b/>
                <w:bCs/>
                <w:color w:val="000000"/>
                <w:sz w:val="18"/>
                <w:szCs w:val="18"/>
                <w:lang w:val="en-US"/>
              </w:rPr>
              <w:t xml:space="preserve">Examples of </w:t>
            </w:r>
            <w:r w:rsidRPr="0059783F">
              <w:rPr>
                <w:rFonts w:ascii="Verdana" w:hAnsi="Verdana" w:cs="Arial"/>
                <w:b/>
                <w:bCs/>
                <w:color w:val="000000"/>
                <w:sz w:val="18"/>
                <w:szCs w:val="18"/>
              </w:rPr>
              <w:t>qualitative</w:t>
            </w:r>
            <w:r w:rsidRPr="0059783F">
              <w:rPr>
                <w:rFonts w:ascii="Verdana" w:hAnsi="Verdana" w:cs="Arial"/>
                <w:b/>
                <w:bCs/>
                <w:color w:val="000000"/>
                <w:sz w:val="18"/>
                <w:szCs w:val="18"/>
                <w:lang w:val="en-US"/>
              </w:rPr>
              <w:t xml:space="preserve"> research:</w:t>
            </w:r>
          </w:p>
          <w:p w:rsidR="003C4571" w:rsidRPr="0059783F" w:rsidRDefault="003C4571" w:rsidP="00C90E23">
            <w:pPr>
              <w:tabs>
                <w:tab w:val="left" w:pos="360"/>
                <w:tab w:val="left" w:pos="567"/>
              </w:tabs>
              <w:spacing w:line="360" w:lineRule="auto"/>
              <w:rPr>
                <w:rFonts w:ascii="Verdana" w:hAnsi="Verdana" w:cs="Arial"/>
                <w:bCs/>
                <w:sz w:val="18"/>
                <w:szCs w:val="18"/>
                <w:lang w:val="en-US"/>
              </w:rPr>
            </w:pP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Market preference for particular restaurants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Reasons for staff turnover in selected departments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 xml:space="preserve">Preferences for the </w:t>
            </w:r>
            <w:proofErr w:type="spellStart"/>
            <w:r w:rsidRPr="0059783F">
              <w:rPr>
                <w:rFonts w:ascii="Verdana" w:hAnsi="Verdana" w:cs="Arial"/>
                <w:bCs/>
                <w:sz w:val="18"/>
                <w:szCs w:val="18"/>
                <w:lang w:val="en-US"/>
              </w:rPr>
              <w:t>colour</w:t>
            </w:r>
            <w:proofErr w:type="spellEnd"/>
            <w:r w:rsidRPr="0059783F">
              <w:rPr>
                <w:rFonts w:ascii="Verdana" w:hAnsi="Verdana" w:cs="Arial"/>
                <w:bCs/>
                <w:sz w:val="18"/>
                <w:szCs w:val="18"/>
                <w:lang w:val="en-US"/>
              </w:rPr>
              <w:t xml:space="preserve"> of motor cars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cs="Arial"/>
                <w:bCs/>
                <w:sz w:val="18"/>
                <w:szCs w:val="18"/>
                <w:lang w:val="en-US"/>
              </w:rPr>
            </w:pPr>
            <w:r w:rsidRPr="0059783F">
              <w:rPr>
                <w:rFonts w:ascii="Verdana" w:hAnsi="Verdana" w:cs="Arial"/>
                <w:bCs/>
                <w:sz w:val="18"/>
                <w:szCs w:val="18"/>
                <w:lang w:val="en-US"/>
              </w:rPr>
              <w:t>Preferences for a range of holiday destinations</w:t>
            </w:r>
          </w:p>
          <w:p w:rsidR="003C4571" w:rsidRPr="0059783F" w:rsidRDefault="003C4571" w:rsidP="00634E98">
            <w:pPr>
              <w:numPr>
                <w:ilvl w:val="0"/>
                <w:numId w:val="18"/>
              </w:numPr>
              <w:tabs>
                <w:tab w:val="left" w:pos="360"/>
                <w:tab w:val="left" w:pos="567"/>
              </w:tabs>
              <w:spacing w:after="200" w:line="360" w:lineRule="auto"/>
              <w:jc w:val="left"/>
              <w:rPr>
                <w:rFonts w:ascii="Verdana" w:hAnsi="Verdana"/>
                <w:bCs/>
                <w:color w:val="000000"/>
                <w:sz w:val="18"/>
                <w:szCs w:val="18"/>
                <w:lang w:val="en-US" w:eastAsia="en-GB"/>
              </w:rPr>
            </w:pPr>
            <w:proofErr w:type="gramStart"/>
            <w:r w:rsidRPr="0059783F">
              <w:rPr>
                <w:rFonts w:ascii="Verdana" w:hAnsi="Verdana" w:cs="Arial"/>
                <w:bCs/>
                <w:sz w:val="18"/>
                <w:szCs w:val="18"/>
                <w:lang w:val="en-US"/>
              </w:rPr>
              <w:t>New</w:t>
            </w:r>
            <w:r w:rsidRPr="0059783F">
              <w:rPr>
                <w:rFonts w:ascii="Verdana" w:hAnsi="Verdana"/>
                <w:bCs/>
                <w:color w:val="000000"/>
                <w:sz w:val="18"/>
                <w:szCs w:val="18"/>
                <w:lang w:val="en-US" w:eastAsia="en-GB"/>
              </w:rPr>
              <w:t xml:space="preserve"> names for streets and cities.</w:t>
            </w:r>
            <w:proofErr w:type="gramEnd"/>
          </w:p>
          <w:p w:rsidR="003C4571" w:rsidRPr="0059783F" w:rsidRDefault="003C4571" w:rsidP="0059783F">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Within the qualitative research design, the researcher wishes to explore and describe the meaning and promote the understanding of the human’s lived experiences (Brink, 2007:113).</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2.</w:t>
            </w:r>
          </w:p>
        </w:tc>
        <w:tc>
          <w:tcPr>
            <w:tcW w:w="8505" w:type="dxa"/>
          </w:tcPr>
          <w:p w:rsidR="003C4571" w:rsidRPr="0059783F" w:rsidRDefault="003C4571" w:rsidP="00C90E23">
            <w:pPr>
              <w:spacing w:line="360" w:lineRule="auto"/>
              <w:jc w:val="left"/>
              <w:rPr>
                <w:rFonts w:ascii="Verdana" w:eastAsia="Calibri" w:hAnsi="Verdana"/>
                <w:b/>
                <w:sz w:val="18"/>
                <w:szCs w:val="18"/>
                <w:lang w:val="en-ZA"/>
              </w:rPr>
            </w:pPr>
            <w:r w:rsidRPr="0059783F">
              <w:rPr>
                <w:rFonts w:ascii="Verdana" w:eastAsia="Calibri" w:hAnsi="Verdana"/>
                <w:b/>
                <w:sz w:val="18"/>
                <w:szCs w:val="18"/>
                <w:lang w:val="en-ZA"/>
              </w:rPr>
              <w:t>Qualitative methods:</w:t>
            </w:r>
          </w:p>
          <w:p w:rsidR="003C4571" w:rsidRPr="0059783F" w:rsidRDefault="003C4571" w:rsidP="00C90E23">
            <w:pPr>
              <w:tabs>
                <w:tab w:val="left" w:pos="567"/>
                <w:tab w:val="left" w:pos="5808"/>
              </w:tabs>
              <w:spacing w:line="360" w:lineRule="auto"/>
              <w:contextualSpacing/>
              <w:rPr>
                <w:rFonts w:ascii="Verdana" w:eastAsia="Calibri" w:hAnsi="Verdana" w:cs="Arial"/>
                <w:sz w:val="18"/>
                <w:szCs w:val="18"/>
                <w:lang w:val="en-ZA"/>
              </w:rPr>
            </w:pPr>
          </w:p>
          <w:p w:rsidR="003C4571" w:rsidRPr="0059783F" w:rsidRDefault="003C4571" w:rsidP="00C90E23">
            <w:pPr>
              <w:tabs>
                <w:tab w:val="left" w:pos="567"/>
                <w:tab w:val="left" w:pos="5808"/>
              </w:tabs>
              <w:spacing w:line="360" w:lineRule="auto"/>
              <w:contextualSpacing/>
              <w:rPr>
                <w:rFonts w:ascii="Verdana" w:eastAsia="Calibri" w:hAnsi="Verdana" w:cs="Arial"/>
                <w:sz w:val="18"/>
                <w:szCs w:val="18"/>
                <w:lang w:val="en-ZA"/>
              </w:rPr>
            </w:pPr>
            <w:r w:rsidRPr="0059783F">
              <w:rPr>
                <w:rFonts w:ascii="Verdana" w:eastAsia="Calibri" w:hAnsi="Verdana" w:cs="Arial"/>
                <w:sz w:val="18"/>
                <w:szCs w:val="18"/>
                <w:lang w:val="en-ZA"/>
              </w:rPr>
              <w:t>The following methods are of interest;</w:t>
            </w:r>
          </w:p>
          <w:p w:rsidR="003C4571" w:rsidRPr="0059783F" w:rsidRDefault="003C4571" w:rsidP="00634E98">
            <w:pPr>
              <w:numPr>
                <w:ilvl w:val="0"/>
                <w:numId w:val="16"/>
              </w:numPr>
              <w:tabs>
                <w:tab w:val="left" w:pos="360"/>
                <w:tab w:val="left" w:pos="567"/>
              </w:tabs>
              <w:spacing w:after="200" w:line="360" w:lineRule="auto"/>
              <w:ind w:left="360"/>
              <w:jc w:val="left"/>
              <w:rPr>
                <w:rFonts w:ascii="Verdana" w:hAnsi="Verdana" w:cs="Arial"/>
                <w:bCs/>
                <w:color w:val="000000"/>
                <w:sz w:val="18"/>
                <w:szCs w:val="18"/>
                <w:lang w:val="en-US"/>
              </w:rPr>
            </w:pPr>
            <w:proofErr w:type="gramStart"/>
            <w:r w:rsidRPr="0059783F">
              <w:rPr>
                <w:rFonts w:ascii="Verdana" w:hAnsi="Verdana" w:cs="Arial"/>
                <w:b/>
                <w:bCs/>
                <w:color w:val="000000"/>
                <w:sz w:val="18"/>
                <w:szCs w:val="18"/>
                <w:lang w:val="en-US"/>
              </w:rPr>
              <w:t>Ethnographies</w:t>
            </w:r>
            <w:r w:rsidRPr="0059783F">
              <w:rPr>
                <w:rFonts w:ascii="Verdana" w:hAnsi="Verdana" w:cs="Arial"/>
                <w:bCs/>
                <w:color w:val="000000"/>
                <w:sz w:val="18"/>
                <w:szCs w:val="18"/>
                <w:lang w:val="en-US"/>
              </w:rPr>
              <w:t xml:space="preserve">, in which the researcher studies an intact cultural group within a natural setting over a prolonged </w:t>
            </w:r>
            <w:r w:rsidRPr="0059783F">
              <w:rPr>
                <w:rFonts w:ascii="Verdana" w:hAnsi="Verdana" w:cs="Arial"/>
                <w:bCs/>
                <w:noProof/>
                <w:color w:val="000000"/>
                <w:sz w:val="18"/>
                <w:szCs w:val="18"/>
                <w:lang w:val="en-US"/>
              </w:rPr>
              <w:t>period of time</w:t>
            </w:r>
            <w:r w:rsidRPr="0059783F">
              <w:rPr>
                <w:rFonts w:ascii="Verdana" w:hAnsi="Verdana" w:cs="Arial"/>
                <w:bCs/>
                <w:color w:val="000000"/>
                <w:sz w:val="18"/>
                <w:szCs w:val="18"/>
                <w:lang w:val="en-US"/>
              </w:rPr>
              <w:t xml:space="preserve"> by collecting, primarily, observational data (Creswell, 1998).</w:t>
            </w:r>
            <w:proofErr w:type="gramEnd"/>
            <w:r w:rsidRPr="0059783F">
              <w:rPr>
                <w:rFonts w:ascii="Verdana" w:hAnsi="Verdana" w:cs="Arial"/>
                <w:bCs/>
                <w:color w:val="000000"/>
                <w:sz w:val="18"/>
                <w:szCs w:val="18"/>
                <w:lang w:val="en-US"/>
              </w:rPr>
              <w:t xml:space="preserve"> The research process is flexible and typically evolves contextually in response to the lived realities encountered in the field setting (</w:t>
            </w:r>
            <w:proofErr w:type="spellStart"/>
            <w:r w:rsidRPr="0059783F">
              <w:rPr>
                <w:rFonts w:ascii="Verdana" w:hAnsi="Verdana" w:cs="Arial"/>
                <w:bCs/>
                <w:color w:val="000000"/>
                <w:sz w:val="18"/>
                <w:szCs w:val="18"/>
                <w:lang w:val="en-US"/>
              </w:rPr>
              <w:t>LeCompte</w:t>
            </w:r>
            <w:proofErr w:type="spellEnd"/>
            <w:r w:rsidRPr="0059783F">
              <w:rPr>
                <w:rFonts w:ascii="Verdana" w:hAnsi="Verdana" w:cs="Arial"/>
                <w:bCs/>
                <w:color w:val="000000"/>
                <w:sz w:val="18"/>
                <w:szCs w:val="18"/>
                <w:lang w:val="en-US"/>
              </w:rPr>
              <w:t xml:space="preserve"> &amp; </w:t>
            </w:r>
            <w:proofErr w:type="spellStart"/>
            <w:r w:rsidRPr="0059783F">
              <w:rPr>
                <w:rFonts w:ascii="Verdana" w:hAnsi="Verdana" w:cs="Arial"/>
                <w:bCs/>
                <w:color w:val="000000"/>
                <w:sz w:val="18"/>
                <w:szCs w:val="18"/>
                <w:lang w:val="en-US"/>
              </w:rPr>
              <w:t>Schensul</w:t>
            </w:r>
            <w:proofErr w:type="spellEnd"/>
            <w:r w:rsidRPr="0059783F">
              <w:rPr>
                <w:rFonts w:ascii="Verdana" w:hAnsi="Verdana" w:cs="Arial"/>
                <w:bCs/>
                <w:color w:val="000000"/>
                <w:sz w:val="18"/>
                <w:szCs w:val="18"/>
                <w:lang w:val="en-US"/>
              </w:rPr>
              <w:t>, 1999).</w:t>
            </w:r>
          </w:p>
          <w:p w:rsidR="003C4571" w:rsidRPr="0059783F" w:rsidRDefault="003C4571" w:rsidP="00634E98">
            <w:pPr>
              <w:numPr>
                <w:ilvl w:val="0"/>
                <w:numId w:val="16"/>
              </w:numPr>
              <w:tabs>
                <w:tab w:val="left" w:pos="360"/>
                <w:tab w:val="left" w:pos="567"/>
              </w:tabs>
              <w:spacing w:after="200" w:line="360" w:lineRule="auto"/>
              <w:ind w:left="360"/>
              <w:jc w:val="left"/>
              <w:rPr>
                <w:rFonts w:ascii="Verdana" w:hAnsi="Verdana" w:cs="Arial"/>
                <w:bCs/>
                <w:color w:val="000000"/>
                <w:sz w:val="18"/>
                <w:szCs w:val="18"/>
                <w:lang w:val="en-US"/>
              </w:rPr>
            </w:pPr>
            <w:r w:rsidRPr="0059783F">
              <w:rPr>
                <w:rFonts w:ascii="Verdana" w:hAnsi="Verdana" w:cs="Arial"/>
                <w:b/>
                <w:bCs/>
                <w:color w:val="000000"/>
                <w:sz w:val="18"/>
                <w:szCs w:val="18"/>
                <w:lang w:val="en-US"/>
              </w:rPr>
              <w:t>Grounded theory</w:t>
            </w:r>
            <w:r w:rsidRPr="0059783F">
              <w:rPr>
                <w:rFonts w:ascii="Verdana" w:hAnsi="Verdana" w:cs="Arial"/>
                <w:bCs/>
                <w:color w:val="000000"/>
                <w:sz w:val="18"/>
                <w:szCs w:val="18"/>
                <w:lang w:val="en-US"/>
              </w:rPr>
              <w:t xml:space="preserve">, in which the researcher attempts to derive a general, abstract theory of </w:t>
            </w:r>
            <w:r w:rsidRPr="0059783F">
              <w:rPr>
                <w:rFonts w:ascii="Verdana" w:hAnsi="Verdana" w:cs="Arial"/>
                <w:bCs/>
                <w:noProof/>
                <w:color w:val="000000"/>
                <w:sz w:val="18"/>
                <w:szCs w:val="18"/>
                <w:lang w:val="en-US"/>
              </w:rPr>
              <w:t>a process</w:t>
            </w:r>
            <w:r w:rsidRPr="0059783F">
              <w:rPr>
                <w:rFonts w:ascii="Verdana" w:hAnsi="Verdana" w:cs="Arial"/>
                <w:bCs/>
                <w:color w:val="000000"/>
                <w:sz w:val="18"/>
                <w:szCs w:val="18"/>
                <w:lang w:val="en-US"/>
              </w:rPr>
              <w:t xml:space="preserve"> of action, or interaction grounded in the views of participants in a study. This process involves using multiple stages of data collection and the refinement and inter-relationship of categories of information (Strauss &amp; Corbin, 1990 and 1998).  Two primary characteristics of this design are the constant comparison of data with emerging categories and theoretical sampling of different groups to </w:t>
            </w:r>
            <w:proofErr w:type="spellStart"/>
            <w:r w:rsidRPr="0059783F">
              <w:rPr>
                <w:rFonts w:ascii="Verdana" w:hAnsi="Verdana" w:cs="Arial"/>
                <w:bCs/>
                <w:color w:val="000000"/>
                <w:sz w:val="18"/>
                <w:szCs w:val="18"/>
                <w:lang w:val="en-US"/>
              </w:rPr>
              <w:t>maximise</w:t>
            </w:r>
            <w:proofErr w:type="spellEnd"/>
            <w:r w:rsidRPr="0059783F">
              <w:rPr>
                <w:rFonts w:ascii="Verdana" w:hAnsi="Verdana" w:cs="Arial"/>
                <w:bCs/>
                <w:color w:val="000000"/>
                <w:sz w:val="18"/>
                <w:szCs w:val="18"/>
                <w:lang w:val="en-US"/>
              </w:rPr>
              <w:t xml:space="preserve"> the similarities and the differences of information.</w:t>
            </w:r>
          </w:p>
          <w:p w:rsidR="003C4571" w:rsidRPr="002B26B4" w:rsidRDefault="003C4571" w:rsidP="00634E98">
            <w:pPr>
              <w:numPr>
                <w:ilvl w:val="0"/>
                <w:numId w:val="16"/>
              </w:numPr>
              <w:tabs>
                <w:tab w:val="left" w:pos="360"/>
                <w:tab w:val="left" w:pos="567"/>
              </w:tabs>
              <w:spacing w:after="200" w:line="360" w:lineRule="auto"/>
              <w:ind w:left="360"/>
              <w:jc w:val="left"/>
              <w:rPr>
                <w:rFonts w:ascii="Verdana" w:hAnsi="Verdana" w:cs="Arial"/>
                <w:bCs/>
                <w:color w:val="000000"/>
                <w:sz w:val="18"/>
                <w:szCs w:val="18"/>
                <w:lang w:val="en-US"/>
              </w:rPr>
            </w:pPr>
            <w:r w:rsidRPr="0059783F">
              <w:rPr>
                <w:rFonts w:ascii="Verdana" w:hAnsi="Verdana" w:cs="Arial"/>
                <w:b/>
                <w:bCs/>
                <w:color w:val="000000"/>
                <w:sz w:val="18"/>
                <w:szCs w:val="18"/>
                <w:lang w:val="en-US"/>
              </w:rPr>
              <w:t>Case studies</w:t>
            </w:r>
            <w:r w:rsidRPr="0059783F">
              <w:rPr>
                <w:rFonts w:ascii="Verdana" w:hAnsi="Verdana" w:cs="Arial"/>
                <w:bCs/>
                <w:color w:val="000000"/>
                <w:sz w:val="18"/>
                <w:szCs w:val="18"/>
                <w:lang w:val="en-US"/>
              </w:rPr>
              <w:t xml:space="preserve">, in which the researcher explores in depth a program(me), an event, an activity, a process, or one or more individuals. </w:t>
            </w:r>
            <w:r w:rsidRPr="0059783F">
              <w:rPr>
                <w:rFonts w:ascii="Verdana" w:hAnsi="Verdana" w:cs="Arial"/>
                <w:bCs/>
                <w:noProof/>
                <w:color w:val="000000"/>
                <w:sz w:val="18"/>
                <w:szCs w:val="18"/>
                <w:lang w:val="en-US"/>
              </w:rPr>
              <w:t>The case(s) are bound by time and activity</w:t>
            </w:r>
            <w:r w:rsidRPr="0059783F">
              <w:rPr>
                <w:rFonts w:ascii="Verdana" w:hAnsi="Verdana" w:cs="Arial"/>
                <w:bCs/>
                <w:color w:val="000000"/>
                <w:sz w:val="18"/>
                <w:szCs w:val="18"/>
                <w:lang w:val="en-US"/>
              </w:rPr>
              <w:t xml:space="preserve">, and researchers collect detailed information using a variety of data collection procedures over a sustained </w:t>
            </w:r>
            <w:r w:rsidRPr="0059783F">
              <w:rPr>
                <w:rFonts w:ascii="Verdana" w:hAnsi="Verdana" w:cs="Arial"/>
                <w:bCs/>
                <w:noProof/>
                <w:color w:val="000000"/>
                <w:sz w:val="18"/>
                <w:szCs w:val="18"/>
                <w:lang w:val="en-US"/>
              </w:rPr>
              <w:t>period of time</w:t>
            </w:r>
            <w:r w:rsidRPr="0059783F">
              <w:rPr>
                <w:rFonts w:ascii="Verdana" w:hAnsi="Verdana" w:cs="Arial"/>
                <w:bCs/>
                <w:color w:val="000000"/>
                <w:sz w:val="18"/>
                <w:szCs w:val="18"/>
                <w:lang w:val="en-US"/>
              </w:rPr>
              <w:t xml:space="preserve"> (Stake, 1995).</w:t>
            </w:r>
          </w:p>
          <w:p w:rsidR="003C4571" w:rsidRPr="0059783F" w:rsidRDefault="003C4571" w:rsidP="00634E98">
            <w:pPr>
              <w:numPr>
                <w:ilvl w:val="0"/>
                <w:numId w:val="16"/>
              </w:numPr>
              <w:tabs>
                <w:tab w:val="left" w:pos="360"/>
                <w:tab w:val="left" w:pos="567"/>
              </w:tabs>
              <w:spacing w:after="200" w:line="360" w:lineRule="auto"/>
              <w:ind w:left="360"/>
              <w:jc w:val="left"/>
              <w:rPr>
                <w:rFonts w:ascii="Verdana" w:hAnsi="Verdana" w:cs="Arial"/>
                <w:bCs/>
                <w:color w:val="000000"/>
                <w:sz w:val="18"/>
                <w:szCs w:val="18"/>
                <w:lang w:val="en-US"/>
              </w:rPr>
            </w:pPr>
            <w:proofErr w:type="gramStart"/>
            <w:r w:rsidRPr="0059783F">
              <w:rPr>
                <w:rFonts w:ascii="Verdana" w:hAnsi="Verdana" w:cs="Arial"/>
                <w:b/>
                <w:bCs/>
                <w:color w:val="000000"/>
                <w:sz w:val="18"/>
                <w:szCs w:val="18"/>
                <w:lang w:val="en-US"/>
              </w:rPr>
              <w:t>Phenomenological research</w:t>
            </w:r>
            <w:r w:rsidRPr="0059783F">
              <w:rPr>
                <w:rFonts w:ascii="Verdana" w:hAnsi="Verdana" w:cs="Arial"/>
                <w:bCs/>
                <w:color w:val="000000"/>
                <w:sz w:val="18"/>
                <w:szCs w:val="18"/>
                <w:lang w:val="en-US"/>
              </w:rPr>
              <w:t xml:space="preserve">, in which the researcher identifies the "essence" of </w:t>
            </w:r>
            <w:r w:rsidRPr="0059783F">
              <w:rPr>
                <w:rFonts w:ascii="Verdana" w:hAnsi="Verdana" w:cs="Arial"/>
                <w:bCs/>
                <w:color w:val="000000"/>
                <w:sz w:val="18"/>
                <w:szCs w:val="18"/>
                <w:lang w:val="en-US"/>
              </w:rPr>
              <w:lastRenderedPageBreak/>
              <w:t xml:space="preserve">human experiences concerning a phenomenon, as described by participants in </w:t>
            </w:r>
            <w:r w:rsidRPr="0059783F">
              <w:rPr>
                <w:rFonts w:ascii="Verdana" w:hAnsi="Verdana" w:cs="Arial"/>
                <w:bCs/>
                <w:noProof/>
                <w:color w:val="000000"/>
                <w:sz w:val="18"/>
                <w:szCs w:val="18"/>
                <w:lang w:val="en-US"/>
              </w:rPr>
              <w:t>a study.</w:t>
            </w:r>
            <w:proofErr w:type="gramEnd"/>
            <w:r w:rsidRPr="0059783F">
              <w:rPr>
                <w:rFonts w:ascii="Verdana" w:hAnsi="Verdana" w:cs="Arial"/>
                <w:bCs/>
                <w:color w:val="000000"/>
                <w:sz w:val="18"/>
                <w:szCs w:val="18"/>
                <w:lang w:val="en-US"/>
              </w:rPr>
              <w:t xml:space="preserve"> </w:t>
            </w:r>
            <w:r w:rsidRPr="0059783F">
              <w:rPr>
                <w:rFonts w:ascii="Verdana" w:hAnsi="Verdana" w:cs="Arial"/>
                <w:bCs/>
                <w:noProof/>
                <w:color w:val="000000"/>
                <w:sz w:val="18"/>
                <w:szCs w:val="18"/>
                <w:lang w:val="en-US"/>
              </w:rPr>
              <w:t>Understanding the "lived experiences" marks phenomenology as a philosophy, as well as a method, and the procedure involves studying a small number of subjects through extensive and prolonged engagement to develop patterns and relationships of meaning (Moustakas, 1994).</w:t>
            </w:r>
            <w:r w:rsidRPr="0059783F">
              <w:rPr>
                <w:rFonts w:ascii="Verdana" w:hAnsi="Verdana" w:cs="Arial"/>
                <w:bCs/>
                <w:color w:val="000000"/>
                <w:sz w:val="18"/>
                <w:szCs w:val="18"/>
                <w:lang w:val="en-US"/>
              </w:rPr>
              <w:t xml:space="preserve"> In this process, the researcher "brackets" his or her </w:t>
            </w:r>
            <w:r w:rsidRPr="0059783F">
              <w:rPr>
                <w:rFonts w:ascii="Verdana" w:hAnsi="Verdana" w:cs="Arial"/>
                <w:bCs/>
                <w:noProof/>
                <w:color w:val="000000"/>
                <w:sz w:val="18"/>
                <w:szCs w:val="18"/>
                <w:lang w:val="en-US"/>
              </w:rPr>
              <w:t>own</w:t>
            </w:r>
            <w:r w:rsidRPr="0059783F">
              <w:rPr>
                <w:rFonts w:ascii="Verdana" w:hAnsi="Verdana" w:cs="Arial"/>
                <w:bCs/>
                <w:color w:val="000000"/>
                <w:sz w:val="18"/>
                <w:szCs w:val="18"/>
                <w:lang w:val="en-US"/>
              </w:rPr>
              <w:t xml:space="preserve"> experiences in order to understand those of the participants in the study (</w:t>
            </w:r>
            <w:proofErr w:type="spellStart"/>
            <w:r w:rsidRPr="0059783F">
              <w:rPr>
                <w:rFonts w:ascii="Verdana" w:hAnsi="Verdana" w:cs="Arial"/>
                <w:bCs/>
                <w:color w:val="000000"/>
                <w:sz w:val="18"/>
                <w:szCs w:val="18"/>
                <w:lang w:val="en-US"/>
              </w:rPr>
              <w:t>Nieswiadomy</w:t>
            </w:r>
            <w:proofErr w:type="spellEnd"/>
            <w:r w:rsidRPr="0059783F">
              <w:rPr>
                <w:rFonts w:ascii="Verdana" w:hAnsi="Verdana" w:cs="Arial"/>
                <w:bCs/>
                <w:color w:val="000000"/>
                <w:sz w:val="18"/>
                <w:szCs w:val="18"/>
                <w:lang w:val="en-US"/>
              </w:rPr>
              <w:t>, 1993).</w:t>
            </w:r>
          </w:p>
          <w:p w:rsidR="003C4571" w:rsidRPr="0059783F" w:rsidRDefault="003C4571" w:rsidP="00634E98">
            <w:pPr>
              <w:numPr>
                <w:ilvl w:val="0"/>
                <w:numId w:val="16"/>
              </w:numPr>
              <w:tabs>
                <w:tab w:val="left" w:pos="360"/>
                <w:tab w:val="left" w:pos="567"/>
              </w:tabs>
              <w:spacing w:after="200" w:line="360" w:lineRule="auto"/>
              <w:ind w:left="360"/>
              <w:jc w:val="left"/>
              <w:rPr>
                <w:rFonts w:ascii="Verdana" w:hAnsi="Verdana" w:cs="Arial"/>
                <w:bCs/>
                <w:color w:val="000000"/>
                <w:sz w:val="18"/>
                <w:szCs w:val="18"/>
                <w:lang w:val="en-US"/>
              </w:rPr>
            </w:pPr>
            <w:r w:rsidRPr="0059783F">
              <w:rPr>
                <w:rFonts w:ascii="Verdana" w:hAnsi="Verdana" w:cs="Arial"/>
                <w:b/>
                <w:bCs/>
                <w:color w:val="000000"/>
                <w:sz w:val="18"/>
                <w:szCs w:val="18"/>
                <w:lang w:val="en-US"/>
              </w:rPr>
              <w:t>Narrative research</w:t>
            </w:r>
            <w:r w:rsidRPr="0059783F">
              <w:rPr>
                <w:rFonts w:ascii="Verdana" w:hAnsi="Verdana" w:cs="Arial"/>
                <w:bCs/>
                <w:color w:val="000000"/>
                <w:sz w:val="18"/>
                <w:szCs w:val="18"/>
                <w:lang w:val="en-US"/>
              </w:rPr>
              <w:t xml:space="preserve"> is a form of inquiry in which the researcher studies the lives of individuals and asks one or more individuals to provide stories about their lives. This information </w:t>
            </w:r>
            <w:proofErr w:type="gramStart"/>
            <w:r w:rsidRPr="0059783F">
              <w:rPr>
                <w:rFonts w:ascii="Verdana" w:hAnsi="Verdana" w:cs="Arial"/>
                <w:bCs/>
                <w:color w:val="000000"/>
                <w:sz w:val="18"/>
                <w:szCs w:val="18"/>
                <w:lang w:val="en-US"/>
              </w:rPr>
              <w:t>is then retold or re-storied by the researcher into a narrative chronology</w:t>
            </w:r>
            <w:proofErr w:type="gramEnd"/>
            <w:r w:rsidRPr="0059783F">
              <w:rPr>
                <w:rFonts w:ascii="Verdana" w:hAnsi="Verdana" w:cs="Arial"/>
                <w:bCs/>
                <w:color w:val="000000"/>
                <w:sz w:val="18"/>
                <w:szCs w:val="18"/>
                <w:lang w:val="en-US"/>
              </w:rPr>
              <w:t>. In the end, the narrative combines views from the participant's life with those of the researcher's life in a collaborative narrative (</w:t>
            </w:r>
            <w:proofErr w:type="spellStart"/>
            <w:r w:rsidRPr="0059783F">
              <w:rPr>
                <w:rFonts w:ascii="Verdana" w:hAnsi="Verdana" w:cs="Arial"/>
                <w:bCs/>
                <w:color w:val="000000"/>
                <w:sz w:val="18"/>
                <w:szCs w:val="18"/>
                <w:lang w:val="en-US"/>
              </w:rPr>
              <w:t>Clandinin</w:t>
            </w:r>
            <w:proofErr w:type="spellEnd"/>
            <w:r w:rsidRPr="0059783F">
              <w:rPr>
                <w:rFonts w:ascii="Verdana" w:hAnsi="Verdana" w:cs="Arial"/>
                <w:bCs/>
                <w:color w:val="000000"/>
                <w:sz w:val="18"/>
                <w:szCs w:val="18"/>
                <w:lang w:val="en-US"/>
              </w:rPr>
              <w:t xml:space="preserve"> &amp; Connelly, 2000).</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p>
        </w:tc>
        <w:tc>
          <w:tcPr>
            <w:tcW w:w="8505" w:type="dxa"/>
          </w:tcPr>
          <w:p w:rsidR="003C4571" w:rsidRPr="0059783F" w:rsidRDefault="003C4571" w:rsidP="00C90E23">
            <w:pPr>
              <w:tabs>
                <w:tab w:val="left" w:pos="360"/>
                <w:tab w:val="left" w:pos="567"/>
              </w:tabs>
              <w:spacing w:line="360" w:lineRule="auto"/>
              <w:rPr>
                <w:rFonts w:ascii="Verdana" w:hAnsi="Verdana" w:cs="Arial"/>
                <w:b/>
                <w:bCs/>
                <w:color w:val="000000"/>
                <w:sz w:val="18"/>
                <w:szCs w:val="18"/>
                <w:lang w:val="en-US"/>
              </w:rPr>
            </w:pPr>
            <w:r w:rsidRPr="0059783F">
              <w:rPr>
                <w:rFonts w:ascii="Verdana" w:hAnsi="Verdana" w:cs="Arial"/>
                <w:b/>
                <w:bCs/>
                <w:color w:val="000000"/>
                <w:sz w:val="18"/>
                <w:szCs w:val="18"/>
                <w:lang w:val="en-US"/>
              </w:rPr>
              <w:t>Qualitative data analysis or interpretation</w:t>
            </w:r>
          </w:p>
          <w:p w:rsidR="003C4571" w:rsidRPr="0059783F" w:rsidRDefault="003C4571" w:rsidP="00634E98">
            <w:pPr>
              <w:numPr>
                <w:ilvl w:val="0"/>
                <w:numId w:val="17"/>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Hermeneutics</w:t>
            </w:r>
          </w:p>
          <w:p w:rsidR="003C4571" w:rsidRPr="0059783F" w:rsidRDefault="003C4571" w:rsidP="00634E98">
            <w:pPr>
              <w:numPr>
                <w:ilvl w:val="0"/>
                <w:numId w:val="17"/>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Dialectic reasoning</w:t>
            </w:r>
          </w:p>
          <w:p w:rsidR="003C4571" w:rsidRPr="0059783F" w:rsidRDefault="003C4571" w:rsidP="00634E98">
            <w:pPr>
              <w:numPr>
                <w:ilvl w:val="0"/>
                <w:numId w:val="17"/>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color w:val="000000"/>
                <w:sz w:val="18"/>
                <w:szCs w:val="18"/>
                <w:lang w:val="en-US"/>
              </w:rPr>
              <w:t>Narrative metaphor – human beings construct stories to deal with experiences.</w:t>
            </w:r>
          </w:p>
          <w:p w:rsidR="003C4571" w:rsidRPr="0059783F" w:rsidRDefault="003C4571" w:rsidP="00634E98">
            <w:pPr>
              <w:numPr>
                <w:ilvl w:val="0"/>
                <w:numId w:val="17"/>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Cs/>
                <w:noProof/>
                <w:color w:val="000000"/>
                <w:sz w:val="18"/>
                <w:szCs w:val="18"/>
                <w:lang w:val="en-US"/>
              </w:rPr>
              <w:t>Triangulation of both qualitative and quantitative data</w:t>
            </w:r>
          </w:p>
        </w:tc>
      </w:tr>
    </w:tbl>
    <w:p w:rsidR="003C4571" w:rsidRPr="00EB2CFA" w:rsidRDefault="003C4571" w:rsidP="00C90E23">
      <w:pPr>
        <w:spacing w:after="200" w:line="360" w:lineRule="auto"/>
        <w:jc w:val="left"/>
        <w:rPr>
          <w:rFonts w:ascii="Verdana" w:eastAsia="Calibri" w:hAnsi="Verdana"/>
          <w:szCs w:val="20"/>
          <w:lang w:eastAsia="en-GB"/>
        </w:rPr>
      </w:pPr>
    </w:p>
    <w:p w:rsidR="003C4571" w:rsidRPr="0059783F" w:rsidRDefault="003C4571" w:rsidP="00634E98">
      <w:pPr>
        <w:pStyle w:val="ListParagraph"/>
        <w:keepNext/>
        <w:keepLines/>
        <w:numPr>
          <w:ilvl w:val="2"/>
          <w:numId w:val="59"/>
        </w:numPr>
        <w:tabs>
          <w:tab w:val="left" w:pos="567"/>
        </w:tabs>
        <w:spacing w:after="200" w:line="360" w:lineRule="auto"/>
        <w:outlineLvl w:val="1"/>
        <w:rPr>
          <w:rFonts w:ascii="Verdana" w:eastAsia="MS Gothic" w:hAnsi="Verdana"/>
          <w:b/>
          <w:bCs/>
          <w:szCs w:val="20"/>
        </w:rPr>
      </w:pPr>
      <w:bookmarkStart w:id="205" w:name="_Toc450055108"/>
      <w:r w:rsidRPr="00EB2CFA">
        <w:rPr>
          <w:rFonts w:ascii="Verdana" w:eastAsia="MS Gothic" w:hAnsi="Verdana"/>
          <w:b/>
          <w:bCs/>
          <w:szCs w:val="20"/>
        </w:rPr>
        <w:t>Mixed method research</w:t>
      </w:r>
      <w:bookmarkEnd w:id="205"/>
      <w:r w:rsidRPr="00EB2CFA">
        <w:rPr>
          <w:rFonts w:ascii="Verdana" w:eastAsia="MS Gothic" w:hAnsi="Verdana"/>
          <w:b/>
          <w:bCs/>
          <w:szCs w:val="20"/>
        </w:rPr>
        <w:t xml:space="preserve"> </w:t>
      </w:r>
    </w:p>
    <w:p w:rsidR="003C4571" w:rsidRPr="00EB2CFA" w:rsidRDefault="003C4571" w:rsidP="00C90E23">
      <w:pPr>
        <w:tabs>
          <w:tab w:val="left" w:pos="567"/>
        </w:tabs>
        <w:spacing w:line="360" w:lineRule="auto"/>
        <w:rPr>
          <w:rFonts w:ascii="Verdana" w:eastAsia="Calibri" w:hAnsi="Verdana" w:cs="Arial"/>
          <w:szCs w:val="20"/>
        </w:rPr>
      </w:pPr>
      <w:r w:rsidRPr="00EB2CFA">
        <w:rPr>
          <w:rFonts w:ascii="Verdana" w:eastAsia="Calibri" w:hAnsi="Verdana" w:cs="Arial"/>
          <w:szCs w:val="20"/>
        </w:rPr>
        <w:t xml:space="preserve">Using mixed methods involves collecting and analysing both qualitative and quantitative data in a single study. The concept of mixing different methods probably originated in 1959, when Campbell and Fiske used multiple methods to study </w:t>
      </w:r>
      <w:r w:rsidRPr="00EB2CFA">
        <w:rPr>
          <w:rFonts w:ascii="Verdana" w:eastAsia="Calibri" w:hAnsi="Verdana" w:cs="Arial"/>
          <w:noProof/>
          <w:szCs w:val="20"/>
        </w:rPr>
        <w:t>validity</w:t>
      </w:r>
      <w:r w:rsidRPr="00EB2CFA">
        <w:rPr>
          <w:rFonts w:ascii="Verdana" w:eastAsia="Calibri" w:hAnsi="Verdana" w:cs="Arial"/>
          <w:szCs w:val="20"/>
        </w:rPr>
        <w:t xml:space="preserve"> of psychological traits. They encouraged others to employ their "multi-method matrix" to examine multiple approaches to data collection in a study. </w:t>
      </w:r>
      <w:r w:rsidRPr="00EB2CFA">
        <w:rPr>
          <w:rFonts w:ascii="Verdana" w:eastAsia="Calibri" w:hAnsi="Verdana" w:cs="Arial"/>
          <w:noProof/>
          <w:szCs w:val="20"/>
        </w:rPr>
        <w:t>This</w:t>
      </w:r>
      <w:r w:rsidRPr="00EB2CFA">
        <w:rPr>
          <w:rFonts w:ascii="Verdana" w:eastAsia="Calibri" w:hAnsi="Verdana" w:cs="Arial"/>
          <w:szCs w:val="20"/>
        </w:rPr>
        <w:t xml:space="preserve"> prompted others to mix methods, and soon approaches associated with field methods, such as observations and interviews (qualitative data), were combined with traditional surveys (quantitative data) (</w:t>
      </w:r>
      <w:proofErr w:type="spellStart"/>
      <w:r w:rsidRPr="00EB2CFA">
        <w:rPr>
          <w:rFonts w:ascii="Verdana" w:eastAsia="Calibri" w:hAnsi="Verdana" w:cs="Arial"/>
          <w:szCs w:val="20"/>
        </w:rPr>
        <w:t>Sieber</w:t>
      </w:r>
      <w:proofErr w:type="spellEnd"/>
      <w:r w:rsidRPr="00EB2CFA">
        <w:rPr>
          <w:rFonts w:ascii="Verdana" w:eastAsia="Calibri" w:hAnsi="Verdana" w:cs="Arial"/>
          <w:szCs w:val="20"/>
        </w:rPr>
        <w:t xml:space="preserve">, 1973). </w:t>
      </w:r>
    </w:p>
    <w:p w:rsidR="003C4571" w:rsidRPr="00EB2CFA" w:rsidRDefault="003C4571" w:rsidP="00C90E23">
      <w:pPr>
        <w:tabs>
          <w:tab w:val="left" w:pos="567"/>
        </w:tabs>
        <w:spacing w:line="360" w:lineRule="auto"/>
        <w:rPr>
          <w:rFonts w:ascii="Verdana" w:eastAsia="Calibri" w:hAnsi="Verdana" w:cs="Arial"/>
          <w:szCs w:val="20"/>
        </w:rPr>
      </w:pPr>
    </w:p>
    <w:p w:rsidR="003C4571" w:rsidRPr="00EB2CFA" w:rsidRDefault="003C4571" w:rsidP="00C90E23">
      <w:pPr>
        <w:tabs>
          <w:tab w:val="left" w:pos="567"/>
        </w:tabs>
        <w:spacing w:line="360" w:lineRule="auto"/>
        <w:rPr>
          <w:rFonts w:ascii="Verdana" w:eastAsia="Calibri" w:hAnsi="Verdana" w:cs="Arial"/>
          <w:szCs w:val="20"/>
        </w:rPr>
      </w:pPr>
      <w:r w:rsidRPr="00EB2CFA">
        <w:rPr>
          <w:rFonts w:ascii="Verdana" w:eastAsia="Calibri" w:hAnsi="Verdana" w:cs="Arial"/>
          <w:szCs w:val="20"/>
        </w:rPr>
        <w:t>Recognising that all methods have limitations, researchers felt that biases inherent in any single method could neutralise or cancel the biases of other methods. Triangulating data sources - a means for seeking convergence across qualitative and quantitative methods - were born (</w:t>
      </w:r>
      <w:proofErr w:type="spellStart"/>
      <w:r w:rsidRPr="00EB2CFA">
        <w:rPr>
          <w:rFonts w:ascii="Verdana" w:eastAsia="Calibri" w:hAnsi="Verdana" w:cs="Arial"/>
          <w:szCs w:val="20"/>
        </w:rPr>
        <w:t>Jick</w:t>
      </w:r>
      <w:proofErr w:type="spellEnd"/>
      <w:r w:rsidRPr="00EB2CFA">
        <w:rPr>
          <w:rFonts w:ascii="Verdana" w:eastAsia="Calibri" w:hAnsi="Verdana" w:cs="Arial"/>
          <w:szCs w:val="20"/>
        </w:rPr>
        <w:t xml:space="preserve">, 1979). </w:t>
      </w:r>
      <w:r w:rsidRPr="00EB2CFA">
        <w:rPr>
          <w:rFonts w:ascii="Verdana" w:eastAsia="Calibri" w:hAnsi="Verdana" w:cs="Arial"/>
          <w:noProof/>
          <w:szCs w:val="20"/>
        </w:rPr>
        <w:t>From the original concept of triangulation emerged additional reasons for mixing different types of data.</w:t>
      </w:r>
      <w:r w:rsidRPr="00EB2CFA">
        <w:rPr>
          <w:rFonts w:ascii="Verdana" w:eastAsia="Calibri" w:hAnsi="Verdana" w:cs="Arial"/>
          <w:szCs w:val="20"/>
        </w:rPr>
        <w:t xml:space="preserve"> For example, the results from one method can help develop or inform the other method (Greene, </w:t>
      </w:r>
      <w:proofErr w:type="spellStart"/>
      <w:r w:rsidRPr="00EB2CFA">
        <w:rPr>
          <w:rFonts w:ascii="Verdana" w:eastAsia="Calibri" w:hAnsi="Verdana" w:cs="Arial"/>
          <w:szCs w:val="20"/>
        </w:rPr>
        <w:t>Caracelli</w:t>
      </w:r>
      <w:proofErr w:type="spellEnd"/>
      <w:r w:rsidRPr="00EB2CFA">
        <w:rPr>
          <w:rFonts w:ascii="Verdana" w:eastAsia="Calibri" w:hAnsi="Verdana" w:cs="Arial"/>
          <w:szCs w:val="20"/>
        </w:rPr>
        <w:t xml:space="preserve"> &amp; Graham, </w:t>
      </w:r>
      <w:r w:rsidRPr="00EB2CFA">
        <w:rPr>
          <w:rFonts w:ascii="Verdana" w:eastAsia="Calibri" w:hAnsi="Verdana" w:cs="Arial"/>
          <w:szCs w:val="20"/>
        </w:rPr>
        <w:lastRenderedPageBreak/>
        <w:t xml:space="preserve">1989). Alternatively, one method </w:t>
      </w:r>
      <w:proofErr w:type="gramStart"/>
      <w:r w:rsidRPr="00EB2CFA">
        <w:rPr>
          <w:rFonts w:ascii="Verdana" w:eastAsia="Calibri" w:hAnsi="Verdana" w:cs="Arial"/>
          <w:szCs w:val="20"/>
        </w:rPr>
        <w:t>can be nested</w:t>
      </w:r>
      <w:proofErr w:type="gramEnd"/>
      <w:r w:rsidRPr="00EB2CFA">
        <w:rPr>
          <w:rFonts w:ascii="Verdana" w:eastAsia="Calibri" w:hAnsi="Verdana" w:cs="Arial"/>
          <w:szCs w:val="20"/>
        </w:rPr>
        <w:t xml:space="preserve"> within another method to provide insight into different levels or units of analysis (</w:t>
      </w:r>
      <w:proofErr w:type="spellStart"/>
      <w:r w:rsidRPr="00EB2CFA">
        <w:rPr>
          <w:rFonts w:ascii="Verdana" w:eastAsia="Calibri" w:hAnsi="Verdana" w:cs="Arial"/>
          <w:szCs w:val="20"/>
        </w:rPr>
        <w:t>Tashakkori</w:t>
      </w:r>
      <w:proofErr w:type="spellEnd"/>
      <w:r w:rsidRPr="00EB2CFA">
        <w:rPr>
          <w:rFonts w:ascii="Verdana" w:eastAsia="Calibri" w:hAnsi="Verdana" w:cs="Arial"/>
          <w:szCs w:val="20"/>
        </w:rPr>
        <w:t xml:space="preserve"> &amp; </w:t>
      </w:r>
      <w:proofErr w:type="spellStart"/>
      <w:r w:rsidRPr="00EB2CFA">
        <w:rPr>
          <w:rFonts w:ascii="Verdana" w:eastAsia="Calibri" w:hAnsi="Verdana" w:cs="Arial"/>
          <w:szCs w:val="20"/>
        </w:rPr>
        <w:t>Teddlie</w:t>
      </w:r>
      <w:proofErr w:type="spellEnd"/>
      <w:r w:rsidRPr="00EB2CFA">
        <w:rPr>
          <w:rFonts w:ascii="Verdana" w:eastAsia="Calibri" w:hAnsi="Verdana" w:cs="Arial"/>
          <w:szCs w:val="20"/>
        </w:rPr>
        <w:t xml:space="preserve">, 1998). </w:t>
      </w:r>
      <w:r w:rsidRPr="00EB2CFA">
        <w:rPr>
          <w:rFonts w:ascii="Verdana" w:eastAsia="Calibri" w:hAnsi="Verdana" w:cs="Arial"/>
          <w:noProof/>
          <w:szCs w:val="20"/>
        </w:rPr>
        <w:t>Or the methods can serve a larger, transformative purpose to change and advocate for marginalised groups, such as women, ethnic and racial minorities, members of gay and lesbian communities, people with disabilities, and those who are poor (Mertens, 2003).</w:t>
      </w:r>
    </w:p>
    <w:p w:rsidR="003C4571" w:rsidRPr="00EB2CFA" w:rsidRDefault="003C4571" w:rsidP="00C90E23">
      <w:pPr>
        <w:tabs>
          <w:tab w:val="left" w:pos="567"/>
        </w:tabs>
        <w:spacing w:line="360" w:lineRule="auto"/>
        <w:rPr>
          <w:rFonts w:ascii="Verdana" w:eastAsia="Calibri" w:hAnsi="Verdana" w:cs="Arial"/>
          <w:szCs w:val="20"/>
        </w:rPr>
      </w:pPr>
    </w:p>
    <w:p w:rsidR="003C4571" w:rsidRPr="00EB2CFA" w:rsidRDefault="003C4571" w:rsidP="00C90E23">
      <w:pPr>
        <w:tabs>
          <w:tab w:val="left" w:pos="567"/>
        </w:tabs>
        <w:spacing w:line="360" w:lineRule="auto"/>
        <w:rPr>
          <w:rFonts w:ascii="Verdana" w:eastAsia="Calibri" w:hAnsi="Verdana" w:cs="Arial"/>
          <w:szCs w:val="20"/>
        </w:rPr>
      </w:pPr>
      <w:r w:rsidRPr="00EB2CFA">
        <w:rPr>
          <w:rFonts w:ascii="Verdana" w:eastAsia="Calibri" w:hAnsi="Verdana" w:cs="Arial"/>
          <w:noProof/>
          <w:szCs w:val="20"/>
        </w:rPr>
        <w:t>The reasons for mixing methods, have led writers from around the world to develop procedures for mixed methods of inquiry and to take the numerous terms found in literature, such as multi-method, convergence, integrated, and combined (Creswell, 1994), and shape procedures for research (Tashakkori &amp; Teddlie, 2003).</w:t>
      </w:r>
      <w:r w:rsidRPr="00EB2CFA">
        <w:rPr>
          <w:rFonts w:ascii="Verdana" w:eastAsia="Calibri" w:hAnsi="Verdana" w:cs="Arial"/>
          <w:szCs w:val="20"/>
        </w:rPr>
        <w:t xml:space="preserve"> </w:t>
      </w:r>
      <w:proofErr w:type="gramStart"/>
      <w:r w:rsidRPr="00EB2CFA">
        <w:rPr>
          <w:rFonts w:ascii="Verdana" w:eastAsia="Calibri" w:hAnsi="Verdana" w:cs="Arial"/>
          <w:noProof/>
          <w:szCs w:val="20"/>
        </w:rPr>
        <w:t>The mixing of both qualitative and quantitative at particular stages is indicated by Nastasi, Hitchcock</w:t>
      </w:r>
      <w:r w:rsidRPr="00EB2CFA">
        <w:rPr>
          <w:rFonts w:ascii="Verdana" w:eastAsia="Calibri" w:hAnsi="Verdana" w:cs="Arial"/>
          <w:szCs w:val="20"/>
        </w:rPr>
        <w:t>, and Brown (2010) as a partially integrated mixed methods research study</w:t>
      </w:r>
      <w:proofErr w:type="gramEnd"/>
      <w:r w:rsidRPr="00EB2CFA">
        <w:rPr>
          <w:rFonts w:ascii="Verdana" w:eastAsia="Calibri" w:hAnsi="Verdana" w:cs="Arial"/>
          <w:szCs w:val="20"/>
        </w:rPr>
        <w:t>.</w:t>
      </w:r>
    </w:p>
    <w:p w:rsidR="003C4571" w:rsidRPr="00EB2CFA" w:rsidRDefault="003C4571" w:rsidP="00C90E23">
      <w:pPr>
        <w:tabs>
          <w:tab w:val="left" w:pos="567"/>
        </w:tabs>
        <w:spacing w:line="360" w:lineRule="auto"/>
        <w:rPr>
          <w:rFonts w:ascii="Verdana" w:eastAsia="Calibri" w:hAnsi="Verdana"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3C4571" w:rsidRPr="0059783F" w:rsidTr="00582564">
        <w:trPr>
          <w:tblHeader/>
        </w:trPr>
        <w:tc>
          <w:tcPr>
            <w:tcW w:w="567"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w:t>
            </w:r>
          </w:p>
        </w:tc>
        <w:tc>
          <w:tcPr>
            <w:tcW w:w="8505" w:type="dxa"/>
          </w:tcPr>
          <w:p w:rsidR="003C4571" w:rsidRPr="0059783F" w:rsidRDefault="003C4571" w:rsidP="00C90E23">
            <w:pPr>
              <w:tabs>
                <w:tab w:val="left" w:pos="567"/>
              </w:tabs>
              <w:spacing w:line="360" w:lineRule="auto"/>
              <w:rPr>
                <w:rFonts w:ascii="Verdana" w:hAnsi="Verdana"/>
                <w:b/>
                <w:sz w:val="18"/>
                <w:szCs w:val="18"/>
                <w:lang w:val="en-ZA" w:eastAsia="en-GB"/>
              </w:rPr>
            </w:pPr>
            <w:r w:rsidRPr="0059783F">
              <w:rPr>
                <w:rFonts w:ascii="Verdana" w:hAnsi="Verdana"/>
                <w:b/>
                <w:sz w:val="18"/>
                <w:szCs w:val="18"/>
                <w:lang w:val="en-ZA" w:eastAsia="en-GB"/>
              </w:rPr>
              <w:t>Description</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1.</w:t>
            </w:r>
          </w:p>
        </w:tc>
        <w:tc>
          <w:tcPr>
            <w:tcW w:w="8505" w:type="dxa"/>
          </w:tcPr>
          <w:p w:rsidR="003C4571" w:rsidRPr="0059783F" w:rsidRDefault="003C4571" w:rsidP="00C90E23">
            <w:pPr>
              <w:tabs>
                <w:tab w:val="left" w:pos="567"/>
              </w:tabs>
              <w:spacing w:line="360" w:lineRule="auto"/>
              <w:rPr>
                <w:rFonts w:ascii="Verdana" w:eastAsia="Calibri" w:hAnsi="Verdana" w:cs="Arial"/>
                <w:b/>
                <w:sz w:val="18"/>
                <w:szCs w:val="18"/>
                <w:lang w:val="en-ZA"/>
              </w:rPr>
            </w:pPr>
            <w:r w:rsidRPr="0059783F">
              <w:rPr>
                <w:rFonts w:ascii="Verdana" w:eastAsia="Calibri" w:hAnsi="Verdana"/>
                <w:b/>
                <w:sz w:val="18"/>
                <w:szCs w:val="18"/>
                <w:lang w:val="en-ZA"/>
              </w:rPr>
              <w:t>Examples of mixed method research</w:t>
            </w:r>
          </w:p>
          <w:p w:rsidR="003C4571" w:rsidRPr="0059783F" w:rsidRDefault="003C4571" w:rsidP="00634E98">
            <w:pPr>
              <w:numPr>
                <w:ilvl w:val="0"/>
                <w:numId w:val="19"/>
              </w:numPr>
              <w:tabs>
                <w:tab w:val="left" w:pos="360"/>
                <w:tab w:val="left" w:pos="567"/>
              </w:tabs>
              <w:spacing w:after="200" w:line="360" w:lineRule="auto"/>
              <w:jc w:val="left"/>
              <w:rPr>
                <w:rFonts w:ascii="Verdana" w:hAnsi="Verdana" w:cs="Arial"/>
                <w:bCs/>
                <w:color w:val="000000"/>
                <w:sz w:val="18"/>
                <w:szCs w:val="18"/>
                <w:lang w:val="en-US"/>
              </w:rPr>
            </w:pPr>
            <w:r w:rsidRPr="0059783F">
              <w:rPr>
                <w:rFonts w:ascii="Verdana" w:hAnsi="Verdana" w:cs="Arial"/>
                <w:b/>
                <w:bCs/>
                <w:color w:val="000000"/>
                <w:sz w:val="18"/>
                <w:szCs w:val="18"/>
                <w:lang w:val="en-US"/>
              </w:rPr>
              <w:t>Sequential procedures</w:t>
            </w:r>
            <w:r w:rsidRPr="0059783F">
              <w:rPr>
                <w:rFonts w:ascii="Verdana" w:hAnsi="Verdana" w:cs="Arial"/>
                <w:bCs/>
                <w:color w:val="000000"/>
                <w:sz w:val="18"/>
                <w:szCs w:val="18"/>
                <w:lang w:val="en-US"/>
              </w:rPr>
              <w:t>, in which the researcher seeks to elaborate on or expand the findings of one method with another method.</w:t>
            </w:r>
          </w:p>
          <w:p w:rsidR="003C4571" w:rsidRPr="0059783F" w:rsidRDefault="003C4571" w:rsidP="00634E98">
            <w:pPr>
              <w:numPr>
                <w:ilvl w:val="0"/>
                <w:numId w:val="20"/>
              </w:numPr>
              <w:tabs>
                <w:tab w:val="left" w:pos="567"/>
              </w:tabs>
              <w:spacing w:after="200" w:line="360" w:lineRule="auto"/>
              <w:contextualSpacing/>
              <w:jc w:val="left"/>
              <w:rPr>
                <w:rFonts w:ascii="Verdana" w:eastAsia="Calibri" w:hAnsi="Verdana" w:cs="Arial"/>
                <w:sz w:val="18"/>
                <w:szCs w:val="18"/>
                <w:lang w:val="en-ZA"/>
              </w:rPr>
            </w:pPr>
            <w:r w:rsidRPr="0059783F">
              <w:rPr>
                <w:rFonts w:ascii="Verdana" w:eastAsia="Calibri" w:hAnsi="Verdana" w:cs="Arial"/>
                <w:noProof/>
                <w:sz w:val="18"/>
                <w:szCs w:val="18"/>
                <w:lang w:val="en-ZA"/>
              </w:rPr>
              <w:t>This</w:t>
            </w:r>
            <w:r w:rsidRPr="0059783F">
              <w:rPr>
                <w:rFonts w:ascii="Verdana" w:eastAsia="Calibri" w:hAnsi="Verdana" w:cs="Arial"/>
                <w:sz w:val="18"/>
                <w:szCs w:val="18"/>
                <w:lang w:val="en-ZA"/>
              </w:rPr>
              <w:t xml:space="preserve"> may involve beginning with a qualitative method for exploratory purposes and following up with a quantitative method with a large sample so that the researcher can generalise results to </w:t>
            </w:r>
            <w:r w:rsidRPr="0059783F">
              <w:rPr>
                <w:rFonts w:ascii="Verdana" w:eastAsia="Calibri" w:hAnsi="Verdana" w:cs="Arial"/>
                <w:noProof/>
                <w:sz w:val="18"/>
                <w:szCs w:val="18"/>
                <w:lang w:val="en-ZA"/>
              </w:rPr>
              <w:t>a population.</w:t>
            </w:r>
          </w:p>
          <w:p w:rsidR="003C4571" w:rsidRPr="0059783F" w:rsidRDefault="003C4571" w:rsidP="00634E98">
            <w:pPr>
              <w:numPr>
                <w:ilvl w:val="0"/>
                <w:numId w:val="20"/>
              </w:numPr>
              <w:tabs>
                <w:tab w:val="left" w:pos="567"/>
              </w:tabs>
              <w:spacing w:after="200" w:line="360" w:lineRule="auto"/>
              <w:contextualSpacing/>
              <w:jc w:val="left"/>
              <w:rPr>
                <w:rFonts w:ascii="Verdana" w:eastAsia="Calibri" w:hAnsi="Verdana" w:cs="Arial"/>
                <w:sz w:val="18"/>
                <w:szCs w:val="18"/>
                <w:lang w:val="en-ZA"/>
              </w:rPr>
            </w:pPr>
            <w:r w:rsidRPr="0059783F">
              <w:rPr>
                <w:rFonts w:ascii="Verdana" w:eastAsia="Calibri" w:hAnsi="Verdana" w:cs="Arial"/>
                <w:sz w:val="18"/>
                <w:szCs w:val="18"/>
                <w:lang w:val="en-ZA"/>
              </w:rPr>
              <w:t xml:space="preserve">Alternatively, the study may begin with a quantitative method in which theories or concepts </w:t>
            </w:r>
            <w:r w:rsidRPr="0059783F">
              <w:rPr>
                <w:rFonts w:ascii="Verdana" w:eastAsia="Calibri" w:hAnsi="Verdana" w:cs="Arial"/>
                <w:noProof/>
                <w:sz w:val="18"/>
                <w:szCs w:val="18"/>
                <w:lang w:val="en-ZA"/>
              </w:rPr>
              <w:t>are tested</w:t>
            </w:r>
            <w:r w:rsidRPr="0059783F">
              <w:rPr>
                <w:rFonts w:ascii="Verdana" w:eastAsia="Calibri" w:hAnsi="Verdana" w:cs="Arial"/>
                <w:sz w:val="18"/>
                <w:szCs w:val="18"/>
                <w:lang w:val="en-ZA"/>
              </w:rPr>
              <w:t>, to be followed by a qualitative method involving detailed exploration with a few cases or individuals.</w:t>
            </w:r>
          </w:p>
          <w:p w:rsidR="003C4571" w:rsidRPr="0059783F" w:rsidRDefault="003C4571" w:rsidP="00634E98">
            <w:pPr>
              <w:numPr>
                <w:ilvl w:val="0"/>
                <w:numId w:val="19"/>
              </w:numPr>
              <w:tabs>
                <w:tab w:val="left" w:pos="360"/>
                <w:tab w:val="left" w:pos="567"/>
              </w:tabs>
              <w:spacing w:after="200" w:line="360" w:lineRule="auto"/>
              <w:jc w:val="left"/>
              <w:rPr>
                <w:rFonts w:ascii="Verdana" w:hAnsi="Verdana" w:cs="Arial"/>
                <w:bCs/>
                <w:color w:val="000000"/>
                <w:sz w:val="18"/>
                <w:szCs w:val="18"/>
                <w:lang w:val="en-US"/>
              </w:rPr>
            </w:pPr>
            <w:proofErr w:type="gramStart"/>
            <w:r w:rsidRPr="0059783F">
              <w:rPr>
                <w:rFonts w:ascii="Verdana" w:hAnsi="Verdana" w:cs="Arial"/>
                <w:b/>
                <w:bCs/>
                <w:color w:val="000000"/>
                <w:sz w:val="18"/>
                <w:szCs w:val="18"/>
                <w:lang w:val="en-US"/>
              </w:rPr>
              <w:t>Concurrent procedures</w:t>
            </w:r>
            <w:r w:rsidRPr="0059783F">
              <w:rPr>
                <w:rFonts w:ascii="Verdana" w:hAnsi="Verdana" w:cs="Arial"/>
                <w:bCs/>
                <w:color w:val="000000"/>
                <w:sz w:val="18"/>
                <w:szCs w:val="18"/>
                <w:lang w:val="en-US"/>
              </w:rPr>
              <w:t>, in which the researcher converges quantitative and qualitative data in order to provide a comprehensive analysis of the research problem.</w:t>
            </w:r>
            <w:proofErr w:type="gramEnd"/>
            <w:r w:rsidRPr="0059783F">
              <w:rPr>
                <w:rFonts w:ascii="Verdana" w:hAnsi="Verdana" w:cs="Arial"/>
                <w:bCs/>
                <w:color w:val="000000"/>
                <w:sz w:val="18"/>
                <w:szCs w:val="18"/>
                <w:lang w:val="en-US"/>
              </w:rPr>
              <w:t xml:space="preserve"> In this design, the investigator collects both forms of data at the same time during the study and then integrates the information during the interpretation of the overall results. </w:t>
            </w:r>
            <w:proofErr w:type="gramStart"/>
            <w:r w:rsidRPr="0059783F">
              <w:rPr>
                <w:rFonts w:ascii="Verdana" w:hAnsi="Verdana" w:cs="Arial"/>
                <w:bCs/>
                <w:color w:val="000000"/>
                <w:sz w:val="18"/>
                <w:szCs w:val="18"/>
                <w:lang w:val="en-US"/>
              </w:rPr>
              <w:t xml:space="preserve">Nesting one form of data within another, larger data collection procedure in order to </w:t>
            </w:r>
            <w:proofErr w:type="spellStart"/>
            <w:r w:rsidRPr="0059783F">
              <w:rPr>
                <w:rFonts w:ascii="Verdana" w:hAnsi="Verdana" w:cs="Arial"/>
                <w:bCs/>
                <w:color w:val="000000"/>
                <w:sz w:val="18"/>
                <w:szCs w:val="18"/>
                <w:lang w:val="en-US"/>
              </w:rPr>
              <w:t>analyse</w:t>
            </w:r>
            <w:proofErr w:type="spellEnd"/>
            <w:r w:rsidRPr="0059783F">
              <w:rPr>
                <w:rFonts w:ascii="Verdana" w:hAnsi="Verdana" w:cs="Arial"/>
                <w:bCs/>
                <w:color w:val="000000"/>
                <w:sz w:val="18"/>
                <w:szCs w:val="18"/>
                <w:lang w:val="en-US"/>
              </w:rPr>
              <w:t xml:space="preserve"> different questions or levels of units in an </w:t>
            </w:r>
            <w:proofErr w:type="spellStart"/>
            <w:r w:rsidRPr="0059783F">
              <w:rPr>
                <w:rFonts w:ascii="Verdana" w:hAnsi="Verdana" w:cs="Arial"/>
                <w:bCs/>
                <w:color w:val="000000"/>
                <w:sz w:val="18"/>
                <w:szCs w:val="18"/>
                <w:lang w:val="en-US"/>
              </w:rPr>
              <w:t>organisation</w:t>
            </w:r>
            <w:proofErr w:type="spellEnd"/>
            <w:r w:rsidRPr="0059783F">
              <w:rPr>
                <w:rFonts w:ascii="Verdana" w:hAnsi="Verdana" w:cs="Arial"/>
                <w:bCs/>
                <w:color w:val="000000"/>
                <w:sz w:val="18"/>
                <w:szCs w:val="18"/>
                <w:lang w:val="en-US"/>
              </w:rPr>
              <w:t>.</w:t>
            </w:r>
            <w:proofErr w:type="gramEnd"/>
          </w:p>
          <w:p w:rsidR="003C4571" w:rsidRPr="0059783F" w:rsidRDefault="003C4571" w:rsidP="00634E98">
            <w:pPr>
              <w:numPr>
                <w:ilvl w:val="0"/>
                <w:numId w:val="19"/>
              </w:numPr>
              <w:tabs>
                <w:tab w:val="left" w:pos="360"/>
                <w:tab w:val="left" w:pos="567"/>
              </w:tabs>
              <w:spacing w:after="200" w:line="360" w:lineRule="auto"/>
              <w:jc w:val="left"/>
              <w:rPr>
                <w:rFonts w:ascii="Verdana" w:hAnsi="Verdana" w:cs="Arial"/>
                <w:bCs/>
                <w:color w:val="000000"/>
                <w:sz w:val="18"/>
                <w:szCs w:val="18"/>
                <w:lang w:val="en-US"/>
              </w:rPr>
            </w:pPr>
            <w:proofErr w:type="gramStart"/>
            <w:r w:rsidRPr="0059783F">
              <w:rPr>
                <w:rFonts w:ascii="Verdana" w:hAnsi="Verdana" w:cs="Arial"/>
                <w:b/>
                <w:bCs/>
                <w:color w:val="000000"/>
                <w:sz w:val="18"/>
                <w:szCs w:val="18"/>
                <w:lang w:val="en-US"/>
              </w:rPr>
              <w:t>Transformative procedures</w:t>
            </w:r>
            <w:r w:rsidRPr="0059783F">
              <w:rPr>
                <w:rFonts w:ascii="Verdana" w:hAnsi="Verdana" w:cs="Arial"/>
                <w:bCs/>
                <w:color w:val="000000"/>
                <w:sz w:val="18"/>
                <w:szCs w:val="18"/>
                <w:lang w:val="en-US"/>
              </w:rPr>
              <w:t>, in which the researcher uses a theoretical lens as an overarching perspective within a design that contains both quantitative and qualitative data.</w:t>
            </w:r>
            <w:proofErr w:type="gramEnd"/>
            <w:r w:rsidRPr="0059783F">
              <w:rPr>
                <w:rFonts w:ascii="Verdana" w:hAnsi="Verdana" w:cs="Arial"/>
                <w:bCs/>
                <w:color w:val="000000"/>
                <w:sz w:val="18"/>
                <w:szCs w:val="18"/>
                <w:lang w:val="en-US"/>
              </w:rPr>
              <w:t xml:space="preserve"> This lens provides a framework for topics of interest, methods for collecting data, and outcomes or changes anticipated by the study. </w:t>
            </w:r>
            <w:r w:rsidRPr="0059783F">
              <w:rPr>
                <w:rFonts w:ascii="Verdana" w:hAnsi="Verdana" w:cs="Arial"/>
                <w:bCs/>
                <w:noProof/>
                <w:color w:val="000000"/>
                <w:sz w:val="18"/>
                <w:szCs w:val="18"/>
                <w:lang w:val="en-US"/>
              </w:rPr>
              <w:t>Within this lens could be a data collection method that involves a sequential or a concurrent approach.</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2.</w:t>
            </w:r>
          </w:p>
        </w:tc>
        <w:tc>
          <w:tcPr>
            <w:tcW w:w="8505" w:type="dxa"/>
          </w:tcPr>
          <w:p w:rsidR="003C4571" w:rsidRPr="0059783F" w:rsidRDefault="003C4571" w:rsidP="00C90E23">
            <w:pPr>
              <w:tabs>
                <w:tab w:val="left" w:pos="567"/>
              </w:tabs>
              <w:spacing w:line="360" w:lineRule="auto"/>
              <w:rPr>
                <w:rFonts w:ascii="Verdana" w:eastAsia="Calibri" w:hAnsi="Verdana"/>
                <w:b/>
                <w:sz w:val="18"/>
                <w:szCs w:val="18"/>
                <w:lang w:val="en-ZA"/>
              </w:rPr>
            </w:pPr>
            <w:r w:rsidRPr="0059783F">
              <w:rPr>
                <w:rFonts w:ascii="Verdana" w:eastAsia="Calibri" w:hAnsi="Verdana"/>
                <w:b/>
                <w:sz w:val="18"/>
                <w:szCs w:val="18"/>
                <w:lang w:val="en-ZA"/>
              </w:rPr>
              <w:t>Mixed method methods:</w:t>
            </w:r>
          </w:p>
          <w:p w:rsidR="003C4571" w:rsidRPr="0059783F" w:rsidRDefault="003C4571" w:rsidP="00C90E23">
            <w:pPr>
              <w:tabs>
                <w:tab w:val="left" w:pos="567"/>
              </w:tabs>
              <w:spacing w:line="360" w:lineRule="auto"/>
              <w:rPr>
                <w:rFonts w:ascii="Verdana" w:eastAsia="Calibri" w:hAnsi="Verdana"/>
                <w:sz w:val="18"/>
                <w:szCs w:val="18"/>
                <w:lang w:val="en-ZA"/>
              </w:rPr>
            </w:pPr>
            <w:r w:rsidRPr="0059783F">
              <w:rPr>
                <w:rFonts w:ascii="Verdana" w:eastAsia="Calibri" w:hAnsi="Verdana"/>
                <w:sz w:val="18"/>
                <w:szCs w:val="18"/>
                <w:lang w:val="en-ZA"/>
              </w:rPr>
              <w:t>The combination of field methods such as observations and interviews (qualitative data), with traditional surveys (quantitative data) serves as an example of some mixed method methods (</w:t>
            </w:r>
            <w:proofErr w:type="spellStart"/>
            <w:r w:rsidRPr="0059783F">
              <w:rPr>
                <w:rFonts w:ascii="Verdana" w:eastAsia="Calibri" w:hAnsi="Verdana"/>
                <w:sz w:val="18"/>
                <w:szCs w:val="18"/>
                <w:lang w:val="en-ZA"/>
              </w:rPr>
              <w:t>Sieber</w:t>
            </w:r>
            <w:proofErr w:type="spellEnd"/>
            <w:r w:rsidRPr="0059783F">
              <w:rPr>
                <w:rFonts w:ascii="Verdana" w:eastAsia="Calibri" w:hAnsi="Verdana"/>
                <w:sz w:val="18"/>
                <w:szCs w:val="18"/>
                <w:lang w:val="en-ZA"/>
              </w:rPr>
              <w:t>, 1973).</w:t>
            </w:r>
          </w:p>
        </w:tc>
      </w:tr>
      <w:tr w:rsidR="003C4571" w:rsidRPr="0059783F" w:rsidTr="00582564">
        <w:tc>
          <w:tcPr>
            <w:tcW w:w="567" w:type="dxa"/>
          </w:tcPr>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3.</w:t>
            </w:r>
          </w:p>
        </w:tc>
        <w:tc>
          <w:tcPr>
            <w:tcW w:w="8505" w:type="dxa"/>
          </w:tcPr>
          <w:p w:rsidR="003C4571" w:rsidRPr="0059783F" w:rsidRDefault="003C4571" w:rsidP="00C90E23">
            <w:pPr>
              <w:spacing w:line="360" w:lineRule="auto"/>
              <w:jc w:val="left"/>
              <w:rPr>
                <w:rFonts w:ascii="Verdana" w:eastAsia="Calibri" w:hAnsi="Verdana"/>
                <w:b/>
                <w:sz w:val="18"/>
                <w:szCs w:val="18"/>
                <w:lang w:val="en-ZA"/>
              </w:rPr>
            </w:pPr>
            <w:r w:rsidRPr="0059783F">
              <w:rPr>
                <w:rFonts w:ascii="Verdana" w:eastAsia="Calibri" w:hAnsi="Verdana"/>
                <w:b/>
                <w:sz w:val="18"/>
                <w:szCs w:val="18"/>
                <w:lang w:val="en-ZA"/>
              </w:rPr>
              <w:t>Mixed method analysis</w:t>
            </w:r>
          </w:p>
          <w:p w:rsidR="003C4571" w:rsidRPr="0059783F" w:rsidRDefault="003C4571" w:rsidP="00C90E23">
            <w:pPr>
              <w:spacing w:line="360" w:lineRule="auto"/>
              <w:jc w:val="left"/>
              <w:rPr>
                <w:rFonts w:ascii="Verdana" w:eastAsia="Calibri" w:hAnsi="Verdana"/>
                <w:sz w:val="18"/>
                <w:szCs w:val="18"/>
                <w:lang w:val="en-ZA"/>
              </w:rPr>
            </w:pPr>
          </w:p>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b/>
                <w:i/>
                <w:sz w:val="18"/>
                <w:szCs w:val="18"/>
                <w:lang w:val="en-ZA" w:eastAsia="en-GB"/>
              </w:rPr>
              <w:t>Triangulation</w:t>
            </w:r>
            <w:r w:rsidRPr="0059783F">
              <w:rPr>
                <w:rFonts w:ascii="Verdana" w:hAnsi="Verdana"/>
                <w:sz w:val="18"/>
                <w:szCs w:val="18"/>
                <w:lang w:val="en-ZA" w:eastAsia="en-GB"/>
              </w:rPr>
              <w:t xml:space="preserve"> comprises using two or more research approaches, methods, or techniques, in the same research project. The purpose would be to increase the certainty of experimental results by essentially homing in on research results from two different </w:t>
            </w:r>
            <w:r w:rsidRPr="0059783F">
              <w:rPr>
                <w:rFonts w:ascii="Verdana" w:hAnsi="Verdana"/>
                <w:noProof/>
                <w:sz w:val="18"/>
                <w:szCs w:val="18"/>
                <w:lang w:val="en-ZA" w:eastAsia="en-GB"/>
              </w:rPr>
              <w:t>angles,</w:t>
            </w:r>
            <w:r w:rsidRPr="0059783F">
              <w:rPr>
                <w:rFonts w:ascii="Verdana" w:hAnsi="Verdana"/>
                <w:sz w:val="18"/>
                <w:szCs w:val="18"/>
                <w:lang w:val="en-ZA" w:eastAsia="en-GB"/>
              </w:rPr>
              <w:t xml:space="preserve"> or research methods. Collis and Hussey (2003) state that with the use of triangulation "we can get a fuller and richer picture" of data.</w:t>
            </w:r>
          </w:p>
          <w:p w:rsidR="003C4571" w:rsidRPr="0059783F" w:rsidRDefault="003C4571" w:rsidP="00C90E23">
            <w:pPr>
              <w:tabs>
                <w:tab w:val="left" w:pos="567"/>
              </w:tabs>
              <w:spacing w:line="360" w:lineRule="auto"/>
              <w:rPr>
                <w:rFonts w:ascii="Verdana" w:hAnsi="Verdana"/>
                <w:sz w:val="18"/>
                <w:szCs w:val="18"/>
                <w:lang w:val="en-ZA" w:eastAsia="en-GB"/>
              </w:rPr>
            </w:pPr>
          </w:p>
          <w:p w:rsidR="003C4571" w:rsidRPr="0059783F" w:rsidRDefault="003C4571" w:rsidP="00C90E23">
            <w:pPr>
              <w:tabs>
                <w:tab w:val="left" w:pos="567"/>
              </w:tabs>
              <w:spacing w:line="360" w:lineRule="auto"/>
              <w:rPr>
                <w:rFonts w:ascii="Verdana" w:hAnsi="Verdana"/>
                <w:sz w:val="18"/>
                <w:szCs w:val="18"/>
                <w:lang w:val="en-ZA" w:eastAsia="en-GB"/>
              </w:rPr>
            </w:pPr>
            <w:r w:rsidRPr="0059783F">
              <w:rPr>
                <w:rFonts w:ascii="Verdana" w:hAnsi="Verdana"/>
                <w:sz w:val="18"/>
                <w:szCs w:val="18"/>
                <w:lang w:val="en-ZA" w:eastAsia="en-GB"/>
              </w:rPr>
              <w:t>According to Denzin (1970:297), triangulation is "the combination of methodologies in the study of the same phenomenon". If similar results are obtained using different research methods, it reduces the likelihood that the results could depend on the method used to obtain the data, and in greater reliability and validity of the results.</w:t>
            </w:r>
          </w:p>
          <w:p w:rsidR="003C4571" w:rsidRPr="0059783F" w:rsidRDefault="003C4571" w:rsidP="00C90E23">
            <w:pPr>
              <w:tabs>
                <w:tab w:val="left" w:pos="567"/>
              </w:tabs>
              <w:spacing w:line="360" w:lineRule="auto"/>
              <w:rPr>
                <w:rFonts w:ascii="Verdana" w:hAnsi="Verdana"/>
                <w:sz w:val="18"/>
                <w:szCs w:val="18"/>
                <w:lang w:val="en-ZA" w:eastAsia="en-GB"/>
              </w:rPr>
            </w:pPr>
          </w:p>
          <w:p w:rsidR="003C4571" w:rsidRPr="0059783F" w:rsidRDefault="003C4571" w:rsidP="00634E98">
            <w:pPr>
              <w:numPr>
                <w:ilvl w:val="0"/>
                <w:numId w:val="21"/>
              </w:numPr>
              <w:tabs>
                <w:tab w:val="left" w:pos="360"/>
                <w:tab w:val="left" w:pos="567"/>
              </w:tabs>
              <w:spacing w:after="200" w:line="360" w:lineRule="auto"/>
              <w:ind w:left="317" w:hanging="317"/>
              <w:jc w:val="left"/>
              <w:rPr>
                <w:rFonts w:ascii="Verdana" w:hAnsi="Verdana"/>
                <w:bCs/>
                <w:color w:val="000000"/>
                <w:sz w:val="18"/>
                <w:szCs w:val="18"/>
                <w:lang w:val="en-US" w:eastAsia="en-GB"/>
              </w:rPr>
            </w:pPr>
            <w:r w:rsidRPr="0059783F">
              <w:rPr>
                <w:rFonts w:ascii="Verdana" w:hAnsi="Verdana"/>
                <w:bCs/>
                <w:noProof/>
                <w:color w:val="000000"/>
                <w:sz w:val="18"/>
                <w:szCs w:val="18"/>
                <w:lang w:val="en-US" w:eastAsia="en-GB"/>
              </w:rPr>
              <w:t>For example, if the power consumed by a community is determined by measuring the power transmitted in the transmission lines to the community and by measuring the power used by each consumer, and the total power obtained using both methods is similar, the confidence that the measured power represents the true power consumed would be increased.</w:t>
            </w:r>
          </w:p>
          <w:p w:rsidR="003C4571" w:rsidRPr="0059783F" w:rsidRDefault="003C4571" w:rsidP="00C90E23">
            <w:pPr>
              <w:tabs>
                <w:tab w:val="left" w:pos="360"/>
                <w:tab w:val="left" w:pos="567"/>
              </w:tabs>
              <w:spacing w:line="360" w:lineRule="auto"/>
              <w:ind w:left="317"/>
              <w:rPr>
                <w:rFonts w:ascii="Verdana" w:hAnsi="Verdana"/>
                <w:bCs/>
                <w:color w:val="000000"/>
                <w:sz w:val="18"/>
                <w:szCs w:val="18"/>
                <w:lang w:val="en-US" w:eastAsia="en-GB"/>
              </w:rPr>
            </w:pPr>
          </w:p>
          <w:p w:rsidR="003C4571" w:rsidRPr="0059783F" w:rsidRDefault="003C4571" w:rsidP="00634E98">
            <w:pPr>
              <w:numPr>
                <w:ilvl w:val="0"/>
                <w:numId w:val="21"/>
              </w:numPr>
              <w:tabs>
                <w:tab w:val="left" w:pos="360"/>
                <w:tab w:val="left" w:pos="567"/>
              </w:tabs>
              <w:spacing w:after="200" w:line="360" w:lineRule="auto"/>
              <w:ind w:left="317" w:hanging="317"/>
              <w:jc w:val="left"/>
              <w:rPr>
                <w:rFonts w:ascii="Verdana" w:hAnsi="Verdana"/>
                <w:bCs/>
                <w:color w:val="000000"/>
                <w:sz w:val="18"/>
                <w:szCs w:val="18"/>
                <w:lang w:val="en-US" w:eastAsia="en-GB"/>
              </w:rPr>
            </w:pPr>
            <w:r w:rsidRPr="0059783F">
              <w:rPr>
                <w:rFonts w:ascii="Verdana" w:hAnsi="Verdana"/>
                <w:bCs/>
                <w:color w:val="000000"/>
                <w:sz w:val="18"/>
                <w:szCs w:val="18"/>
                <w:lang w:val="en-US" w:eastAsia="en-GB"/>
              </w:rPr>
              <w:t xml:space="preserve">The potential to use different, independent methods to obtain experimental data, </w:t>
            </w:r>
            <w:proofErr w:type="gramStart"/>
            <w:r w:rsidRPr="0059783F">
              <w:rPr>
                <w:rFonts w:ascii="Verdana" w:hAnsi="Verdana"/>
                <w:bCs/>
                <w:color w:val="000000"/>
                <w:sz w:val="18"/>
                <w:szCs w:val="18"/>
                <w:lang w:val="en-US" w:eastAsia="en-GB"/>
              </w:rPr>
              <w:t>would, of course, depend</w:t>
            </w:r>
            <w:proofErr w:type="gramEnd"/>
            <w:r w:rsidRPr="0059783F">
              <w:rPr>
                <w:rFonts w:ascii="Verdana" w:hAnsi="Verdana"/>
                <w:bCs/>
                <w:color w:val="000000"/>
                <w:sz w:val="18"/>
                <w:szCs w:val="18"/>
                <w:lang w:val="en-US" w:eastAsia="en-GB"/>
              </w:rPr>
              <w:t xml:space="preserve"> on the nature of the research. The fine detail of the chemistry of the soil on the surface of Mars </w:t>
            </w:r>
            <w:proofErr w:type="gramStart"/>
            <w:r w:rsidRPr="0059783F">
              <w:rPr>
                <w:rFonts w:ascii="Verdana" w:hAnsi="Verdana"/>
                <w:bCs/>
                <w:color w:val="000000"/>
                <w:sz w:val="18"/>
                <w:szCs w:val="18"/>
                <w:lang w:val="en-US" w:eastAsia="en-GB"/>
              </w:rPr>
              <w:t>could be measured</w:t>
            </w:r>
            <w:proofErr w:type="gramEnd"/>
            <w:r w:rsidRPr="0059783F">
              <w:rPr>
                <w:rFonts w:ascii="Verdana" w:hAnsi="Verdana"/>
                <w:bCs/>
                <w:color w:val="000000"/>
                <w:sz w:val="18"/>
                <w:szCs w:val="18"/>
                <w:lang w:val="en-US" w:eastAsia="en-GB"/>
              </w:rPr>
              <w:t xml:space="preserve"> using a single available Mars probe. </w:t>
            </w:r>
            <w:r w:rsidRPr="0059783F">
              <w:rPr>
                <w:rFonts w:ascii="Verdana" w:hAnsi="Verdana"/>
                <w:bCs/>
                <w:noProof/>
                <w:color w:val="000000"/>
                <w:sz w:val="18"/>
                <w:szCs w:val="18"/>
                <w:lang w:val="en-US" w:eastAsia="en-GB"/>
              </w:rPr>
              <w:t>The salary bill of consumers could, because of their proximity and the nature of the problem, be measured by summing all the salary bills, or by measuring the total expenditure and increase in savings of the target population.</w:t>
            </w:r>
          </w:p>
          <w:p w:rsidR="003C4571" w:rsidRPr="0059783F" w:rsidRDefault="003C4571" w:rsidP="00C90E23">
            <w:pPr>
              <w:tabs>
                <w:tab w:val="left" w:pos="567"/>
              </w:tabs>
              <w:spacing w:line="360" w:lineRule="auto"/>
              <w:rPr>
                <w:rFonts w:ascii="Verdana" w:hAnsi="Verdana"/>
                <w:b/>
                <w:sz w:val="18"/>
                <w:szCs w:val="18"/>
                <w:lang w:val="en-ZA" w:eastAsia="en-GB"/>
              </w:rPr>
            </w:pPr>
            <w:proofErr w:type="spellStart"/>
            <w:r w:rsidRPr="0059783F">
              <w:rPr>
                <w:rFonts w:ascii="Verdana" w:hAnsi="Verdana"/>
                <w:sz w:val="18"/>
                <w:szCs w:val="18"/>
                <w:lang w:val="en-ZA" w:eastAsia="en-GB"/>
              </w:rPr>
              <w:t>Easterby</w:t>
            </w:r>
            <w:proofErr w:type="spellEnd"/>
            <w:r w:rsidRPr="0059783F">
              <w:rPr>
                <w:rFonts w:ascii="Verdana" w:hAnsi="Verdana"/>
                <w:sz w:val="18"/>
                <w:szCs w:val="18"/>
                <w:lang w:val="en-ZA" w:eastAsia="en-GB"/>
              </w:rPr>
              <w:t xml:space="preserve">-Smith, Thorpe and Lowe (1991) define four </w:t>
            </w:r>
            <w:r w:rsidRPr="0059783F">
              <w:rPr>
                <w:rFonts w:ascii="Verdana" w:hAnsi="Verdana"/>
                <w:b/>
                <w:sz w:val="18"/>
                <w:szCs w:val="18"/>
                <w:lang w:val="en-ZA" w:eastAsia="en-GB"/>
              </w:rPr>
              <w:t>types of triangulation:</w:t>
            </w:r>
          </w:p>
          <w:p w:rsidR="003C4571" w:rsidRPr="0059783F" w:rsidRDefault="003C4571" w:rsidP="00C90E23">
            <w:pPr>
              <w:tabs>
                <w:tab w:val="left" w:pos="567"/>
              </w:tabs>
              <w:spacing w:line="360" w:lineRule="auto"/>
              <w:rPr>
                <w:rFonts w:ascii="Verdana" w:hAnsi="Verdana"/>
                <w:sz w:val="18"/>
                <w:szCs w:val="18"/>
                <w:lang w:val="en-ZA" w:eastAsia="en-GB"/>
              </w:rPr>
            </w:pPr>
          </w:p>
          <w:p w:rsidR="003C4571" w:rsidRPr="0059783F" w:rsidRDefault="003C4571" w:rsidP="00634E98">
            <w:pPr>
              <w:numPr>
                <w:ilvl w:val="0"/>
                <w:numId w:val="22"/>
              </w:numPr>
              <w:tabs>
                <w:tab w:val="left" w:pos="360"/>
                <w:tab w:val="left" w:pos="567"/>
              </w:tabs>
              <w:spacing w:after="200" w:line="360" w:lineRule="auto"/>
              <w:ind w:left="317" w:hanging="317"/>
              <w:jc w:val="left"/>
              <w:rPr>
                <w:rFonts w:ascii="Verdana" w:hAnsi="Verdana"/>
                <w:bCs/>
                <w:color w:val="000000"/>
                <w:sz w:val="18"/>
                <w:szCs w:val="18"/>
                <w:lang w:val="en-US" w:eastAsia="en-GB"/>
              </w:rPr>
            </w:pPr>
            <w:r w:rsidRPr="0059783F">
              <w:rPr>
                <w:rFonts w:ascii="Verdana" w:hAnsi="Verdana"/>
                <w:b/>
                <w:bCs/>
                <w:i/>
                <w:color w:val="000000"/>
                <w:sz w:val="18"/>
                <w:szCs w:val="18"/>
                <w:lang w:val="en-US" w:eastAsia="en-GB"/>
              </w:rPr>
              <w:t>Data triangulation</w:t>
            </w:r>
            <w:r w:rsidRPr="0059783F">
              <w:rPr>
                <w:rFonts w:ascii="Verdana" w:hAnsi="Verdana"/>
                <w:b/>
                <w:bCs/>
                <w:color w:val="000000"/>
                <w:sz w:val="18"/>
                <w:szCs w:val="18"/>
                <w:lang w:val="en-US" w:eastAsia="en-GB"/>
              </w:rPr>
              <w:t>:</w:t>
            </w:r>
            <w:r w:rsidRPr="0059783F">
              <w:rPr>
                <w:rFonts w:ascii="Verdana" w:hAnsi="Verdana"/>
                <w:bCs/>
                <w:color w:val="000000"/>
                <w:sz w:val="18"/>
                <w:szCs w:val="18"/>
                <w:lang w:val="en-US" w:eastAsia="en-GB"/>
              </w:rPr>
              <w:t xml:space="preserve"> data </w:t>
            </w:r>
            <w:proofErr w:type="gramStart"/>
            <w:r w:rsidRPr="0059783F">
              <w:rPr>
                <w:rFonts w:ascii="Verdana" w:hAnsi="Verdana"/>
                <w:bCs/>
                <w:noProof/>
                <w:color w:val="000000"/>
                <w:sz w:val="18"/>
                <w:szCs w:val="18"/>
                <w:lang w:val="en-US" w:eastAsia="en-GB"/>
              </w:rPr>
              <w:t>is collected</w:t>
            </w:r>
            <w:r w:rsidRPr="0059783F">
              <w:rPr>
                <w:rFonts w:ascii="Verdana" w:hAnsi="Verdana"/>
                <w:bCs/>
                <w:color w:val="000000"/>
                <w:sz w:val="18"/>
                <w:szCs w:val="18"/>
                <w:lang w:val="en-US" w:eastAsia="en-GB"/>
              </w:rPr>
              <w:t xml:space="preserve"> at different times </w:t>
            </w:r>
            <w:r w:rsidRPr="0059783F">
              <w:rPr>
                <w:rFonts w:ascii="Verdana" w:hAnsi="Verdana"/>
                <w:bCs/>
                <w:noProof/>
                <w:color w:val="000000"/>
                <w:sz w:val="18"/>
                <w:szCs w:val="18"/>
                <w:lang w:val="en-US" w:eastAsia="en-GB"/>
              </w:rPr>
              <w:t>and/or</w:t>
            </w:r>
            <w:r w:rsidRPr="0059783F">
              <w:rPr>
                <w:rFonts w:ascii="Verdana" w:hAnsi="Verdana"/>
                <w:bCs/>
                <w:color w:val="000000"/>
                <w:sz w:val="18"/>
                <w:szCs w:val="18"/>
                <w:lang w:val="en-US" w:eastAsia="en-GB"/>
              </w:rPr>
              <w:t xml:space="preserve"> sources, and combined or compared, to increase the confidence of the recorded results</w:t>
            </w:r>
            <w:proofErr w:type="gramEnd"/>
            <w:r w:rsidRPr="0059783F">
              <w:rPr>
                <w:rFonts w:ascii="Verdana" w:hAnsi="Verdana"/>
                <w:bCs/>
                <w:color w:val="000000"/>
                <w:sz w:val="18"/>
                <w:szCs w:val="18"/>
                <w:lang w:val="en-US" w:eastAsia="en-GB"/>
              </w:rPr>
              <w:t>.</w:t>
            </w:r>
          </w:p>
          <w:p w:rsidR="003C4571" w:rsidRPr="0059783F" w:rsidRDefault="003C4571" w:rsidP="00634E98">
            <w:pPr>
              <w:numPr>
                <w:ilvl w:val="0"/>
                <w:numId w:val="22"/>
              </w:numPr>
              <w:tabs>
                <w:tab w:val="left" w:pos="360"/>
                <w:tab w:val="left" w:pos="567"/>
              </w:tabs>
              <w:spacing w:after="200" w:line="360" w:lineRule="auto"/>
              <w:ind w:left="317" w:hanging="317"/>
              <w:jc w:val="left"/>
              <w:rPr>
                <w:rFonts w:ascii="Verdana" w:hAnsi="Verdana"/>
                <w:bCs/>
                <w:color w:val="000000"/>
                <w:sz w:val="18"/>
                <w:szCs w:val="18"/>
                <w:lang w:val="en-US" w:eastAsia="en-GB"/>
              </w:rPr>
            </w:pPr>
            <w:r w:rsidRPr="0059783F">
              <w:rPr>
                <w:rFonts w:ascii="Verdana" w:hAnsi="Verdana"/>
                <w:b/>
                <w:bCs/>
                <w:i/>
                <w:color w:val="000000"/>
                <w:sz w:val="18"/>
                <w:szCs w:val="18"/>
                <w:lang w:val="en-US" w:eastAsia="en-GB"/>
              </w:rPr>
              <w:t>Investigator triangulation</w:t>
            </w:r>
            <w:r w:rsidRPr="0059783F">
              <w:rPr>
                <w:rFonts w:ascii="Verdana" w:hAnsi="Verdana"/>
                <w:b/>
                <w:bCs/>
                <w:color w:val="000000"/>
                <w:sz w:val="18"/>
                <w:szCs w:val="18"/>
                <w:lang w:val="en-US" w:eastAsia="en-GB"/>
              </w:rPr>
              <w:t>:</w:t>
            </w:r>
            <w:r w:rsidRPr="0059783F">
              <w:rPr>
                <w:rFonts w:ascii="Verdana" w:hAnsi="Verdana"/>
                <w:bCs/>
                <w:color w:val="000000"/>
                <w:sz w:val="18"/>
                <w:szCs w:val="18"/>
                <w:lang w:val="en-US" w:eastAsia="en-GB"/>
              </w:rPr>
              <w:t xml:space="preserve"> data </w:t>
            </w:r>
            <w:proofErr w:type="gramStart"/>
            <w:r w:rsidRPr="0059783F">
              <w:rPr>
                <w:rFonts w:ascii="Verdana" w:hAnsi="Verdana"/>
                <w:bCs/>
                <w:color w:val="000000"/>
                <w:sz w:val="18"/>
                <w:szCs w:val="18"/>
                <w:lang w:val="en-US" w:eastAsia="en-GB"/>
              </w:rPr>
              <w:t xml:space="preserve">is independently recorded by different investigators, and compared </w:t>
            </w:r>
            <w:r w:rsidRPr="0059783F">
              <w:rPr>
                <w:rFonts w:ascii="Verdana" w:hAnsi="Verdana"/>
                <w:bCs/>
                <w:noProof/>
                <w:color w:val="000000"/>
                <w:sz w:val="18"/>
                <w:szCs w:val="18"/>
                <w:lang w:val="en-US" w:eastAsia="en-GB"/>
              </w:rPr>
              <w:t>and/or</w:t>
            </w:r>
            <w:r w:rsidRPr="0059783F">
              <w:rPr>
                <w:rFonts w:ascii="Verdana" w:hAnsi="Verdana"/>
                <w:bCs/>
                <w:color w:val="000000"/>
                <w:sz w:val="18"/>
                <w:szCs w:val="18"/>
                <w:lang w:val="en-US" w:eastAsia="en-GB"/>
              </w:rPr>
              <w:t xml:space="preserve"> combined to increase confidence in the results obtained</w:t>
            </w:r>
            <w:proofErr w:type="gramEnd"/>
            <w:r w:rsidRPr="0059783F">
              <w:rPr>
                <w:rFonts w:ascii="Verdana" w:hAnsi="Verdana"/>
                <w:bCs/>
                <w:color w:val="000000"/>
                <w:sz w:val="18"/>
                <w:szCs w:val="18"/>
                <w:lang w:val="en-US" w:eastAsia="en-GB"/>
              </w:rPr>
              <w:t>.</w:t>
            </w:r>
          </w:p>
          <w:p w:rsidR="003C4571" w:rsidRPr="0059783F" w:rsidRDefault="003C4571" w:rsidP="00634E98">
            <w:pPr>
              <w:numPr>
                <w:ilvl w:val="0"/>
                <w:numId w:val="22"/>
              </w:numPr>
              <w:tabs>
                <w:tab w:val="left" w:pos="360"/>
                <w:tab w:val="left" w:pos="567"/>
              </w:tabs>
              <w:spacing w:after="200" w:line="360" w:lineRule="auto"/>
              <w:ind w:left="317" w:hanging="317"/>
              <w:jc w:val="left"/>
              <w:rPr>
                <w:rFonts w:ascii="Verdana" w:hAnsi="Verdana"/>
                <w:bCs/>
                <w:color w:val="000000"/>
                <w:sz w:val="18"/>
                <w:szCs w:val="18"/>
                <w:lang w:val="en-US" w:eastAsia="en-GB"/>
              </w:rPr>
            </w:pPr>
            <w:proofErr w:type="gramStart"/>
            <w:r w:rsidRPr="0059783F">
              <w:rPr>
                <w:rFonts w:ascii="Verdana" w:hAnsi="Verdana"/>
                <w:b/>
                <w:bCs/>
                <w:i/>
                <w:color w:val="000000"/>
                <w:sz w:val="18"/>
                <w:szCs w:val="18"/>
                <w:lang w:val="en-US" w:eastAsia="en-GB"/>
              </w:rPr>
              <w:t>Methodological triangulation</w:t>
            </w:r>
            <w:r w:rsidRPr="0059783F">
              <w:rPr>
                <w:rFonts w:ascii="Verdana" w:hAnsi="Verdana"/>
                <w:b/>
                <w:bCs/>
                <w:color w:val="000000"/>
                <w:sz w:val="18"/>
                <w:szCs w:val="18"/>
                <w:lang w:val="en-US" w:eastAsia="en-GB"/>
              </w:rPr>
              <w:t>:</w:t>
            </w:r>
            <w:r w:rsidRPr="0059783F">
              <w:rPr>
                <w:rFonts w:ascii="Verdana" w:hAnsi="Verdana"/>
                <w:bCs/>
                <w:color w:val="000000"/>
                <w:sz w:val="18"/>
                <w:szCs w:val="18"/>
                <w:lang w:val="en-US" w:eastAsia="en-GB"/>
              </w:rPr>
              <w:t xml:space="preserve"> </w:t>
            </w:r>
            <w:r w:rsidRPr="0059783F">
              <w:rPr>
                <w:rFonts w:ascii="Verdana" w:hAnsi="Verdana"/>
                <w:bCs/>
                <w:noProof/>
                <w:color w:val="000000"/>
                <w:sz w:val="18"/>
                <w:szCs w:val="18"/>
                <w:lang w:val="en-US" w:eastAsia="en-GB"/>
              </w:rPr>
              <w:t>basically</w:t>
            </w:r>
            <w:r w:rsidRPr="0059783F">
              <w:rPr>
                <w:rFonts w:ascii="Verdana" w:hAnsi="Verdana"/>
                <w:bCs/>
                <w:color w:val="000000"/>
                <w:sz w:val="18"/>
                <w:szCs w:val="18"/>
                <w:lang w:val="en-US" w:eastAsia="en-GB"/>
              </w:rPr>
              <w:t xml:space="preserve">, where both quantitative and qualitative methods </w:t>
            </w:r>
            <w:r w:rsidRPr="0059783F">
              <w:rPr>
                <w:rFonts w:ascii="Verdana" w:hAnsi="Verdana"/>
                <w:bCs/>
                <w:noProof/>
                <w:color w:val="000000"/>
                <w:sz w:val="18"/>
                <w:szCs w:val="18"/>
                <w:lang w:val="en-US" w:eastAsia="en-GB"/>
              </w:rPr>
              <w:t>are used</w:t>
            </w:r>
            <w:r w:rsidRPr="0059783F">
              <w:rPr>
                <w:rFonts w:ascii="Verdana" w:hAnsi="Verdana"/>
                <w:bCs/>
                <w:color w:val="000000"/>
                <w:sz w:val="18"/>
                <w:szCs w:val="18"/>
                <w:lang w:val="en-US" w:eastAsia="en-GB"/>
              </w:rPr>
              <w:t>.</w:t>
            </w:r>
            <w:proofErr w:type="gramEnd"/>
            <w:r w:rsidRPr="0059783F">
              <w:rPr>
                <w:rFonts w:ascii="Verdana" w:hAnsi="Verdana"/>
                <w:bCs/>
                <w:color w:val="000000"/>
                <w:sz w:val="18"/>
                <w:szCs w:val="18"/>
                <w:lang w:val="en-US" w:eastAsia="en-GB"/>
              </w:rPr>
              <w:t xml:space="preserve"> An example could involve determining the popularity of a particular cold drink. The popularity may be determined qualitatively by means of a questionnaire, where people </w:t>
            </w:r>
            <w:proofErr w:type="gramStart"/>
            <w:r w:rsidRPr="0059783F">
              <w:rPr>
                <w:rFonts w:ascii="Verdana" w:hAnsi="Verdana"/>
                <w:bCs/>
                <w:color w:val="000000"/>
                <w:sz w:val="18"/>
                <w:szCs w:val="18"/>
                <w:lang w:val="en-US" w:eastAsia="en-GB"/>
              </w:rPr>
              <w:t>are simply asked</w:t>
            </w:r>
            <w:proofErr w:type="gramEnd"/>
            <w:r w:rsidRPr="0059783F">
              <w:rPr>
                <w:rFonts w:ascii="Verdana" w:hAnsi="Verdana"/>
                <w:bCs/>
                <w:color w:val="000000"/>
                <w:sz w:val="18"/>
                <w:szCs w:val="18"/>
                <w:lang w:val="en-US" w:eastAsia="en-GB"/>
              </w:rPr>
              <w:t xml:space="preserve"> to list their preferences in cold drinks. The results could also be determined using a quantitative method, by collecting data on sales of the cold drink and comparing the sales figures with the sales of competitive cold drinks.</w:t>
            </w:r>
          </w:p>
          <w:p w:rsidR="003C4571" w:rsidRPr="0059783F" w:rsidRDefault="003C4571" w:rsidP="00634E98">
            <w:pPr>
              <w:numPr>
                <w:ilvl w:val="0"/>
                <w:numId w:val="22"/>
              </w:numPr>
              <w:tabs>
                <w:tab w:val="left" w:pos="360"/>
                <w:tab w:val="left" w:pos="567"/>
              </w:tabs>
              <w:spacing w:after="200" w:line="360" w:lineRule="auto"/>
              <w:ind w:left="317" w:hanging="317"/>
              <w:jc w:val="left"/>
              <w:rPr>
                <w:rFonts w:ascii="Verdana" w:hAnsi="Verdana"/>
                <w:bCs/>
                <w:color w:val="000000"/>
                <w:sz w:val="18"/>
                <w:szCs w:val="18"/>
                <w:lang w:val="en-US" w:eastAsia="en-GB"/>
              </w:rPr>
            </w:pPr>
            <w:proofErr w:type="gramStart"/>
            <w:r w:rsidRPr="0059783F">
              <w:rPr>
                <w:rFonts w:ascii="Verdana" w:hAnsi="Verdana"/>
                <w:b/>
                <w:bCs/>
                <w:i/>
                <w:color w:val="000000"/>
                <w:sz w:val="18"/>
                <w:szCs w:val="18"/>
                <w:lang w:val="en-US" w:eastAsia="en-GB"/>
              </w:rPr>
              <w:t>Triangulation of theories</w:t>
            </w:r>
            <w:r w:rsidRPr="0059783F">
              <w:rPr>
                <w:rFonts w:ascii="Verdana" w:hAnsi="Verdana"/>
                <w:b/>
                <w:bCs/>
                <w:color w:val="000000"/>
                <w:sz w:val="18"/>
                <w:szCs w:val="18"/>
                <w:lang w:val="en-US" w:eastAsia="en-GB"/>
              </w:rPr>
              <w:t>:</w:t>
            </w:r>
            <w:r w:rsidRPr="0059783F">
              <w:rPr>
                <w:rFonts w:ascii="Verdana" w:hAnsi="Verdana"/>
                <w:bCs/>
                <w:color w:val="000000"/>
                <w:sz w:val="18"/>
                <w:szCs w:val="18"/>
                <w:lang w:val="en-US" w:eastAsia="en-GB"/>
              </w:rPr>
              <w:t xml:space="preserve"> the use of two different theories to explain the same </w:t>
            </w:r>
            <w:r w:rsidRPr="0059783F">
              <w:rPr>
                <w:rFonts w:ascii="Verdana" w:hAnsi="Verdana"/>
                <w:bCs/>
                <w:color w:val="000000"/>
                <w:sz w:val="18"/>
                <w:szCs w:val="18"/>
                <w:lang w:val="en-US" w:eastAsia="en-GB"/>
              </w:rPr>
              <w:lastRenderedPageBreak/>
              <w:t>problem.</w:t>
            </w:r>
            <w:proofErr w:type="gramEnd"/>
            <w:r w:rsidRPr="0059783F">
              <w:rPr>
                <w:rFonts w:ascii="Verdana" w:hAnsi="Verdana"/>
                <w:bCs/>
                <w:color w:val="000000"/>
                <w:sz w:val="18"/>
                <w:szCs w:val="18"/>
                <w:lang w:val="en-US" w:eastAsia="en-GB"/>
              </w:rPr>
              <w:t xml:space="preserve"> </w:t>
            </w:r>
          </w:p>
        </w:tc>
      </w:tr>
    </w:tbl>
    <w:p w:rsidR="003C4571" w:rsidRPr="00EB2CFA" w:rsidRDefault="003C4571" w:rsidP="00C90E23">
      <w:pPr>
        <w:tabs>
          <w:tab w:val="left" w:pos="567"/>
        </w:tabs>
        <w:spacing w:line="360" w:lineRule="auto"/>
        <w:rPr>
          <w:rFonts w:ascii="Verdana" w:eastAsia="Calibri" w:hAnsi="Verdana" w:cs="Arial"/>
          <w:b/>
          <w:szCs w:val="20"/>
        </w:rPr>
      </w:pPr>
      <w:r w:rsidRPr="00EB2CFA">
        <w:rPr>
          <w:rFonts w:ascii="Verdana" w:eastAsia="Calibri" w:hAnsi="Verdana" w:cs="Arial"/>
          <w:b/>
          <w:szCs w:val="20"/>
        </w:rPr>
        <w:lastRenderedPageBreak/>
        <w:t xml:space="preserve"> </w:t>
      </w:r>
    </w:p>
    <w:p w:rsidR="00DB013C" w:rsidRDefault="002B26B4" w:rsidP="00C90E23">
      <w:pPr>
        <w:pStyle w:val="Heading1"/>
      </w:pPr>
      <w:bookmarkStart w:id="206" w:name="_Toc450055109"/>
      <w:r w:rsidRPr="00EB2CFA">
        <w:t>TOPIC 06: PUTTING IT ALL TOGETHER</w:t>
      </w:r>
      <w:bookmarkEnd w:id="206"/>
    </w:p>
    <w:p w:rsidR="0059783F" w:rsidRPr="0059783F" w:rsidRDefault="0059783F" w:rsidP="0059783F">
      <w:pPr>
        <w:rPr>
          <w:lang w:eastAsia="en-GB"/>
        </w:rPr>
      </w:pPr>
    </w:p>
    <w:p w:rsidR="00582564" w:rsidRPr="00EB2CFA" w:rsidRDefault="00582564" w:rsidP="00634E98">
      <w:pPr>
        <w:pStyle w:val="ListParagraph"/>
        <w:numPr>
          <w:ilvl w:val="1"/>
          <w:numId w:val="53"/>
        </w:numPr>
        <w:tabs>
          <w:tab w:val="left" w:pos="567"/>
        </w:tabs>
        <w:spacing w:line="360" w:lineRule="auto"/>
        <w:rPr>
          <w:rFonts w:ascii="Verdana" w:eastAsia="Calibri" w:hAnsi="Verdana" w:cs="Arial"/>
          <w:b/>
          <w:szCs w:val="20"/>
        </w:rPr>
      </w:pPr>
      <w:r w:rsidRPr="00EB2CFA">
        <w:rPr>
          <w:rFonts w:ascii="Verdana" w:eastAsia="Calibri" w:hAnsi="Verdana" w:cs="Arial"/>
          <w:b/>
          <w:szCs w:val="20"/>
        </w:rPr>
        <w:t>SAMPLING</w:t>
      </w:r>
    </w:p>
    <w:p w:rsidR="00582564" w:rsidRPr="00EB2CFA" w:rsidRDefault="00582564" w:rsidP="00C90E23">
      <w:pPr>
        <w:pStyle w:val="ListParagraph"/>
        <w:tabs>
          <w:tab w:val="left" w:pos="567"/>
        </w:tabs>
        <w:spacing w:line="360" w:lineRule="auto"/>
        <w:rPr>
          <w:rFonts w:ascii="Verdana" w:eastAsia="Calibri" w:hAnsi="Verdana" w:cs="Arial"/>
          <w:b/>
          <w:szCs w:val="20"/>
        </w:rPr>
      </w:pPr>
    </w:p>
    <w:p w:rsidR="00582564" w:rsidRPr="00EB2CFA" w:rsidRDefault="00582564" w:rsidP="00C90E23">
      <w:pPr>
        <w:tabs>
          <w:tab w:val="left" w:pos="567"/>
        </w:tabs>
        <w:spacing w:line="360" w:lineRule="auto"/>
        <w:rPr>
          <w:rFonts w:ascii="Verdana" w:eastAsia="Calibri" w:hAnsi="Verdana" w:cs="Arial"/>
          <w:b/>
          <w:szCs w:val="20"/>
        </w:rPr>
      </w:pPr>
      <w:r w:rsidRPr="00EB2CFA">
        <w:rPr>
          <w:rFonts w:ascii="Verdana" w:eastAsia="Calibri" w:hAnsi="Verdana" w:cs="Arial"/>
          <w:b/>
          <w:szCs w:val="20"/>
        </w:rPr>
        <w:t xml:space="preserve"> </w:t>
      </w:r>
      <w:r w:rsidRPr="00EB2CFA">
        <w:rPr>
          <w:rFonts w:ascii="Verdana" w:hAnsi="Verdana"/>
          <w:szCs w:val="20"/>
          <w:lang w:eastAsia="en-GB"/>
        </w:rPr>
        <w:t>The following reading is relevant to this unit</w:t>
      </w:r>
    </w:p>
    <w:p w:rsidR="00582564" w:rsidRPr="00EB2CFA" w:rsidRDefault="00582564" w:rsidP="00C90E23">
      <w:pPr>
        <w:tabs>
          <w:tab w:val="left" w:pos="567"/>
        </w:tabs>
        <w:spacing w:line="360" w:lineRule="auto"/>
        <w:ind w:left="810"/>
        <w:rPr>
          <w:rFonts w:ascii="Verdana" w:eastAsia="Calibri" w:hAnsi="Verdana" w:cs="Arial"/>
          <w:b/>
          <w:szCs w:val="20"/>
        </w:rPr>
      </w:pPr>
    </w:p>
    <w:tbl>
      <w:tblPr>
        <w:tblW w:w="8891" w:type="dxa"/>
        <w:tblLook w:val="04A0" w:firstRow="1" w:lastRow="0" w:firstColumn="1" w:lastColumn="0" w:noHBand="0" w:noVBand="1"/>
      </w:tblPr>
      <w:tblGrid>
        <w:gridCol w:w="2315"/>
        <w:gridCol w:w="6576"/>
      </w:tblGrid>
      <w:tr w:rsidR="00582564" w:rsidRPr="00EB2CFA" w:rsidTr="00582564">
        <w:trPr>
          <w:trHeight w:val="179"/>
        </w:trPr>
        <w:tc>
          <w:tcPr>
            <w:tcW w:w="2315" w:type="dxa"/>
            <w:vAlign w:val="center"/>
          </w:tcPr>
          <w:p w:rsidR="00582564" w:rsidRPr="00EB2CFA" w:rsidRDefault="0059783F" w:rsidP="00C90E23">
            <w:pPr>
              <w:tabs>
                <w:tab w:val="left" w:pos="567"/>
              </w:tabs>
              <w:spacing w:line="360" w:lineRule="auto"/>
              <w:rPr>
                <w:rFonts w:ascii="Verdana" w:eastAsia="Calibri" w:hAnsi="Verdana"/>
                <w:b/>
                <w:szCs w:val="20"/>
              </w:rPr>
            </w:pPr>
            <w:r w:rsidRPr="002C6BAF">
              <w:rPr>
                <w:rFonts w:ascii="Verdana" w:hAnsi="Verdana"/>
                <w:noProof/>
                <w:szCs w:val="20"/>
                <w:lang w:val="en-US"/>
              </w:rPr>
              <w:drawing>
                <wp:inline distT="0" distB="0" distL="0" distR="0" wp14:anchorId="30F8B720" wp14:editId="50961E5E">
                  <wp:extent cx="896620" cy="896620"/>
                  <wp:effectExtent l="0" t="0" r="0" b="0"/>
                  <wp:docPr id="52" name="Picture 302" descr="C:\Users\Design\OneDrive\Icons\Applications\K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Design\OneDrive\Icons\Applications\Ko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p w:rsidR="00582564" w:rsidRPr="00EB2CFA" w:rsidRDefault="00582564" w:rsidP="00C90E23">
            <w:pPr>
              <w:spacing w:line="360" w:lineRule="auto"/>
              <w:rPr>
                <w:rFonts w:ascii="Verdana" w:hAnsi="Verdana"/>
                <w:szCs w:val="20"/>
                <w:lang w:eastAsia="en-GB"/>
              </w:rPr>
            </w:pPr>
          </w:p>
        </w:tc>
        <w:tc>
          <w:tcPr>
            <w:tcW w:w="6576" w:type="dxa"/>
            <w:vAlign w:val="center"/>
          </w:tcPr>
          <w:p w:rsidR="00582564" w:rsidRPr="00EB2CFA" w:rsidRDefault="00582564" w:rsidP="00C90E23">
            <w:pPr>
              <w:spacing w:line="360" w:lineRule="auto"/>
              <w:rPr>
                <w:rFonts w:ascii="Verdana" w:hAnsi="Verdana"/>
                <w:szCs w:val="20"/>
                <w:lang w:eastAsia="en-GB"/>
              </w:rPr>
            </w:pPr>
          </w:p>
          <w:p w:rsidR="00582564" w:rsidRPr="00EB2CFA" w:rsidRDefault="00582564" w:rsidP="00C90E23">
            <w:pPr>
              <w:spacing w:line="360" w:lineRule="auto"/>
              <w:rPr>
                <w:rFonts w:ascii="Verdana" w:hAnsi="Verdana"/>
                <w:b/>
                <w:szCs w:val="20"/>
                <w:lang w:eastAsia="en-GB"/>
              </w:rPr>
            </w:pPr>
            <w:r w:rsidRPr="00EB2CFA">
              <w:rPr>
                <w:rFonts w:ascii="Verdana" w:hAnsi="Verdana"/>
                <w:b/>
                <w:szCs w:val="20"/>
                <w:lang w:eastAsia="en-GB"/>
              </w:rPr>
              <w:t xml:space="preserve">Reading: </w:t>
            </w:r>
            <w:r w:rsidRPr="00EB2CFA">
              <w:rPr>
                <w:rFonts w:ascii="Verdana" w:hAnsi="Verdana"/>
                <w:szCs w:val="20"/>
                <w:lang w:eastAsia="en-GB"/>
              </w:rPr>
              <w:t>(available in the library)</w:t>
            </w:r>
          </w:p>
          <w:p w:rsidR="00582564" w:rsidRPr="00EB2CFA" w:rsidRDefault="00582564" w:rsidP="00C90E23">
            <w:pPr>
              <w:spacing w:line="360" w:lineRule="auto"/>
              <w:rPr>
                <w:rFonts w:ascii="Verdana" w:hAnsi="Verdana"/>
                <w:szCs w:val="20"/>
                <w:lang w:eastAsia="en-GB"/>
              </w:rPr>
            </w:pPr>
            <w:r w:rsidRPr="00EB2CFA">
              <w:rPr>
                <w:rFonts w:ascii="Verdana" w:hAnsi="Verdana"/>
                <w:szCs w:val="20"/>
                <w:lang w:eastAsia="en-GB"/>
              </w:rPr>
              <w:t>Research Design and Data Collection methods</w:t>
            </w:r>
          </w:p>
          <w:p w:rsidR="00582564" w:rsidRPr="00EB2CFA" w:rsidRDefault="00582564" w:rsidP="00C90E23">
            <w:pPr>
              <w:spacing w:line="360" w:lineRule="auto"/>
              <w:rPr>
                <w:rFonts w:ascii="Verdana" w:hAnsi="Verdana"/>
                <w:szCs w:val="20"/>
                <w:lang w:eastAsia="en-GB"/>
              </w:rPr>
            </w:pPr>
            <w:r w:rsidRPr="00EB2CFA">
              <w:rPr>
                <w:rFonts w:ascii="Verdana" w:hAnsi="Verdana"/>
                <w:szCs w:val="20"/>
                <w:lang w:eastAsia="en-GB"/>
              </w:rPr>
              <w:t xml:space="preserve">Coldwell, D and </w:t>
            </w:r>
            <w:proofErr w:type="spellStart"/>
            <w:r w:rsidRPr="00EB2CFA">
              <w:rPr>
                <w:rFonts w:ascii="Verdana" w:hAnsi="Verdana"/>
                <w:szCs w:val="20"/>
                <w:lang w:eastAsia="en-GB"/>
              </w:rPr>
              <w:t>Herbst</w:t>
            </w:r>
            <w:proofErr w:type="spellEnd"/>
            <w:r w:rsidRPr="00EB2CFA">
              <w:rPr>
                <w:rFonts w:ascii="Verdana" w:hAnsi="Verdana"/>
                <w:szCs w:val="20"/>
                <w:lang w:eastAsia="en-GB"/>
              </w:rPr>
              <w:t xml:space="preserve">, F. 2004. </w:t>
            </w:r>
            <w:proofErr w:type="gramStart"/>
            <w:r w:rsidRPr="00EB2CFA">
              <w:rPr>
                <w:rFonts w:ascii="Verdana" w:hAnsi="Verdana"/>
                <w:i/>
                <w:szCs w:val="20"/>
                <w:lang w:eastAsia="en-GB"/>
              </w:rPr>
              <w:t>Business Research</w:t>
            </w:r>
            <w:r w:rsidRPr="00EB2CFA">
              <w:rPr>
                <w:rFonts w:ascii="Verdana" w:hAnsi="Verdana"/>
                <w:szCs w:val="20"/>
                <w:lang w:eastAsia="en-GB"/>
              </w:rPr>
              <w:t>.</w:t>
            </w:r>
            <w:proofErr w:type="gramEnd"/>
            <w:r w:rsidRPr="00EB2CFA">
              <w:rPr>
                <w:rFonts w:ascii="Verdana" w:hAnsi="Verdana"/>
                <w:szCs w:val="20"/>
                <w:lang w:eastAsia="en-GB"/>
              </w:rPr>
              <w:t xml:space="preserve"> </w:t>
            </w:r>
            <w:proofErr w:type="spellStart"/>
            <w:r w:rsidRPr="00EB2CFA">
              <w:rPr>
                <w:rFonts w:ascii="Verdana" w:hAnsi="Verdana"/>
                <w:szCs w:val="20"/>
                <w:lang w:eastAsia="en-GB"/>
              </w:rPr>
              <w:t>Juta</w:t>
            </w:r>
            <w:proofErr w:type="spellEnd"/>
            <w:r w:rsidRPr="00EB2CFA">
              <w:rPr>
                <w:rFonts w:ascii="Verdana" w:hAnsi="Verdana"/>
                <w:szCs w:val="20"/>
                <w:lang w:eastAsia="en-GB"/>
              </w:rPr>
              <w:t xml:space="preserve"> and Co Ltd, 2004</w:t>
            </w:r>
          </w:p>
          <w:p w:rsidR="00582564" w:rsidRPr="00EB2CFA" w:rsidRDefault="00582564" w:rsidP="00C90E23">
            <w:pPr>
              <w:spacing w:line="360" w:lineRule="auto"/>
              <w:rPr>
                <w:rFonts w:ascii="Verdana" w:hAnsi="Verdana"/>
                <w:szCs w:val="20"/>
                <w:lang w:eastAsia="en-GB"/>
              </w:rPr>
            </w:pPr>
          </w:p>
          <w:p w:rsidR="00582564" w:rsidRPr="00EB2CFA" w:rsidRDefault="00582564" w:rsidP="00C90E23">
            <w:pPr>
              <w:spacing w:line="360" w:lineRule="auto"/>
              <w:rPr>
                <w:rFonts w:ascii="Verdana" w:hAnsi="Verdana"/>
                <w:b/>
                <w:szCs w:val="20"/>
                <w:lang w:eastAsia="en-GB"/>
              </w:rPr>
            </w:pPr>
          </w:p>
        </w:tc>
      </w:tr>
    </w:tbl>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FC2591">
        <w:rPr>
          <w:rFonts w:ascii="Verdana" w:eastAsia="Calibri" w:hAnsi="Verdana" w:cs="Arial"/>
          <w:b/>
          <w:i/>
          <w:color w:val="000000"/>
          <w:szCs w:val="20"/>
          <w:lang w:val="en-US"/>
        </w:rPr>
        <w:t>Sampling</w:t>
      </w:r>
      <w:r w:rsidRPr="00EB2CFA">
        <w:rPr>
          <w:rFonts w:ascii="Verdana" w:eastAsia="Calibri" w:hAnsi="Verdana" w:cs="Arial"/>
          <w:color w:val="000000"/>
          <w:szCs w:val="20"/>
          <w:lang w:val="en-US"/>
        </w:rPr>
        <w:t xml:space="preserve"> is an important part of your research design and should be part of your proposal. The question that you want to answer with your sampling is ‘from whom will the data be collected?’, or ‘who and what will be studied?’ (Punch, 2005:54). In general, the sample for qualitative studies is smaller </w:t>
      </w:r>
      <w:proofErr w:type="gramStart"/>
      <w:r w:rsidRPr="00EB2CFA">
        <w:rPr>
          <w:rFonts w:ascii="Verdana" w:eastAsia="Calibri" w:hAnsi="Verdana" w:cs="Arial"/>
          <w:color w:val="000000"/>
          <w:szCs w:val="20"/>
          <w:lang w:val="en-US"/>
        </w:rPr>
        <w:t>than those for quantitative studies</w:t>
      </w:r>
      <w:proofErr w:type="gramEnd"/>
      <w:r w:rsidRPr="00EB2CFA">
        <w:rPr>
          <w:rFonts w:ascii="Verdana" w:eastAsia="Calibri" w:hAnsi="Verdana" w:cs="Arial"/>
          <w:color w:val="000000"/>
          <w:szCs w:val="20"/>
          <w:lang w:val="en-US"/>
        </w:rPr>
        <w:t xml:space="preserve">. It is seldom possible to include the whole population in a study – even in a quantitative study. The ‘population’ refers to all the people in the country (or the world), that would meet your research criteria. You could for example, be interested in how female supervisors see their opportunities for promotion in a car manufacturing industry. There are thousands of female supervisors in a car manufacturing industry throughout the country, and it will be impossible to reach all of them. Thus, you will choose a </w:t>
      </w:r>
      <w:r w:rsidRPr="00EB2CFA">
        <w:rPr>
          <w:rFonts w:ascii="Verdana" w:eastAsia="Calibri" w:hAnsi="Verdana" w:cs="Arial"/>
          <w:i/>
          <w:iCs/>
          <w:color w:val="000000"/>
          <w:szCs w:val="20"/>
          <w:lang w:val="en-US"/>
        </w:rPr>
        <w:t xml:space="preserve">sample </w:t>
      </w:r>
      <w:r w:rsidRPr="00EB2CFA">
        <w:rPr>
          <w:rFonts w:ascii="Verdana" w:eastAsia="Calibri" w:hAnsi="Verdana" w:cs="Arial"/>
          <w:color w:val="000000"/>
          <w:szCs w:val="20"/>
          <w:lang w:val="en-US"/>
        </w:rPr>
        <w:t xml:space="preserve">of female </w:t>
      </w:r>
      <w:proofErr w:type="gramStart"/>
      <w:r w:rsidRPr="00EB2CFA">
        <w:rPr>
          <w:rFonts w:ascii="Verdana" w:eastAsia="Calibri" w:hAnsi="Verdana" w:cs="Arial"/>
          <w:color w:val="000000"/>
          <w:szCs w:val="20"/>
          <w:lang w:val="en-US"/>
        </w:rPr>
        <w:t>supervisors which</w:t>
      </w:r>
      <w:proofErr w:type="gramEnd"/>
      <w:r w:rsidRPr="00EB2CFA">
        <w:rPr>
          <w:rFonts w:ascii="Verdana" w:eastAsia="Calibri" w:hAnsi="Verdana" w:cs="Arial"/>
          <w:color w:val="000000"/>
          <w:szCs w:val="20"/>
          <w:lang w:val="en-US"/>
        </w:rPr>
        <w:t xml:space="preserve"> will represent the whole population of female supervisors in a car manufacturing industry.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There are different ways in which you can choose a sample, but first, you must decide what the criteria would be for selecting these individuals.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Let us use the example of female supervisors in a car manufacturing industry again. To choose </w:t>
      </w:r>
      <w:proofErr w:type="gramStart"/>
      <w:r w:rsidRPr="00EB2CFA">
        <w:rPr>
          <w:rFonts w:ascii="Verdana" w:eastAsia="Calibri" w:hAnsi="Verdana" w:cs="Arial"/>
          <w:color w:val="000000"/>
          <w:szCs w:val="20"/>
          <w:lang w:val="en-US"/>
        </w:rPr>
        <w:t>who</w:t>
      </w:r>
      <w:proofErr w:type="gramEnd"/>
      <w:r w:rsidRPr="00EB2CFA">
        <w:rPr>
          <w:rFonts w:ascii="Verdana" w:eastAsia="Calibri" w:hAnsi="Verdana" w:cs="Arial"/>
          <w:color w:val="000000"/>
          <w:szCs w:val="20"/>
          <w:lang w:val="en-US"/>
        </w:rPr>
        <w:t xml:space="preserve"> you want to include in your sample, you can go about it as follows: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634E98">
      <w:pPr>
        <w:numPr>
          <w:ilvl w:val="0"/>
          <w:numId w:val="3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female supervisors from different car manufacturing companies </w:t>
      </w:r>
    </w:p>
    <w:p w:rsidR="00582564" w:rsidRPr="00EB2CFA" w:rsidRDefault="00582564" w:rsidP="00634E98">
      <w:pPr>
        <w:numPr>
          <w:ilvl w:val="0"/>
          <w:numId w:val="3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female supervisors between the ages of 25 and 35 years</w:t>
      </w:r>
    </w:p>
    <w:p w:rsidR="00582564" w:rsidRPr="00EB2CFA" w:rsidRDefault="00582564" w:rsidP="00634E98">
      <w:pPr>
        <w:numPr>
          <w:ilvl w:val="0"/>
          <w:numId w:val="3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lastRenderedPageBreak/>
        <w:t xml:space="preserve">African, Indian, </w:t>
      </w:r>
      <w:proofErr w:type="spellStart"/>
      <w:r w:rsidRPr="00EB2CFA">
        <w:rPr>
          <w:rFonts w:ascii="Verdana" w:eastAsia="Calibri" w:hAnsi="Verdana" w:cs="Arial"/>
          <w:color w:val="000000"/>
          <w:szCs w:val="20"/>
          <w:lang w:val="en-US"/>
        </w:rPr>
        <w:t>Coloured</w:t>
      </w:r>
      <w:proofErr w:type="spellEnd"/>
      <w:r w:rsidRPr="00EB2CFA">
        <w:rPr>
          <w:rFonts w:ascii="Verdana" w:eastAsia="Calibri" w:hAnsi="Verdana" w:cs="Arial"/>
          <w:color w:val="000000"/>
          <w:szCs w:val="20"/>
          <w:lang w:val="en-US"/>
        </w:rPr>
        <w:t xml:space="preserve"> and White female supervisors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This is how you decide who to include in your study, and who to exclude. In the above example you have excluded all female supervisors younger than 25, and older than 35. As long as you can say </w:t>
      </w:r>
      <w:r w:rsidRPr="00EB2CFA">
        <w:rPr>
          <w:rFonts w:ascii="Verdana" w:eastAsia="Calibri" w:hAnsi="Verdana" w:cs="Arial"/>
          <w:i/>
          <w:iCs/>
          <w:color w:val="000000"/>
          <w:szCs w:val="20"/>
          <w:lang w:val="en-US"/>
        </w:rPr>
        <w:t xml:space="preserve">why </w:t>
      </w:r>
      <w:r w:rsidRPr="00EB2CFA">
        <w:rPr>
          <w:rFonts w:ascii="Verdana" w:eastAsia="Calibri" w:hAnsi="Verdana" w:cs="Arial"/>
          <w:color w:val="000000"/>
          <w:szCs w:val="20"/>
          <w:lang w:val="en-US"/>
        </w:rPr>
        <w:t xml:space="preserve">you have decided to use this criterion, it is valid to limit your sample to this group. Remember that you should always describe your decisions. Your sampling should be part of the internal logic of your study and is part of the planning for your study (Punch, 2005). </w:t>
      </w:r>
    </w:p>
    <w:p w:rsidR="00582564" w:rsidRPr="00EB2CFA" w:rsidRDefault="00582564" w:rsidP="00C90E23">
      <w:pPr>
        <w:tabs>
          <w:tab w:val="left" w:pos="567"/>
        </w:tabs>
        <w:spacing w:line="360" w:lineRule="auto"/>
        <w:rPr>
          <w:rFonts w:ascii="Verdana" w:eastAsia="Calibri" w:hAnsi="Verdana" w:cs="Arial"/>
          <w:color w:val="000000"/>
          <w:szCs w:val="20"/>
          <w:lang w:val="en-US"/>
        </w:rPr>
      </w:pPr>
    </w:p>
    <w:p w:rsidR="00582564" w:rsidRPr="00EB2CFA" w:rsidRDefault="00582564" w:rsidP="00C90E23">
      <w:pPr>
        <w:tabs>
          <w:tab w:val="left" w:pos="567"/>
        </w:tabs>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Let us look at the different ways of sampling. In your </w:t>
      </w:r>
      <w:proofErr w:type="gramStart"/>
      <w:r w:rsidRPr="00EB2CFA">
        <w:rPr>
          <w:rFonts w:ascii="Verdana" w:eastAsia="Calibri" w:hAnsi="Verdana" w:cs="Arial"/>
          <w:color w:val="000000"/>
          <w:szCs w:val="20"/>
          <w:lang w:val="en-US"/>
        </w:rPr>
        <w:t>proposal</w:t>
      </w:r>
      <w:proofErr w:type="gramEnd"/>
      <w:r w:rsidRPr="00EB2CFA">
        <w:rPr>
          <w:rFonts w:ascii="Verdana" w:eastAsia="Calibri" w:hAnsi="Verdana" w:cs="Arial"/>
          <w:color w:val="000000"/>
          <w:szCs w:val="20"/>
          <w:lang w:val="en-US"/>
        </w:rPr>
        <w:t xml:space="preserve"> you will indicate which method you chose (Creswell, 2014):</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634E98">
      <w:pPr>
        <w:numPr>
          <w:ilvl w:val="0"/>
          <w:numId w:val="35"/>
        </w:numPr>
        <w:autoSpaceDE w:val="0"/>
        <w:autoSpaceDN w:val="0"/>
        <w:adjustRightInd w:val="0"/>
        <w:spacing w:after="200" w:line="360" w:lineRule="auto"/>
        <w:jc w:val="left"/>
        <w:rPr>
          <w:rFonts w:ascii="Verdana" w:eastAsia="Calibri" w:hAnsi="Verdana" w:cs="Arial"/>
          <w:color w:val="000000"/>
          <w:szCs w:val="20"/>
          <w:lang w:val="en-US"/>
        </w:rPr>
      </w:pPr>
      <w:proofErr w:type="gramStart"/>
      <w:r w:rsidRPr="00FC2591">
        <w:rPr>
          <w:rFonts w:ascii="Verdana" w:eastAsia="Calibri" w:hAnsi="Verdana" w:cs="Arial"/>
          <w:b/>
          <w:i/>
          <w:iCs/>
          <w:color w:val="000000"/>
          <w:szCs w:val="20"/>
          <w:lang w:val="en-US"/>
        </w:rPr>
        <w:t>Random sampling</w:t>
      </w:r>
      <w:r w:rsidRPr="00EB2CFA">
        <w:rPr>
          <w:rFonts w:ascii="Verdana" w:eastAsia="Calibri" w:hAnsi="Verdana" w:cs="Arial"/>
          <w:color w:val="000000"/>
          <w:szCs w:val="20"/>
          <w:lang w:val="en-US"/>
        </w:rPr>
        <w:t>, (also called ‘probability sampling’), means that every person in the population has an equal chance to be included in the study.</w:t>
      </w:r>
      <w:proofErr w:type="gramEnd"/>
      <w:r w:rsidRPr="00EB2CFA">
        <w:rPr>
          <w:rFonts w:ascii="Verdana" w:eastAsia="Calibri" w:hAnsi="Verdana" w:cs="Arial"/>
          <w:color w:val="000000"/>
          <w:szCs w:val="20"/>
          <w:lang w:val="en-US"/>
        </w:rPr>
        <w:t xml:space="preserve"> This method of sampling is useful if you want to include a </w:t>
      </w:r>
      <w:r w:rsidRPr="00EB2CFA">
        <w:rPr>
          <w:rFonts w:ascii="Verdana" w:eastAsia="Calibri" w:hAnsi="Verdana" w:cs="Arial"/>
          <w:i/>
          <w:iCs/>
          <w:color w:val="000000"/>
          <w:szCs w:val="20"/>
          <w:lang w:val="en-US"/>
        </w:rPr>
        <w:t xml:space="preserve">representative </w:t>
      </w:r>
      <w:r w:rsidRPr="00EB2CFA">
        <w:rPr>
          <w:rFonts w:ascii="Verdana" w:eastAsia="Calibri" w:hAnsi="Verdana" w:cs="Arial"/>
          <w:color w:val="000000"/>
          <w:szCs w:val="20"/>
          <w:lang w:val="en-US"/>
        </w:rPr>
        <w:t xml:space="preserve">sample, which means that your sample will represent (or reflect) the whole population. If you have the list of all female supervisors in a car manufacturing industry in the country, for example, then you can choose every 100th supervisors from the list (you will decide on the number based on the fraction of the number of people that you want to study, for example 10%). </w:t>
      </w:r>
    </w:p>
    <w:p w:rsidR="00582564" w:rsidRPr="00EB2CFA" w:rsidRDefault="00582564" w:rsidP="00634E98">
      <w:pPr>
        <w:numPr>
          <w:ilvl w:val="0"/>
          <w:numId w:val="35"/>
        </w:numPr>
        <w:autoSpaceDE w:val="0"/>
        <w:autoSpaceDN w:val="0"/>
        <w:adjustRightInd w:val="0"/>
        <w:spacing w:after="200" w:line="360" w:lineRule="auto"/>
        <w:jc w:val="left"/>
        <w:rPr>
          <w:rFonts w:ascii="Verdana" w:eastAsia="Calibri" w:hAnsi="Verdana" w:cs="Arial"/>
          <w:color w:val="000000"/>
          <w:szCs w:val="20"/>
          <w:lang w:val="en-US"/>
        </w:rPr>
      </w:pPr>
      <w:proofErr w:type="gramStart"/>
      <w:r w:rsidRPr="00FC2591">
        <w:rPr>
          <w:rFonts w:ascii="Verdana" w:eastAsia="Calibri" w:hAnsi="Verdana" w:cs="Arial"/>
          <w:b/>
          <w:i/>
          <w:iCs/>
          <w:color w:val="000000"/>
          <w:szCs w:val="20"/>
          <w:lang w:val="en-US"/>
        </w:rPr>
        <w:t>Convenience sampling</w:t>
      </w:r>
      <w:r w:rsidRPr="00EB2CFA">
        <w:rPr>
          <w:rFonts w:ascii="Verdana" w:eastAsia="Calibri" w:hAnsi="Verdana" w:cs="Arial"/>
          <w:color w:val="000000"/>
          <w:szCs w:val="20"/>
          <w:lang w:val="en-US"/>
        </w:rPr>
        <w:t>, (also called ‘non-probability sampling’)</w:t>
      </w:r>
      <w:proofErr w:type="gramEnd"/>
      <w:r w:rsidRPr="00EB2CFA">
        <w:rPr>
          <w:rFonts w:ascii="Verdana" w:eastAsia="Calibri" w:hAnsi="Verdana" w:cs="Arial"/>
          <w:color w:val="000000"/>
          <w:szCs w:val="20"/>
          <w:lang w:val="en-US"/>
        </w:rPr>
        <w:t xml:space="preserve"> is </w:t>
      </w:r>
      <w:proofErr w:type="gramStart"/>
      <w:r w:rsidRPr="00EB2CFA">
        <w:rPr>
          <w:rFonts w:ascii="Verdana" w:eastAsia="Calibri" w:hAnsi="Verdana" w:cs="Arial"/>
          <w:color w:val="000000"/>
          <w:szCs w:val="20"/>
          <w:lang w:val="en-US"/>
        </w:rPr>
        <w:t>when</w:t>
      </w:r>
      <w:proofErr w:type="gramEnd"/>
      <w:r w:rsidRPr="00EB2CFA">
        <w:rPr>
          <w:rFonts w:ascii="Verdana" w:eastAsia="Calibri" w:hAnsi="Verdana" w:cs="Arial"/>
          <w:color w:val="000000"/>
          <w:szCs w:val="20"/>
          <w:lang w:val="en-US"/>
        </w:rPr>
        <w:t xml:space="preserve"> you are not able to access the whole population, as in the example of all female supervisors in the country given above. Then you will sample from that group of people, which is convenient to sample. Staying with the example of the female supervisors, you will do convenience sampling if you plan to do your study only in Gauteng. Again, you have to explain why you have chosen to take this approach. Convenience sampling </w:t>
      </w:r>
      <w:proofErr w:type="gramStart"/>
      <w:r w:rsidRPr="00EB2CFA">
        <w:rPr>
          <w:rFonts w:ascii="Verdana" w:eastAsia="Calibri" w:hAnsi="Verdana" w:cs="Arial"/>
          <w:color w:val="000000"/>
          <w:szCs w:val="20"/>
          <w:lang w:val="en-US"/>
        </w:rPr>
        <w:t>is often done</w:t>
      </w:r>
      <w:proofErr w:type="gramEnd"/>
      <w:r w:rsidRPr="00EB2CFA">
        <w:rPr>
          <w:rFonts w:ascii="Verdana" w:eastAsia="Calibri" w:hAnsi="Verdana" w:cs="Arial"/>
          <w:color w:val="000000"/>
          <w:szCs w:val="20"/>
          <w:lang w:val="en-US"/>
        </w:rPr>
        <w:t xml:space="preserve"> due to practical constraints such as time and funding. </w:t>
      </w:r>
    </w:p>
    <w:p w:rsidR="00582564" w:rsidRPr="00EB2CFA" w:rsidRDefault="00582564" w:rsidP="00634E98">
      <w:pPr>
        <w:numPr>
          <w:ilvl w:val="0"/>
          <w:numId w:val="35"/>
        </w:numPr>
        <w:autoSpaceDE w:val="0"/>
        <w:autoSpaceDN w:val="0"/>
        <w:adjustRightInd w:val="0"/>
        <w:spacing w:after="200" w:line="360" w:lineRule="auto"/>
        <w:jc w:val="left"/>
        <w:rPr>
          <w:rFonts w:ascii="Verdana" w:eastAsia="Calibri" w:hAnsi="Verdana" w:cs="Arial"/>
          <w:color w:val="000000"/>
          <w:szCs w:val="20"/>
          <w:lang w:val="en-US"/>
        </w:rPr>
      </w:pPr>
      <w:r w:rsidRPr="00FC2591">
        <w:rPr>
          <w:rFonts w:ascii="Verdana" w:eastAsia="Calibri" w:hAnsi="Verdana" w:cs="Arial"/>
          <w:b/>
          <w:i/>
          <w:iCs/>
          <w:color w:val="000000"/>
          <w:szCs w:val="20"/>
          <w:lang w:val="en-US"/>
        </w:rPr>
        <w:t>Purposive sampling</w:t>
      </w:r>
      <w:r w:rsidRPr="00EB2CFA">
        <w:rPr>
          <w:rFonts w:ascii="Verdana" w:eastAsia="Calibri" w:hAnsi="Verdana" w:cs="Arial"/>
          <w:i/>
          <w:iCs/>
          <w:color w:val="000000"/>
          <w:szCs w:val="20"/>
          <w:lang w:val="en-US"/>
        </w:rPr>
        <w:t xml:space="preserve"> </w:t>
      </w:r>
      <w:r w:rsidRPr="00EB2CFA">
        <w:rPr>
          <w:rFonts w:ascii="Verdana" w:eastAsia="Calibri" w:hAnsi="Verdana" w:cs="Arial"/>
          <w:color w:val="000000"/>
          <w:szCs w:val="20"/>
          <w:lang w:val="en-US"/>
        </w:rPr>
        <w:t xml:space="preserve">means that you sample your research subjects for a particular purpose. If you </w:t>
      </w:r>
      <w:r w:rsidR="00BC588F">
        <w:rPr>
          <w:rFonts w:ascii="Verdana" w:eastAsia="Calibri" w:hAnsi="Verdana" w:cs="Arial"/>
          <w:color w:val="000000"/>
          <w:szCs w:val="20"/>
          <w:lang w:val="en-US"/>
        </w:rPr>
        <w:t xml:space="preserve">are </w:t>
      </w:r>
      <w:r w:rsidRPr="00EB2CFA">
        <w:rPr>
          <w:rFonts w:ascii="Verdana" w:eastAsia="Calibri" w:hAnsi="Verdana" w:cs="Arial"/>
          <w:color w:val="000000"/>
          <w:szCs w:val="20"/>
          <w:lang w:val="en-US"/>
        </w:rPr>
        <w:t xml:space="preserve">undertaking a study where your respondents are experts, for example, then there is no point in sampling people who knows nothing of the topic. You will then choose people based on their knowledge and expertise in terms of the research topic to participate in the study.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FA7077" w:rsidRDefault="00FA7077" w:rsidP="00C90E23">
      <w:pPr>
        <w:autoSpaceDE w:val="0"/>
        <w:autoSpaceDN w:val="0"/>
        <w:adjustRightInd w:val="0"/>
        <w:spacing w:line="360" w:lineRule="auto"/>
        <w:rPr>
          <w:rFonts w:ascii="Verdana" w:eastAsia="Calibri" w:hAnsi="Verdana" w:cs="Arial"/>
          <w:color w:val="000000"/>
          <w:szCs w:val="20"/>
          <w:lang w:val="en-US"/>
        </w:rPr>
      </w:pPr>
    </w:p>
    <w:p w:rsidR="00FA7077" w:rsidRDefault="00FA7077"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lastRenderedPageBreak/>
        <w:t xml:space="preserve">Therefore, in research studies you will indicate (Punch, 2005):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634E98">
      <w:pPr>
        <w:numPr>
          <w:ilvl w:val="0"/>
          <w:numId w:val="3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Your sampling strategy – which method you chose (random, convenience or purposive sampling) and why; </w:t>
      </w:r>
    </w:p>
    <w:p w:rsidR="00582564" w:rsidRPr="00EB2CFA" w:rsidRDefault="00582564" w:rsidP="00634E98">
      <w:pPr>
        <w:numPr>
          <w:ilvl w:val="0"/>
          <w:numId w:val="3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The size of your sample – how many people will be involved, and why; </w:t>
      </w:r>
    </w:p>
    <w:p w:rsidR="00582564" w:rsidRPr="00EB2CFA" w:rsidRDefault="00582564" w:rsidP="00FA7077">
      <w:pPr>
        <w:numPr>
          <w:ilvl w:val="0"/>
          <w:numId w:val="36"/>
        </w:numPr>
        <w:autoSpaceDE w:val="0"/>
        <w:autoSpaceDN w:val="0"/>
        <w:adjustRightInd w:val="0"/>
        <w:spacing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How sample units </w:t>
      </w:r>
      <w:proofErr w:type="gramStart"/>
      <w:r w:rsidRPr="00EB2CFA">
        <w:rPr>
          <w:rFonts w:ascii="Verdana" w:eastAsia="Calibri" w:hAnsi="Verdana" w:cs="Arial"/>
          <w:color w:val="000000"/>
          <w:szCs w:val="20"/>
          <w:lang w:val="en-US"/>
        </w:rPr>
        <w:t>will be chosen</w:t>
      </w:r>
      <w:proofErr w:type="gramEnd"/>
      <w:r w:rsidRPr="00EB2CFA">
        <w:rPr>
          <w:rFonts w:ascii="Verdana" w:eastAsia="Calibri" w:hAnsi="Verdana" w:cs="Arial"/>
          <w:color w:val="000000"/>
          <w:szCs w:val="20"/>
          <w:lang w:val="en-US"/>
        </w:rPr>
        <w:t xml:space="preserve"> – your list of criteria for choosing a person to participate, and why. </w:t>
      </w:r>
    </w:p>
    <w:p w:rsidR="00582564" w:rsidRPr="00EB2CFA" w:rsidRDefault="00582564" w:rsidP="00FA7077">
      <w:pPr>
        <w:tabs>
          <w:tab w:val="left" w:pos="567"/>
        </w:tabs>
        <w:spacing w:line="360" w:lineRule="auto"/>
        <w:rPr>
          <w:rFonts w:ascii="Verdana" w:eastAsia="MS Gothic" w:hAnsi="Verdana"/>
          <w:szCs w:val="20"/>
          <w:lang w:eastAsia="en-ZA"/>
        </w:rPr>
      </w:pPr>
    </w:p>
    <w:p w:rsidR="00582564" w:rsidRPr="00EB2CFA" w:rsidRDefault="00582564" w:rsidP="00FA7077">
      <w:pPr>
        <w:pStyle w:val="ListParagraph"/>
        <w:numPr>
          <w:ilvl w:val="1"/>
          <w:numId w:val="53"/>
        </w:numPr>
        <w:tabs>
          <w:tab w:val="left" w:pos="567"/>
        </w:tabs>
        <w:spacing w:line="360" w:lineRule="auto"/>
        <w:rPr>
          <w:rFonts w:ascii="Verdana" w:eastAsia="Calibri" w:hAnsi="Verdana" w:cs="Arial"/>
          <w:b/>
          <w:szCs w:val="20"/>
        </w:rPr>
      </w:pPr>
      <w:r w:rsidRPr="00EB2CFA">
        <w:rPr>
          <w:rFonts w:ascii="Verdana" w:eastAsia="Calibri" w:hAnsi="Verdana" w:cs="Arial"/>
          <w:b/>
          <w:szCs w:val="20"/>
        </w:rPr>
        <w:t>DATA COLLECTION</w:t>
      </w:r>
    </w:p>
    <w:p w:rsidR="00582564" w:rsidRPr="00EB2CFA" w:rsidRDefault="00582564" w:rsidP="00C90E23">
      <w:pPr>
        <w:tabs>
          <w:tab w:val="left" w:pos="567"/>
        </w:tabs>
        <w:spacing w:line="360" w:lineRule="auto"/>
        <w:rPr>
          <w:rFonts w:ascii="Verdana" w:eastAsia="Calibri" w:hAnsi="Verdana" w:cs="Arial"/>
          <w:szCs w:val="20"/>
        </w:rPr>
      </w:pPr>
    </w:p>
    <w:p w:rsidR="00582564" w:rsidRPr="00EB2CFA" w:rsidRDefault="00582564" w:rsidP="00C90E23">
      <w:pPr>
        <w:tabs>
          <w:tab w:val="left" w:pos="567"/>
        </w:tabs>
        <w:spacing w:line="360" w:lineRule="auto"/>
        <w:rPr>
          <w:rFonts w:ascii="Verdana" w:eastAsia="Calibri" w:hAnsi="Verdana" w:cs="Arial"/>
          <w:szCs w:val="20"/>
        </w:rPr>
      </w:pPr>
      <w:r w:rsidRPr="00EB2CFA">
        <w:rPr>
          <w:rFonts w:ascii="Verdana" w:eastAsia="Calibri" w:hAnsi="Verdana" w:cs="Arial"/>
          <w:szCs w:val="20"/>
        </w:rPr>
        <w:t xml:space="preserve">The most commonly used data-collection methods in both quantitative and qualitative research approaches are observations, surveys (questionnaires and interviews) and </w:t>
      </w:r>
      <w:proofErr w:type="gramStart"/>
      <w:r w:rsidRPr="00EB2CFA">
        <w:rPr>
          <w:rFonts w:ascii="Verdana" w:eastAsia="Calibri" w:hAnsi="Verdana" w:cs="Arial"/>
          <w:szCs w:val="20"/>
        </w:rPr>
        <w:t>field-work</w:t>
      </w:r>
      <w:proofErr w:type="gramEnd"/>
      <w:r w:rsidRPr="00EB2CFA">
        <w:rPr>
          <w:rFonts w:ascii="Verdana" w:eastAsia="Calibri" w:hAnsi="Verdana" w:cs="Arial"/>
          <w:szCs w:val="20"/>
        </w:rPr>
        <w:t>. Each of these methods will be adapted to the research logic and research approach.</w:t>
      </w:r>
    </w:p>
    <w:p w:rsidR="00582564" w:rsidRPr="00EB2CFA" w:rsidRDefault="00582564" w:rsidP="00C90E23">
      <w:pPr>
        <w:tabs>
          <w:tab w:val="left" w:pos="567"/>
        </w:tabs>
        <w:spacing w:line="360" w:lineRule="auto"/>
        <w:rPr>
          <w:rFonts w:ascii="Verdana" w:eastAsia="Calibri" w:hAnsi="Verdana" w:cs="Arial"/>
          <w:b/>
          <w:szCs w:val="20"/>
        </w:rPr>
      </w:pPr>
    </w:p>
    <w:p w:rsidR="00582564" w:rsidRPr="00EB2CFA" w:rsidRDefault="00FA7077" w:rsidP="00C90E23">
      <w:pPr>
        <w:tabs>
          <w:tab w:val="left" w:pos="567"/>
        </w:tabs>
        <w:spacing w:line="360" w:lineRule="auto"/>
        <w:rPr>
          <w:rFonts w:ascii="Verdana" w:eastAsia="Calibri" w:hAnsi="Verdana" w:cs="Arial"/>
          <w:szCs w:val="20"/>
        </w:rPr>
      </w:pPr>
      <w:r>
        <w:rPr>
          <w:rFonts w:ascii="Verdana" w:eastAsia="Calibri" w:hAnsi="Verdana" w:cs="Arial"/>
          <w:szCs w:val="20"/>
        </w:rPr>
        <w:t xml:space="preserve">Table </w:t>
      </w:r>
      <w:r w:rsidR="009B42BD">
        <w:rPr>
          <w:rFonts w:ascii="Verdana" w:eastAsia="Calibri" w:hAnsi="Verdana" w:cs="Arial"/>
          <w:szCs w:val="20"/>
        </w:rPr>
        <w:t>6</w:t>
      </w:r>
      <w:r>
        <w:rPr>
          <w:rFonts w:ascii="Verdana" w:eastAsia="Calibri" w:hAnsi="Verdana" w:cs="Arial"/>
          <w:szCs w:val="20"/>
        </w:rPr>
        <w:t>.</w:t>
      </w:r>
      <w:r w:rsidR="009B42BD">
        <w:rPr>
          <w:rFonts w:ascii="Verdana" w:eastAsia="Calibri" w:hAnsi="Verdana" w:cs="Arial"/>
          <w:szCs w:val="20"/>
        </w:rPr>
        <w:t>1</w:t>
      </w:r>
      <w:r w:rsidR="00582564" w:rsidRPr="00EB2CFA">
        <w:rPr>
          <w:rFonts w:ascii="Verdana" w:eastAsia="Calibri" w:hAnsi="Verdana" w:cs="Arial"/>
          <w:szCs w:val="20"/>
        </w:rPr>
        <w:t xml:space="preserve"> provides a brief overview of some basic methods of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517"/>
        <w:gridCol w:w="2699"/>
        <w:gridCol w:w="2209"/>
      </w:tblGrid>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b/>
                <w:sz w:val="18"/>
                <w:szCs w:val="18"/>
              </w:rPr>
            </w:pPr>
            <w:r w:rsidRPr="00FC2591">
              <w:rPr>
                <w:rFonts w:ascii="Verdana" w:eastAsia="Calibri" w:hAnsi="Verdana" w:cs="Arial"/>
                <w:b/>
                <w:sz w:val="18"/>
                <w:szCs w:val="18"/>
              </w:rPr>
              <w:t xml:space="preserve">Method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b/>
                <w:sz w:val="18"/>
                <w:szCs w:val="18"/>
              </w:rPr>
            </w:pPr>
            <w:r w:rsidRPr="00FC2591">
              <w:rPr>
                <w:rFonts w:ascii="Verdana" w:eastAsia="Calibri" w:hAnsi="Verdana" w:cs="Arial"/>
                <w:b/>
                <w:sz w:val="18"/>
                <w:szCs w:val="18"/>
              </w:rPr>
              <w:t xml:space="preserve">Overall purpose </w:t>
            </w:r>
          </w:p>
        </w:tc>
        <w:tc>
          <w:tcPr>
            <w:tcW w:w="2699" w:type="dxa"/>
            <w:shd w:val="clear" w:color="auto" w:fill="auto"/>
          </w:tcPr>
          <w:p w:rsidR="00582564" w:rsidRPr="00FC2591" w:rsidRDefault="00582564" w:rsidP="00C90E23">
            <w:pPr>
              <w:tabs>
                <w:tab w:val="left" w:pos="567"/>
              </w:tabs>
              <w:spacing w:line="360" w:lineRule="auto"/>
              <w:rPr>
                <w:rFonts w:ascii="Verdana" w:eastAsia="Calibri" w:hAnsi="Verdana" w:cs="Arial"/>
                <w:b/>
                <w:sz w:val="18"/>
                <w:szCs w:val="18"/>
              </w:rPr>
            </w:pPr>
            <w:r w:rsidRPr="00FC2591">
              <w:rPr>
                <w:rFonts w:ascii="Verdana" w:eastAsia="Calibri" w:hAnsi="Verdana" w:cs="Arial"/>
                <w:b/>
                <w:sz w:val="18"/>
                <w:szCs w:val="18"/>
              </w:rPr>
              <w:t xml:space="preserve">Advantages </w:t>
            </w:r>
          </w:p>
        </w:tc>
        <w:tc>
          <w:tcPr>
            <w:tcW w:w="2209" w:type="dxa"/>
            <w:shd w:val="clear" w:color="auto" w:fill="auto"/>
          </w:tcPr>
          <w:p w:rsidR="00582564" w:rsidRPr="00FC2591" w:rsidRDefault="00582564" w:rsidP="00C90E23">
            <w:pPr>
              <w:tabs>
                <w:tab w:val="left" w:pos="567"/>
              </w:tabs>
              <w:spacing w:line="360" w:lineRule="auto"/>
              <w:rPr>
                <w:rFonts w:ascii="Verdana" w:eastAsia="Calibri" w:hAnsi="Verdana" w:cs="Arial"/>
                <w:b/>
                <w:sz w:val="18"/>
                <w:szCs w:val="18"/>
              </w:rPr>
            </w:pPr>
            <w:r w:rsidRPr="00FC2591">
              <w:rPr>
                <w:rFonts w:ascii="Verdana" w:eastAsia="Calibri" w:hAnsi="Verdana" w:cs="Arial"/>
                <w:b/>
                <w:sz w:val="18"/>
                <w:szCs w:val="18"/>
              </w:rPr>
              <w:t xml:space="preserve">Challenges </w:t>
            </w:r>
          </w:p>
        </w:tc>
      </w:tr>
      <w:tr w:rsidR="00582564" w:rsidRPr="00FC2591" w:rsidTr="00FC2591">
        <w:trPr>
          <w:trHeight w:val="5048"/>
        </w:trPr>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Questionnaires, surveys, checklist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When you need to quickly and/or easily get information from people in a non-threatening way</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Can be completed anonymously</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Inexpensive to administer</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Easy to compare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Can be administered to many people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 xml:space="preserve">Can get lots of data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Many sample questionnaires already exist</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Might not get careful feedback</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 xml:space="preserve">Wording can bias client’s responses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Are impersonal</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In surveys, may need sampling expert</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b/>
                <w:sz w:val="18"/>
                <w:szCs w:val="18"/>
              </w:rPr>
            </w:pPr>
            <w:r w:rsidRPr="00FC2591">
              <w:rPr>
                <w:rFonts w:ascii="Verdana" w:eastAsia="Calibri" w:hAnsi="Verdana" w:cs="Arial"/>
                <w:sz w:val="18"/>
                <w:szCs w:val="18"/>
              </w:rPr>
              <w:t>Does not get full story</w:t>
            </w:r>
          </w:p>
        </w:tc>
      </w:tr>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Interviews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When you want to fully understand someone’s impressions or experiences, or learn more about their answers to </w:t>
            </w:r>
            <w:r w:rsidRPr="00FC2591">
              <w:rPr>
                <w:rFonts w:ascii="Verdana" w:eastAsia="Calibri" w:hAnsi="Verdana" w:cs="Arial"/>
                <w:sz w:val="18"/>
                <w:szCs w:val="18"/>
              </w:rPr>
              <w:lastRenderedPageBreak/>
              <w:t xml:space="preserve">questionnaires </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lastRenderedPageBreak/>
              <w:t>Get full range and depth of information</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Develop relationship with interviewee  </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be flexible with interviewee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take much time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lastRenderedPageBreak/>
              <w:t>Can be hard to analyse and compare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Can be costly</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Interviewer can bias interviewee’s responses</w:t>
            </w:r>
          </w:p>
        </w:tc>
      </w:tr>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lastRenderedPageBreak/>
              <w:t xml:space="preserve">Documentation review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When you want an impression of how a programme operates without interrupting the programme; taken from review of applications, finances, memos, minutes, etc.</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Get comprehensive and historical information</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Does not interrupt programme or client’s routine in programme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Information already exists</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Few biases in information </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Often takes much time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Information may be incomplete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Need to be quite clear about what you are looking for</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Not a flexible means to get data; data restricted to what already exists </w:t>
            </w:r>
          </w:p>
        </w:tc>
      </w:tr>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Observation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To gather accurate information about how a programme actually operates, particularly with regard to processes </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View operation of a programme as they are actually occurring</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adapt to events as they occur </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Can be difficult to interpret seen behaviours</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be difficult to categorise observations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influence behaviours of programme participants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be </w:t>
            </w:r>
            <w:r w:rsidRPr="00FC2591">
              <w:rPr>
                <w:rFonts w:ascii="Verdana" w:eastAsia="Calibri" w:hAnsi="Verdana" w:cs="Arial"/>
                <w:sz w:val="18"/>
                <w:szCs w:val="18"/>
              </w:rPr>
              <w:lastRenderedPageBreak/>
              <w:t>expensive</w:t>
            </w:r>
          </w:p>
        </w:tc>
      </w:tr>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lastRenderedPageBreak/>
              <w:t xml:space="preserve">Focus groups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To explore a topic in depth through group discussion, e.g. about reactions to an experience or suggestion, understanding common complains, etc.; useful in evaluation and marketing</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Quickly and reliably get common impressions</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Can be efficient way to get much range and depth of information in short time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convey key information about programmes </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Can be hard to analyse responses </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Need good facilitator for rapport and closure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Difficult to schedule 6-8 people together</w:t>
            </w:r>
          </w:p>
        </w:tc>
      </w:tr>
      <w:tr w:rsidR="00582564" w:rsidRPr="00FC2591" w:rsidTr="00582564">
        <w:tc>
          <w:tcPr>
            <w:tcW w:w="18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Case studies </w:t>
            </w:r>
          </w:p>
        </w:tc>
        <w:tc>
          <w:tcPr>
            <w:tcW w:w="2517" w:type="dxa"/>
            <w:shd w:val="clear" w:color="auto" w:fill="auto"/>
          </w:tcPr>
          <w:p w:rsidR="00582564" w:rsidRPr="00FC2591" w:rsidRDefault="00582564" w:rsidP="00C90E23">
            <w:pPr>
              <w:tabs>
                <w:tab w:val="left" w:pos="567"/>
              </w:tabs>
              <w:spacing w:line="360" w:lineRule="auto"/>
              <w:rPr>
                <w:rFonts w:ascii="Verdana" w:eastAsia="Calibri" w:hAnsi="Verdana" w:cs="Arial"/>
                <w:sz w:val="18"/>
                <w:szCs w:val="18"/>
              </w:rPr>
            </w:pPr>
            <w:r w:rsidRPr="00FC2591">
              <w:rPr>
                <w:rFonts w:ascii="Verdana" w:eastAsia="Calibri" w:hAnsi="Verdana" w:cs="Arial"/>
                <w:sz w:val="18"/>
                <w:szCs w:val="18"/>
              </w:rPr>
              <w:t xml:space="preserve">To fully understand or depict respondent’s experience in a programme and conduct comprehensive examination through cross-comparison of cases </w:t>
            </w:r>
          </w:p>
        </w:tc>
        <w:tc>
          <w:tcPr>
            <w:tcW w:w="269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Fully depicts respondent’s experience in programme input, process and results</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 xml:space="preserve">Powerful means to portray programme to outsides </w:t>
            </w:r>
          </w:p>
        </w:tc>
        <w:tc>
          <w:tcPr>
            <w:tcW w:w="2209" w:type="dxa"/>
            <w:shd w:val="clear" w:color="auto" w:fill="auto"/>
          </w:tcPr>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Usually quite time-consuming to collect, organise and describe</w:t>
            </w:r>
          </w:p>
          <w:p w:rsidR="00582564" w:rsidRPr="00FC2591" w:rsidRDefault="00582564" w:rsidP="00634E98">
            <w:pPr>
              <w:numPr>
                <w:ilvl w:val="0"/>
                <w:numId w:val="33"/>
              </w:numPr>
              <w:tabs>
                <w:tab w:val="left" w:pos="567"/>
              </w:tabs>
              <w:spacing w:after="200" w:line="360" w:lineRule="auto"/>
              <w:jc w:val="left"/>
              <w:rPr>
                <w:rFonts w:ascii="Verdana" w:eastAsia="Calibri" w:hAnsi="Verdana" w:cs="Arial"/>
                <w:sz w:val="18"/>
                <w:szCs w:val="18"/>
              </w:rPr>
            </w:pPr>
            <w:r w:rsidRPr="00FC2591">
              <w:rPr>
                <w:rFonts w:ascii="Verdana" w:eastAsia="Calibri" w:hAnsi="Verdana" w:cs="Arial"/>
                <w:sz w:val="18"/>
                <w:szCs w:val="18"/>
              </w:rPr>
              <w:t>Represents depth of information, rather than breadth</w:t>
            </w:r>
          </w:p>
        </w:tc>
      </w:tr>
    </w:tbl>
    <w:p w:rsidR="00582564" w:rsidRPr="00EB2CFA" w:rsidRDefault="00FA7077" w:rsidP="00C90E23">
      <w:pPr>
        <w:tabs>
          <w:tab w:val="left" w:pos="567"/>
        </w:tabs>
        <w:spacing w:line="360" w:lineRule="auto"/>
        <w:rPr>
          <w:rFonts w:ascii="Verdana" w:eastAsia="Calibri" w:hAnsi="Verdana" w:cs="Arial"/>
          <w:szCs w:val="20"/>
        </w:rPr>
      </w:pPr>
      <w:r>
        <w:rPr>
          <w:rFonts w:ascii="Verdana" w:eastAsia="Calibri" w:hAnsi="Verdana" w:cs="Arial"/>
          <w:b/>
          <w:szCs w:val="20"/>
        </w:rPr>
        <w:t xml:space="preserve">Table </w:t>
      </w:r>
      <w:r w:rsidR="009B42BD">
        <w:rPr>
          <w:rFonts w:ascii="Verdana" w:eastAsia="Calibri" w:hAnsi="Verdana" w:cs="Arial"/>
          <w:b/>
          <w:szCs w:val="20"/>
        </w:rPr>
        <w:t>6</w:t>
      </w:r>
      <w:r>
        <w:rPr>
          <w:rFonts w:ascii="Verdana" w:eastAsia="Calibri" w:hAnsi="Verdana" w:cs="Arial"/>
          <w:b/>
          <w:szCs w:val="20"/>
        </w:rPr>
        <w:t>.</w:t>
      </w:r>
      <w:r w:rsidR="009B42BD">
        <w:rPr>
          <w:rFonts w:ascii="Verdana" w:eastAsia="Calibri" w:hAnsi="Verdana" w:cs="Arial"/>
          <w:b/>
          <w:szCs w:val="20"/>
        </w:rPr>
        <w:t>1</w:t>
      </w:r>
      <w:r w:rsidR="00582564" w:rsidRPr="00EB2CFA">
        <w:rPr>
          <w:rFonts w:ascii="Verdana" w:eastAsia="Calibri" w:hAnsi="Verdana" w:cs="Arial"/>
          <w:b/>
          <w:szCs w:val="20"/>
        </w:rPr>
        <w:t xml:space="preserve">: Some basic methods of data collection </w:t>
      </w:r>
      <w:r w:rsidR="00582564" w:rsidRPr="00EB2CFA">
        <w:rPr>
          <w:rFonts w:ascii="Verdana" w:eastAsia="Calibri" w:hAnsi="Verdana" w:cs="Arial"/>
          <w:szCs w:val="20"/>
        </w:rPr>
        <w:t xml:space="preserve">(Coldwell &amp; </w:t>
      </w:r>
      <w:proofErr w:type="spellStart"/>
      <w:r w:rsidR="00582564" w:rsidRPr="00EB2CFA">
        <w:rPr>
          <w:rFonts w:ascii="Verdana" w:eastAsia="Calibri" w:hAnsi="Verdana" w:cs="Arial"/>
          <w:szCs w:val="20"/>
        </w:rPr>
        <w:t>Herbst</w:t>
      </w:r>
      <w:proofErr w:type="spellEnd"/>
      <w:r w:rsidR="00582564" w:rsidRPr="00EB2CFA">
        <w:rPr>
          <w:rFonts w:ascii="Verdana" w:eastAsia="Calibri" w:hAnsi="Verdana" w:cs="Arial"/>
          <w:szCs w:val="20"/>
        </w:rPr>
        <w:t>, 2004)</w:t>
      </w:r>
    </w:p>
    <w:p w:rsidR="00582564" w:rsidRPr="00EB2CFA" w:rsidRDefault="00582564" w:rsidP="00C90E23">
      <w:pPr>
        <w:tabs>
          <w:tab w:val="left" w:pos="567"/>
        </w:tabs>
        <w:spacing w:line="360" w:lineRule="auto"/>
        <w:rPr>
          <w:rFonts w:ascii="Verdana" w:eastAsia="Calibri" w:hAnsi="Verdana" w:cs="Arial"/>
          <w:b/>
          <w:szCs w:val="20"/>
        </w:rPr>
      </w:pPr>
    </w:p>
    <w:p w:rsidR="002B26B4" w:rsidRPr="00EB2CFA" w:rsidRDefault="00582564" w:rsidP="00C90E23">
      <w:pPr>
        <w:tabs>
          <w:tab w:val="left" w:pos="567"/>
        </w:tabs>
        <w:spacing w:line="360" w:lineRule="auto"/>
        <w:rPr>
          <w:rFonts w:ascii="Verdana" w:eastAsia="Calibri" w:hAnsi="Verdana"/>
          <w:szCs w:val="20"/>
        </w:rPr>
      </w:pPr>
      <w:r w:rsidRPr="00EB2CFA">
        <w:rPr>
          <w:rFonts w:ascii="Verdana" w:eastAsia="Calibri" w:hAnsi="Verdana"/>
          <w:szCs w:val="20"/>
        </w:rPr>
        <w:t xml:space="preserve">The most commonly used data collection tools for action research include questionnaires, interviews, documentary evidence, field </w:t>
      </w:r>
      <w:proofErr w:type="gramStart"/>
      <w:r w:rsidRPr="00EB2CFA">
        <w:rPr>
          <w:rFonts w:ascii="Verdana" w:eastAsia="Calibri" w:hAnsi="Verdana"/>
          <w:szCs w:val="20"/>
        </w:rPr>
        <w:t>diaries and notes</w:t>
      </w:r>
      <w:proofErr w:type="gramEnd"/>
      <w:r w:rsidRPr="00EB2CFA">
        <w:rPr>
          <w:rFonts w:ascii="Verdana" w:eastAsia="Calibri" w:hAnsi="Verdana"/>
          <w:szCs w:val="20"/>
        </w:rPr>
        <w:t xml:space="preserve"> and observation (Koshy, 2010).</w:t>
      </w:r>
    </w:p>
    <w:p w:rsidR="00582564" w:rsidRPr="00EB2CFA" w:rsidRDefault="00582564" w:rsidP="00C90E23">
      <w:pPr>
        <w:tabs>
          <w:tab w:val="left" w:pos="567"/>
        </w:tabs>
        <w:spacing w:line="360" w:lineRule="auto"/>
        <w:rPr>
          <w:rFonts w:ascii="Verdana" w:eastAsia="Calibri" w:hAnsi="Verdana"/>
          <w:szCs w:val="20"/>
        </w:rPr>
      </w:pPr>
    </w:p>
    <w:p w:rsidR="00582564" w:rsidRPr="00FC2591" w:rsidRDefault="00582564" w:rsidP="00634E98">
      <w:pPr>
        <w:pStyle w:val="ListParagraph"/>
        <w:numPr>
          <w:ilvl w:val="2"/>
          <w:numId w:val="53"/>
        </w:numPr>
        <w:tabs>
          <w:tab w:val="left" w:pos="567"/>
        </w:tabs>
        <w:spacing w:after="200" w:line="360" w:lineRule="auto"/>
        <w:rPr>
          <w:rFonts w:ascii="Verdana" w:eastAsia="Calibri" w:hAnsi="Verdana"/>
          <w:b/>
          <w:szCs w:val="20"/>
        </w:rPr>
      </w:pPr>
      <w:r w:rsidRPr="00EB2CFA">
        <w:rPr>
          <w:rFonts w:ascii="Verdana" w:eastAsia="Calibri" w:hAnsi="Verdana"/>
          <w:b/>
          <w:szCs w:val="20"/>
        </w:rPr>
        <w:t>Questionnaires</w:t>
      </w:r>
    </w:p>
    <w:p w:rsidR="00582564" w:rsidRPr="00EB2CFA" w:rsidRDefault="00582564" w:rsidP="00C90E23">
      <w:pPr>
        <w:tabs>
          <w:tab w:val="left" w:pos="567"/>
        </w:tabs>
        <w:spacing w:line="360" w:lineRule="auto"/>
        <w:rPr>
          <w:rFonts w:ascii="Verdana" w:eastAsia="Calibri" w:hAnsi="Verdana"/>
          <w:szCs w:val="20"/>
          <w:lang w:val="en-US"/>
        </w:rPr>
      </w:pPr>
      <w:r w:rsidRPr="00EB2CFA">
        <w:rPr>
          <w:rFonts w:ascii="Verdana" w:eastAsia="Calibri" w:hAnsi="Verdana"/>
          <w:szCs w:val="20"/>
          <w:lang w:val="en-US"/>
        </w:rPr>
        <w:t xml:space="preserve">As you know, questionnaires are usually associated with quantitative research, but it </w:t>
      </w:r>
      <w:proofErr w:type="gramStart"/>
      <w:r w:rsidRPr="00EB2CFA">
        <w:rPr>
          <w:rFonts w:ascii="Verdana" w:eastAsia="Calibri" w:hAnsi="Verdana"/>
          <w:szCs w:val="20"/>
          <w:lang w:val="en-US"/>
        </w:rPr>
        <w:t>is often used</w:t>
      </w:r>
      <w:proofErr w:type="gramEnd"/>
      <w:r w:rsidRPr="00EB2CFA">
        <w:rPr>
          <w:rFonts w:ascii="Verdana" w:eastAsia="Calibri" w:hAnsi="Verdana"/>
          <w:szCs w:val="20"/>
          <w:lang w:val="en-US"/>
        </w:rPr>
        <w:t xml:space="preserve"> in conjunction with qualitative approaches. It </w:t>
      </w:r>
      <w:proofErr w:type="gramStart"/>
      <w:r w:rsidRPr="00EB2CFA">
        <w:rPr>
          <w:rFonts w:ascii="Verdana" w:eastAsia="Calibri" w:hAnsi="Verdana"/>
          <w:szCs w:val="20"/>
          <w:lang w:val="en-US"/>
        </w:rPr>
        <w:t>can be used</w:t>
      </w:r>
      <w:proofErr w:type="gramEnd"/>
      <w:r w:rsidRPr="00EB2CFA">
        <w:rPr>
          <w:rFonts w:ascii="Verdana" w:eastAsia="Calibri" w:hAnsi="Verdana"/>
          <w:szCs w:val="20"/>
          <w:lang w:val="en-US"/>
        </w:rPr>
        <w:t xml:space="preserve"> as an exploratory tool (Koshy, 2010: 83): </w:t>
      </w:r>
    </w:p>
    <w:p w:rsidR="00582564" w:rsidRPr="00EB2CFA" w:rsidRDefault="00582564" w:rsidP="00C90E23">
      <w:pPr>
        <w:tabs>
          <w:tab w:val="left" w:pos="567"/>
        </w:tabs>
        <w:spacing w:line="360" w:lineRule="auto"/>
        <w:rPr>
          <w:rFonts w:ascii="Verdana" w:eastAsia="Calibri" w:hAnsi="Verdana"/>
          <w:szCs w:val="20"/>
          <w:lang w:val="en-US"/>
        </w:rPr>
      </w:pPr>
    </w:p>
    <w:p w:rsidR="00582564" w:rsidRPr="00EB2CFA" w:rsidRDefault="00582564" w:rsidP="00C90E23">
      <w:pPr>
        <w:tabs>
          <w:tab w:val="left" w:pos="567"/>
        </w:tabs>
        <w:spacing w:line="360" w:lineRule="auto"/>
        <w:rPr>
          <w:rFonts w:ascii="Verdana" w:eastAsia="Calibri" w:hAnsi="Verdana" w:cs="Arial"/>
          <w:color w:val="000000"/>
          <w:szCs w:val="20"/>
          <w:lang w:val="en-US"/>
        </w:rPr>
      </w:pPr>
      <w:r w:rsidRPr="00EB2CFA">
        <w:rPr>
          <w:rFonts w:ascii="Verdana" w:eastAsia="Calibri" w:hAnsi="Verdana"/>
          <w:szCs w:val="20"/>
          <w:lang w:val="en-US"/>
        </w:rPr>
        <w:t xml:space="preserve">For example, if you are carrying out a study on how an intervention </w:t>
      </w:r>
      <w:proofErr w:type="spellStart"/>
      <w:r w:rsidRPr="00EB2CFA">
        <w:rPr>
          <w:rFonts w:ascii="Verdana" w:eastAsia="Calibri" w:hAnsi="Verdana"/>
          <w:szCs w:val="20"/>
          <w:lang w:val="en-US"/>
        </w:rPr>
        <w:t>programme</w:t>
      </w:r>
      <w:proofErr w:type="spellEnd"/>
      <w:r w:rsidRPr="00EB2CFA">
        <w:rPr>
          <w:rFonts w:ascii="Verdana" w:eastAsia="Calibri" w:hAnsi="Verdana"/>
          <w:szCs w:val="20"/>
          <w:lang w:val="en-US"/>
        </w:rPr>
        <w:t xml:space="preserve"> may help to change student attitudes towards learning a particular subject, use of a </w:t>
      </w:r>
      <w:r w:rsidRPr="00EB2CFA">
        <w:rPr>
          <w:rFonts w:ascii="Verdana" w:eastAsia="Calibri" w:hAnsi="Verdana"/>
          <w:szCs w:val="20"/>
          <w:lang w:val="en-US"/>
        </w:rPr>
        <w:lastRenderedPageBreak/>
        <w:t xml:space="preserve">questionnaire will provide you with a simple means to collect information on student attitudes, before any intervention takes place [giving the basis for comparison]. You can use both closed and open-ended questions in the questionnaire, but always keep in mind that you must think about how you will be </w:t>
      </w:r>
      <w:proofErr w:type="spellStart"/>
      <w:r w:rsidRPr="00EB2CFA">
        <w:rPr>
          <w:rFonts w:ascii="Verdana" w:eastAsia="Calibri" w:hAnsi="Verdana"/>
          <w:szCs w:val="20"/>
          <w:lang w:val="en-US"/>
        </w:rPr>
        <w:t>analysing</w:t>
      </w:r>
      <w:proofErr w:type="spellEnd"/>
      <w:r w:rsidRPr="00EB2CFA">
        <w:rPr>
          <w:rFonts w:ascii="Verdana" w:eastAsia="Calibri" w:hAnsi="Verdana"/>
          <w:szCs w:val="20"/>
          <w:lang w:val="en-US"/>
        </w:rPr>
        <w:t xml:space="preserve"> your responses. Closed (or short) questions usually require short answers. </w:t>
      </w:r>
      <w:r w:rsidRPr="00EB2CFA">
        <w:rPr>
          <w:rFonts w:ascii="Verdana" w:eastAsia="Calibri" w:hAnsi="Verdana" w:cs="Arial"/>
          <w:color w:val="000000"/>
          <w:szCs w:val="20"/>
          <w:lang w:val="en-US"/>
        </w:rPr>
        <w:t xml:space="preserve">You can only respond ‘yes’ or ‘no’ to these types of questions. A common form of closed/short questions is </w:t>
      </w:r>
      <w:proofErr w:type="gramStart"/>
      <w:r w:rsidRPr="00EB2CFA">
        <w:rPr>
          <w:rFonts w:ascii="Verdana" w:eastAsia="Calibri" w:hAnsi="Verdana" w:cs="Arial"/>
          <w:color w:val="000000"/>
          <w:szCs w:val="20"/>
          <w:lang w:val="en-US"/>
        </w:rPr>
        <w:t>multiple choice</w:t>
      </w:r>
      <w:proofErr w:type="gramEnd"/>
      <w:r w:rsidRPr="00EB2CFA">
        <w:rPr>
          <w:rFonts w:ascii="Verdana" w:eastAsia="Calibri" w:hAnsi="Verdana" w:cs="Arial"/>
          <w:color w:val="000000"/>
          <w:szCs w:val="20"/>
          <w:lang w:val="en-US"/>
        </w:rPr>
        <w:t xml:space="preserve"> questions.</w:t>
      </w:r>
    </w:p>
    <w:p w:rsidR="00582564" w:rsidRPr="00EB2CFA" w:rsidRDefault="00582564" w:rsidP="00C90E23">
      <w:pPr>
        <w:tabs>
          <w:tab w:val="left" w:pos="567"/>
        </w:tabs>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However, open-ended questions require a much more detailed response. ‘The answers could come in the form of a list, a few sentences or something longer such as a speech, paragraph or essay. These questions cannot be answered by a ‘yes’ or ‘no’ – it needs an explanation. They are very useful in questionnaires, but can be difficult to </w:t>
      </w:r>
      <w:proofErr w:type="spellStart"/>
      <w:r w:rsidRPr="00EB2CFA">
        <w:rPr>
          <w:rFonts w:ascii="Verdana" w:eastAsia="Calibri" w:hAnsi="Verdana" w:cs="Arial"/>
          <w:color w:val="000000"/>
          <w:szCs w:val="20"/>
          <w:lang w:val="en-US"/>
        </w:rPr>
        <w:t>analyse</w:t>
      </w:r>
      <w:proofErr w:type="spellEnd"/>
      <w:r w:rsidRPr="00EB2CFA">
        <w:rPr>
          <w:rFonts w:ascii="Verdana" w:eastAsia="Calibri" w:hAnsi="Verdana" w:cs="Arial"/>
          <w:color w:val="000000"/>
          <w:szCs w:val="20"/>
          <w:lang w:val="en-US"/>
        </w:rPr>
        <w:t>, so keep them simple.</w:t>
      </w:r>
    </w:p>
    <w:p w:rsidR="00582564" w:rsidRPr="00EB2CFA" w:rsidRDefault="00582564" w:rsidP="00C90E23">
      <w:pPr>
        <w:autoSpaceDE w:val="0"/>
        <w:autoSpaceDN w:val="0"/>
        <w:adjustRightInd w:val="0"/>
        <w:spacing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Koshy (2010: 83) gives some guidelines for the development of questionnaires:</w:t>
      </w:r>
    </w:p>
    <w:p w:rsidR="00582564" w:rsidRPr="00EB2CFA" w:rsidRDefault="00582564" w:rsidP="00C90E23">
      <w:pPr>
        <w:autoSpaceDE w:val="0"/>
        <w:autoSpaceDN w:val="0"/>
        <w:adjustRightInd w:val="0"/>
        <w:spacing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proofErr w:type="gramStart"/>
      <w:r w:rsidRPr="00EB2CFA">
        <w:rPr>
          <w:rFonts w:ascii="Verdana" w:eastAsia="Calibri" w:hAnsi="Verdana" w:cs="Arial"/>
          <w:color w:val="000000"/>
          <w:szCs w:val="20"/>
          <w:lang w:val="en-US"/>
        </w:rPr>
        <w:t>keep</w:t>
      </w:r>
      <w:proofErr w:type="gramEnd"/>
      <w:r w:rsidRPr="00EB2CFA">
        <w:rPr>
          <w:rFonts w:ascii="Verdana" w:eastAsia="Calibri" w:hAnsi="Verdana" w:cs="Arial"/>
          <w:color w:val="000000"/>
          <w:szCs w:val="20"/>
          <w:lang w:val="en-US"/>
        </w:rPr>
        <w:t xml:space="preserve"> the questionnaire simple. By designing appropriate questions, you can often gather a decent amount of data using a small number of questions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consider how you are going to </w:t>
      </w:r>
      <w:proofErr w:type="spellStart"/>
      <w:r w:rsidRPr="00EB2CFA">
        <w:rPr>
          <w:rFonts w:ascii="Verdana" w:eastAsia="Calibri" w:hAnsi="Verdana" w:cs="Arial"/>
          <w:color w:val="000000"/>
          <w:szCs w:val="20"/>
          <w:lang w:val="en-US"/>
        </w:rPr>
        <w:t>analyse</w:t>
      </w:r>
      <w:proofErr w:type="spellEnd"/>
      <w:r w:rsidRPr="00EB2CFA">
        <w:rPr>
          <w:rFonts w:ascii="Verdana" w:eastAsia="Calibri" w:hAnsi="Verdana" w:cs="Arial"/>
          <w:color w:val="000000"/>
          <w:szCs w:val="20"/>
          <w:lang w:val="en-US"/>
        </w:rPr>
        <w:t xml:space="preserve"> the responses to the questions at the time of the design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start with questions about the factual information required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use simple language which the respondents will understand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the use of closed questions are easier to </w:t>
      </w:r>
      <w:proofErr w:type="spellStart"/>
      <w:r w:rsidRPr="00EB2CFA">
        <w:rPr>
          <w:rFonts w:ascii="Verdana" w:eastAsia="Calibri" w:hAnsi="Verdana" w:cs="Arial"/>
          <w:color w:val="000000"/>
          <w:szCs w:val="20"/>
          <w:lang w:val="en-US"/>
        </w:rPr>
        <w:t>analyse</w:t>
      </w:r>
      <w:proofErr w:type="spellEnd"/>
      <w:r w:rsidRPr="00EB2CFA">
        <w:rPr>
          <w:rFonts w:ascii="Verdana" w:eastAsia="Calibri" w:hAnsi="Verdana" w:cs="Arial"/>
          <w:color w:val="000000"/>
          <w:szCs w:val="20"/>
          <w:lang w:val="en-US"/>
        </w:rPr>
        <w:t xml:space="preserve"> than open-ended questions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avoid leading questions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take account of the reading ability of the respondents who will complete the questionnaire </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always assure your respondents (or other research subjects) that their anonymity will be kept</w:t>
      </w:r>
    </w:p>
    <w:p w:rsidR="00582564" w:rsidRPr="00EB2CFA"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always test your questionnaire before using it so that you can make adjustments if necessary</w:t>
      </w:r>
    </w:p>
    <w:p w:rsidR="00582564" w:rsidRDefault="00582564" w:rsidP="00634E98">
      <w:pPr>
        <w:numPr>
          <w:ilvl w:val="0"/>
          <w:numId w:val="54"/>
        </w:numPr>
        <w:autoSpaceDE w:val="0"/>
        <w:autoSpaceDN w:val="0"/>
        <w:adjustRightInd w:val="0"/>
        <w:spacing w:after="200" w:line="360" w:lineRule="auto"/>
        <w:jc w:val="left"/>
        <w:rPr>
          <w:rFonts w:ascii="Verdana" w:eastAsia="Calibri" w:hAnsi="Verdana" w:cs="Arial"/>
          <w:color w:val="000000"/>
          <w:szCs w:val="20"/>
          <w:lang w:val="en-US"/>
        </w:rPr>
      </w:pPr>
      <w:proofErr w:type="gramStart"/>
      <w:r w:rsidRPr="00EB2CFA">
        <w:rPr>
          <w:rFonts w:ascii="Verdana" w:eastAsia="Calibri" w:hAnsi="Verdana" w:cs="Arial"/>
          <w:color w:val="000000"/>
          <w:szCs w:val="20"/>
          <w:lang w:val="en-US"/>
        </w:rPr>
        <w:t>you</w:t>
      </w:r>
      <w:proofErr w:type="gramEnd"/>
      <w:r w:rsidRPr="00EB2CFA">
        <w:rPr>
          <w:rFonts w:ascii="Verdana" w:eastAsia="Calibri" w:hAnsi="Verdana" w:cs="Arial"/>
          <w:color w:val="000000"/>
          <w:szCs w:val="20"/>
          <w:lang w:val="en-US"/>
        </w:rPr>
        <w:t xml:space="preserve"> can use pictures instead of words – especially for younger or older respondents. </w:t>
      </w:r>
    </w:p>
    <w:p w:rsidR="00FA7077" w:rsidRPr="00FC2591" w:rsidRDefault="00FA7077" w:rsidP="00FA7077">
      <w:pPr>
        <w:autoSpaceDE w:val="0"/>
        <w:autoSpaceDN w:val="0"/>
        <w:adjustRightInd w:val="0"/>
        <w:spacing w:after="200" w:line="360" w:lineRule="auto"/>
        <w:ind w:left="360"/>
        <w:jc w:val="left"/>
        <w:rPr>
          <w:rFonts w:ascii="Verdana" w:eastAsia="Calibri" w:hAnsi="Verdana" w:cs="Arial"/>
          <w:color w:val="000000"/>
          <w:szCs w:val="20"/>
          <w:lang w:val="en-US"/>
        </w:rPr>
      </w:pPr>
    </w:p>
    <w:p w:rsidR="00582564" w:rsidRPr="00EB2CFA" w:rsidRDefault="00582564" w:rsidP="00634E98">
      <w:pPr>
        <w:pStyle w:val="ListParagraph"/>
        <w:numPr>
          <w:ilvl w:val="2"/>
          <w:numId w:val="53"/>
        </w:numPr>
        <w:autoSpaceDE w:val="0"/>
        <w:autoSpaceDN w:val="0"/>
        <w:adjustRightInd w:val="0"/>
        <w:spacing w:after="200" w:line="360" w:lineRule="auto"/>
        <w:rPr>
          <w:rFonts w:ascii="Verdana" w:eastAsia="Calibri" w:hAnsi="Verdana"/>
          <w:b/>
          <w:szCs w:val="20"/>
        </w:rPr>
      </w:pPr>
      <w:r w:rsidRPr="00EB2CFA">
        <w:rPr>
          <w:rFonts w:ascii="Verdana" w:eastAsia="Calibri" w:hAnsi="Verdana"/>
          <w:b/>
          <w:szCs w:val="20"/>
        </w:rPr>
        <w:lastRenderedPageBreak/>
        <w:t xml:space="preserve">Interviews </w:t>
      </w:r>
    </w:p>
    <w:p w:rsidR="00582564" w:rsidRPr="00EB2CFA" w:rsidRDefault="00582564" w:rsidP="00C90E23">
      <w:pPr>
        <w:spacing w:line="360" w:lineRule="auto"/>
        <w:rPr>
          <w:rFonts w:ascii="Verdana" w:eastAsia="Calibri" w:hAnsi="Verdana"/>
          <w:szCs w:val="20"/>
        </w:rPr>
      </w:pPr>
      <w:r w:rsidRPr="00EB2CFA">
        <w:rPr>
          <w:rFonts w:ascii="Verdana" w:eastAsia="Calibri" w:hAnsi="Verdana"/>
          <w:szCs w:val="20"/>
        </w:rPr>
        <w:t xml:space="preserve">Interviews give rich and informative data. In most </w:t>
      </w:r>
      <w:proofErr w:type="gramStart"/>
      <w:r w:rsidRPr="00EB2CFA">
        <w:rPr>
          <w:rFonts w:ascii="Verdana" w:eastAsia="Calibri" w:hAnsi="Verdana"/>
          <w:szCs w:val="20"/>
        </w:rPr>
        <w:t>cases</w:t>
      </w:r>
      <w:proofErr w:type="gramEnd"/>
      <w:r w:rsidRPr="00EB2CFA">
        <w:rPr>
          <w:rFonts w:ascii="Verdana" w:eastAsia="Calibri" w:hAnsi="Verdana"/>
          <w:szCs w:val="20"/>
        </w:rPr>
        <w:t xml:space="preserve"> interviews are done one-on-one. Because you do not want to stop the flow of the conversation, interviews </w:t>
      </w:r>
      <w:proofErr w:type="gramStart"/>
      <w:r w:rsidRPr="00EB2CFA">
        <w:rPr>
          <w:rFonts w:ascii="Verdana" w:eastAsia="Calibri" w:hAnsi="Verdana"/>
          <w:szCs w:val="20"/>
        </w:rPr>
        <w:t>are usually recorded</w:t>
      </w:r>
      <w:proofErr w:type="gramEnd"/>
      <w:r w:rsidRPr="00EB2CFA">
        <w:rPr>
          <w:rFonts w:ascii="Verdana" w:eastAsia="Calibri" w:hAnsi="Verdana"/>
          <w:szCs w:val="20"/>
        </w:rPr>
        <w:t xml:space="preserve"> with a tape-recorder. Then you can listen to the conversation again in case you have missed something during the interview, and transcribe it in the form of text. Text is easier to analyse than a recording.</w:t>
      </w:r>
    </w:p>
    <w:p w:rsidR="00582564" w:rsidRPr="00EB2CFA" w:rsidRDefault="00582564" w:rsidP="00C90E23">
      <w:pPr>
        <w:spacing w:line="360" w:lineRule="auto"/>
        <w:rPr>
          <w:rFonts w:ascii="Verdana" w:eastAsia="Calibri" w:hAnsi="Verdana"/>
          <w:szCs w:val="20"/>
        </w:rPr>
      </w:pPr>
    </w:p>
    <w:p w:rsidR="00582564" w:rsidRPr="00EB2CFA" w:rsidRDefault="00582564" w:rsidP="00C90E23">
      <w:pPr>
        <w:spacing w:line="360" w:lineRule="auto"/>
        <w:rPr>
          <w:rFonts w:ascii="Verdana" w:eastAsia="Calibri" w:hAnsi="Verdana"/>
          <w:szCs w:val="20"/>
        </w:rPr>
      </w:pPr>
      <w:r w:rsidRPr="00EB2CFA">
        <w:rPr>
          <w:rFonts w:ascii="Verdana" w:eastAsia="Calibri" w:hAnsi="Verdana"/>
          <w:szCs w:val="20"/>
        </w:rPr>
        <w:t xml:space="preserve">There are two types of interviews: structured and semi-structured. In structured </w:t>
      </w:r>
      <w:proofErr w:type="gramStart"/>
      <w:r w:rsidRPr="00EB2CFA">
        <w:rPr>
          <w:rFonts w:ascii="Verdana" w:eastAsia="Calibri" w:hAnsi="Verdana"/>
          <w:szCs w:val="20"/>
        </w:rPr>
        <w:t>interviews</w:t>
      </w:r>
      <w:proofErr w:type="gramEnd"/>
      <w:r w:rsidRPr="00EB2CFA">
        <w:rPr>
          <w:rFonts w:ascii="Verdana" w:eastAsia="Calibri" w:hAnsi="Verdana"/>
          <w:szCs w:val="20"/>
        </w:rPr>
        <w:t xml:space="preserve"> you will have a set of pre-designed questions, and you will ask only these questions, in the order in which you have designed it. For semi-structured interviews, you also prepare a set of questions, but you can use sub-questions to delve deeper into what your interviewee is saying. This is a much more flexible approach.</w:t>
      </w:r>
    </w:p>
    <w:p w:rsidR="00582564" w:rsidRPr="00EB2CFA" w:rsidRDefault="00582564" w:rsidP="00C90E23">
      <w:pPr>
        <w:spacing w:line="360" w:lineRule="auto"/>
        <w:rPr>
          <w:rFonts w:ascii="Verdana" w:eastAsia="Calibri" w:hAnsi="Verdana"/>
          <w:szCs w:val="20"/>
        </w:rPr>
      </w:pPr>
    </w:p>
    <w:p w:rsidR="00582564" w:rsidRPr="00EB2CFA" w:rsidRDefault="00582564" w:rsidP="00C90E23">
      <w:pPr>
        <w:spacing w:line="360" w:lineRule="auto"/>
        <w:rPr>
          <w:rFonts w:ascii="Verdana" w:eastAsia="Calibri" w:hAnsi="Verdana"/>
          <w:szCs w:val="20"/>
        </w:rPr>
      </w:pPr>
      <w:r w:rsidRPr="00EB2CFA">
        <w:rPr>
          <w:rFonts w:ascii="Verdana" w:eastAsia="Calibri" w:hAnsi="Verdana"/>
          <w:szCs w:val="20"/>
        </w:rPr>
        <w:t>Look at the following example of semi- structured interview questions:</w:t>
      </w:r>
    </w:p>
    <w:p w:rsidR="00582564" w:rsidRPr="00EB2CFA" w:rsidRDefault="00582564" w:rsidP="00C90E23">
      <w:pPr>
        <w:spacing w:line="360" w:lineRule="auto"/>
        <w:rPr>
          <w:rFonts w:ascii="Verdana" w:eastAsia="Calibri" w:hAnsi="Verdana"/>
          <w:szCs w:val="20"/>
        </w:rPr>
      </w:pPr>
    </w:p>
    <w:p w:rsidR="00582564" w:rsidRPr="00EB2CFA" w:rsidRDefault="00582564" w:rsidP="00634E98">
      <w:pPr>
        <w:numPr>
          <w:ilvl w:val="0"/>
          <w:numId w:val="55"/>
        </w:numPr>
        <w:spacing w:after="200" w:line="360" w:lineRule="auto"/>
        <w:jc w:val="left"/>
        <w:rPr>
          <w:rFonts w:ascii="Verdana" w:eastAsia="Calibri" w:hAnsi="Verdana"/>
          <w:szCs w:val="20"/>
        </w:rPr>
      </w:pPr>
      <w:r w:rsidRPr="00EB2CFA">
        <w:rPr>
          <w:rFonts w:ascii="Verdana" w:eastAsia="Calibri" w:hAnsi="Verdana"/>
          <w:szCs w:val="20"/>
        </w:rPr>
        <w:t xml:space="preserve">Introductory question – ‘Can you tell me about your first experience you encountered a conflict?’ </w:t>
      </w:r>
    </w:p>
    <w:p w:rsidR="00582564" w:rsidRPr="00EB2CFA" w:rsidRDefault="00582564" w:rsidP="00634E98">
      <w:pPr>
        <w:numPr>
          <w:ilvl w:val="0"/>
          <w:numId w:val="55"/>
        </w:numPr>
        <w:spacing w:after="200" w:line="360" w:lineRule="auto"/>
        <w:jc w:val="left"/>
        <w:rPr>
          <w:rFonts w:ascii="Verdana" w:eastAsia="Calibri" w:hAnsi="Verdana"/>
          <w:szCs w:val="20"/>
        </w:rPr>
      </w:pPr>
      <w:r w:rsidRPr="00EB2CFA">
        <w:rPr>
          <w:rFonts w:ascii="Verdana" w:eastAsia="Calibri" w:hAnsi="Verdana"/>
          <w:szCs w:val="20"/>
        </w:rPr>
        <w:t xml:space="preserve">Follow-up question – ‘How did you resolve the conflict between two employees?’ </w:t>
      </w:r>
    </w:p>
    <w:p w:rsidR="00582564" w:rsidRPr="00FC2591" w:rsidRDefault="00582564" w:rsidP="00634E98">
      <w:pPr>
        <w:numPr>
          <w:ilvl w:val="0"/>
          <w:numId w:val="55"/>
        </w:numPr>
        <w:spacing w:after="200" w:line="360" w:lineRule="auto"/>
        <w:jc w:val="left"/>
        <w:rPr>
          <w:rFonts w:ascii="Verdana" w:eastAsia="Calibri" w:hAnsi="Verdana"/>
          <w:szCs w:val="20"/>
        </w:rPr>
      </w:pPr>
      <w:proofErr w:type="gramStart"/>
      <w:r w:rsidRPr="00EB2CFA">
        <w:rPr>
          <w:rFonts w:ascii="Verdana" w:eastAsia="Calibri" w:hAnsi="Verdana"/>
          <w:szCs w:val="20"/>
        </w:rPr>
        <w:t>Probing question – ‘What was the outcome?’</w:t>
      </w:r>
      <w:proofErr w:type="gramEnd"/>
    </w:p>
    <w:p w:rsidR="00582564" w:rsidRPr="00EB2CFA" w:rsidRDefault="00582564" w:rsidP="00C90E23">
      <w:pPr>
        <w:spacing w:line="360" w:lineRule="auto"/>
        <w:rPr>
          <w:rFonts w:ascii="Verdana" w:eastAsia="Calibri" w:hAnsi="Verdana"/>
          <w:szCs w:val="20"/>
        </w:rPr>
      </w:pPr>
      <w:r w:rsidRPr="00EB2CFA">
        <w:rPr>
          <w:rFonts w:ascii="Verdana" w:eastAsia="Calibri" w:hAnsi="Verdana"/>
          <w:szCs w:val="20"/>
        </w:rPr>
        <w:t>Some management-researchers use open-ended interviews where only a general question is used and the employee is encouraged to answer as fully as possible, for example (Koshy, 2010: 87): Why do you think you go to work? What do you like or dislike about working here?</w:t>
      </w:r>
    </w:p>
    <w:p w:rsidR="00582564" w:rsidRPr="00EB2CFA" w:rsidRDefault="00582564" w:rsidP="00C90E23">
      <w:pPr>
        <w:spacing w:line="360" w:lineRule="auto"/>
        <w:rPr>
          <w:rFonts w:ascii="Verdana" w:eastAsia="Calibri" w:hAnsi="Verdana"/>
          <w:szCs w:val="20"/>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Koshy (2010: 87) again gives some guidelines in respect of interviews: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your interviewee needs to feel protected – choose a comfortable place for the interview</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proofErr w:type="gramStart"/>
      <w:r w:rsidRPr="00EB2CFA">
        <w:rPr>
          <w:rFonts w:ascii="Verdana" w:eastAsia="Calibri" w:hAnsi="Verdana" w:cs="Arial"/>
          <w:color w:val="000000"/>
          <w:szCs w:val="20"/>
          <w:lang w:val="en-US"/>
        </w:rPr>
        <w:t>make</w:t>
      </w:r>
      <w:proofErr w:type="gramEnd"/>
      <w:r w:rsidRPr="00EB2CFA">
        <w:rPr>
          <w:rFonts w:ascii="Verdana" w:eastAsia="Calibri" w:hAnsi="Verdana" w:cs="Arial"/>
          <w:color w:val="000000"/>
          <w:szCs w:val="20"/>
          <w:lang w:val="en-US"/>
        </w:rPr>
        <w:t xml:space="preserve"> sure the interview is not too long, especially with young interviewee. Even older interviewee cannot maintain concentration for more than 30 to 40 minutes. </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explain the purpose of the interview</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remember to assure the interviewee that their identity will be protected</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start with factual questions </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lastRenderedPageBreak/>
        <w:t xml:space="preserve">do not give your opinion – stick to the questions </w:t>
      </w:r>
    </w:p>
    <w:p w:rsidR="00582564" w:rsidRPr="00EB2CFA" w:rsidRDefault="00582564" w:rsidP="00634E98">
      <w:pPr>
        <w:numPr>
          <w:ilvl w:val="0"/>
          <w:numId w:val="56"/>
        </w:numPr>
        <w:autoSpaceDE w:val="0"/>
        <w:autoSpaceDN w:val="0"/>
        <w:adjustRightInd w:val="0"/>
        <w:spacing w:after="200" w:line="360" w:lineRule="auto"/>
        <w:jc w:val="left"/>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avoid leading questions </w:t>
      </w:r>
    </w:p>
    <w:p w:rsidR="00582564" w:rsidRPr="00EB2CFA" w:rsidRDefault="00582564" w:rsidP="00FA7077">
      <w:pPr>
        <w:numPr>
          <w:ilvl w:val="0"/>
          <w:numId w:val="56"/>
        </w:numPr>
        <w:autoSpaceDE w:val="0"/>
        <w:autoSpaceDN w:val="0"/>
        <w:adjustRightInd w:val="0"/>
        <w:spacing w:line="360" w:lineRule="auto"/>
        <w:jc w:val="left"/>
        <w:rPr>
          <w:rFonts w:ascii="Verdana" w:eastAsia="Calibri" w:hAnsi="Verdana" w:cs="Arial"/>
          <w:color w:val="000000"/>
          <w:szCs w:val="20"/>
          <w:lang w:val="en-US"/>
        </w:rPr>
      </w:pPr>
      <w:proofErr w:type="gramStart"/>
      <w:r w:rsidRPr="00EB2CFA">
        <w:rPr>
          <w:rFonts w:ascii="Verdana" w:eastAsia="Calibri" w:hAnsi="Verdana" w:cs="Arial"/>
          <w:color w:val="000000"/>
          <w:szCs w:val="20"/>
          <w:lang w:val="en-US"/>
        </w:rPr>
        <w:t>open-ended</w:t>
      </w:r>
      <w:proofErr w:type="gramEnd"/>
      <w:r w:rsidRPr="00EB2CFA">
        <w:rPr>
          <w:rFonts w:ascii="Verdana" w:eastAsia="Calibri" w:hAnsi="Verdana" w:cs="Arial"/>
          <w:color w:val="000000"/>
          <w:szCs w:val="20"/>
          <w:lang w:val="en-US"/>
        </w:rPr>
        <w:t xml:space="preserve"> questions will provide rich detail, especially if you encourage the interviewee to elaborate by saying: ‘Tell me more’; or ‘How would you explain that to someone who knows nothing of this matter?’ </w:t>
      </w:r>
    </w:p>
    <w:p w:rsidR="00582564" w:rsidRPr="00EB2CFA" w:rsidRDefault="00582564" w:rsidP="00FA7077">
      <w:pPr>
        <w:autoSpaceDE w:val="0"/>
        <w:autoSpaceDN w:val="0"/>
        <w:adjustRightInd w:val="0"/>
        <w:spacing w:line="360" w:lineRule="auto"/>
        <w:ind w:left="720"/>
        <w:rPr>
          <w:rFonts w:ascii="Verdana" w:eastAsia="Calibri" w:hAnsi="Verdana" w:cs="Arial"/>
          <w:color w:val="000000"/>
          <w:szCs w:val="20"/>
          <w:lang w:val="en-US"/>
        </w:rPr>
      </w:pPr>
    </w:p>
    <w:p w:rsidR="00FA7077" w:rsidRDefault="00582564" w:rsidP="00FA7077">
      <w:pPr>
        <w:pStyle w:val="ListParagraph"/>
        <w:numPr>
          <w:ilvl w:val="2"/>
          <w:numId w:val="53"/>
        </w:numPr>
        <w:spacing w:line="360" w:lineRule="auto"/>
        <w:rPr>
          <w:rFonts w:ascii="Verdana" w:eastAsia="Calibri" w:hAnsi="Verdana"/>
          <w:b/>
          <w:szCs w:val="20"/>
        </w:rPr>
      </w:pPr>
      <w:r w:rsidRPr="00EB2CFA">
        <w:rPr>
          <w:rFonts w:ascii="Verdana" w:eastAsia="Calibri" w:hAnsi="Verdana"/>
          <w:b/>
          <w:szCs w:val="20"/>
        </w:rPr>
        <w:t>Documentary evidence</w:t>
      </w:r>
    </w:p>
    <w:p w:rsidR="00FA7077" w:rsidRPr="00FA7077" w:rsidRDefault="00FA7077" w:rsidP="00FA7077">
      <w:pPr>
        <w:spacing w:line="360" w:lineRule="auto"/>
        <w:rPr>
          <w:rFonts w:ascii="Verdana" w:eastAsia="Calibri" w:hAnsi="Verdana"/>
          <w:b/>
          <w:szCs w:val="20"/>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Documentary evidence can be any formal documents such as policies, minutes of meetings, planning records, or employees’ work (Koshy, 2010). These sources can often provide a useful background and context for the project and </w:t>
      </w:r>
      <w:proofErr w:type="gramStart"/>
      <w:r w:rsidRPr="00EB2CFA">
        <w:rPr>
          <w:rFonts w:ascii="Verdana" w:eastAsia="Calibri" w:hAnsi="Verdana" w:cs="Arial"/>
          <w:color w:val="000000"/>
          <w:szCs w:val="20"/>
          <w:lang w:val="en-US"/>
        </w:rPr>
        <w:t>can also</w:t>
      </w:r>
      <w:proofErr w:type="gramEnd"/>
      <w:r w:rsidRPr="00EB2CFA">
        <w:rPr>
          <w:rFonts w:ascii="Verdana" w:eastAsia="Calibri" w:hAnsi="Verdana" w:cs="Arial"/>
          <w:color w:val="000000"/>
          <w:szCs w:val="20"/>
          <w:lang w:val="en-US"/>
        </w:rPr>
        <w:t xml:space="preserve"> be very illuminating, especially when you are comparing what is claimed and what has happened in practice. A good example of policy documents are policies on assessment. Other examples of formal documents include employee records.  Koshy (2010) warns that only the most relevant documentary evidence </w:t>
      </w:r>
      <w:proofErr w:type="gramStart"/>
      <w:r w:rsidRPr="00EB2CFA">
        <w:rPr>
          <w:rFonts w:ascii="Verdana" w:eastAsia="Calibri" w:hAnsi="Verdana" w:cs="Arial"/>
          <w:color w:val="000000"/>
          <w:szCs w:val="20"/>
          <w:lang w:val="en-US"/>
        </w:rPr>
        <w:t>should be used</w:t>
      </w:r>
      <w:proofErr w:type="gramEnd"/>
      <w:r w:rsidRPr="00EB2CFA">
        <w:rPr>
          <w:rFonts w:ascii="Verdana" w:eastAsia="Calibri" w:hAnsi="Verdana" w:cs="Arial"/>
          <w:color w:val="000000"/>
          <w:szCs w:val="20"/>
          <w:lang w:val="en-US"/>
        </w:rPr>
        <w:t xml:space="preserve">. If not, the management-researcher could become overwhelmed with too much information. You want the documents to support other evidence found.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634E98">
      <w:pPr>
        <w:pStyle w:val="ListParagraph"/>
        <w:numPr>
          <w:ilvl w:val="2"/>
          <w:numId w:val="53"/>
        </w:numPr>
        <w:spacing w:after="200" w:line="360" w:lineRule="auto"/>
        <w:rPr>
          <w:rFonts w:ascii="Verdana" w:eastAsia="Calibri" w:hAnsi="Verdana"/>
          <w:b/>
          <w:szCs w:val="20"/>
        </w:rPr>
      </w:pPr>
      <w:r w:rsidRPr="00EB2CFA">
        <w:rPr>
          <w:rFonts w:ascii="Verdana" w:eastAsia="Calibri" w:hAnsi="Verdana"/>
          <w:b/>
          <w:szCs w:val="20"/>
        </w:rPr>
        <w:t xml:space="preserve">Field diaries and notes </w:t>
      </w:r>
    </w:p>
    <w:p w:rsidR="00582564" w:rsidRPr="00EB2CFA" w:rsidRDefault="00582564" w:rsidP="00C90E23">
      <w:pPr>
        <w:spacing w:line="360" w:lineRule="auto"/>
        <w:rPr>
          <w:rFonts w:ascii="Verdana" w:eastAsia="Calibri" w:hAnsi="Verdana"/>
          <w:szCs w:val="20"/>
          <w:lang w:val="en-US"/>
        </w:rPr>
      </w:pPr>
      <w:r w:rsidRPr="00EB2CFA">
        <w:rPr>
          <w:rFonts w:ascii="Verdana" w:eastAsia="Calibri" w:hAnsi="Verdana"/>
          <w:szCs w:val="20"/>
        </w:rPr>
        <w:t xml:space="preserve">A field diary or field notes is a record of your own thoughts – almost like a </w:t>
      </w:r>
      <w:proofErr w:type="gramStart"/>
      <w:r w:rsidRPr="00EB2CFA">
        <w:rPr>
          <w:rFonts w:ascii="Verdana" w:eastAsia="Calibri" w:hAnsi="Verdana"/>
          <w:szCs w:val="20"/>
        </w:rPr>
        <w:t>journal which you keep with you all</w:t>
      </w:r>
      <w:proofErr w:type="gramEnd"/>
      <w:r w:rsidRPr="00EB2CFA">
        <w:rPr>
          <w:rFonts w:ascii="Verdana" w:eastAsia="Calibri" w:hAnsi="Verdana"/>
          <w:szCs w:val="20"/>
        </w:rPr>
        <w:t xml:space="preserve"> the time to jot down any ideas or observations as your </w:t>
      </w:r>
      <w:r w:rsidRPr="00EB2CFA">
        <w:rPr>
          <w:rFonts w:ascii="Verdana" w:eastAsia="Calibri" w:hAnsi="Verdana"/>
          <w:szCs w:val="20"/>
          <w:lang w:val="en-US"/>
        </w:rPr>
        <w:t xml:space="preserve">research project unfolds. Here you can write your own commentary on what you see, and start interpreting the findings of the research. In action research, a field diary is an especially useful tool to develop reflective abilities in you as the researcher. Koshy (2010) have the following to say about field diaries: </w:t>
      </w:r>
    </w:p>
    <w:p w:rsidR="00582564" w:rsidRPr="00EB2CFA" w:rsidRDefault="00582564" w:rsidP="00C90E23">
      <w:pPr>
        <w:spacing w:line="360" w:lineRule="auto"/>
        <w:rPr>
          <w:rFonts w:ascii="Verdana" w:eastAsia="Calibri" w:hAnsi="Verdana"/>
          <w:szCs w:val="20"/>
          <w:lang w:val="en-US"/>
        </w:rPr>
      </w:pPr>
    </w:p>
    <w:p w:rsidR="00582564" w:rsidRPr="00EB2CFA" w:rsidRDefault="00582564" w:rsidP="00634E98">
      <w:pPr>
        <w:numPr>
          <w:ilvl w:val="0"/>
          <w:numId w:val="57"/>
        </w:numPr>
        <w:spacing w:after="200" w:line="360" w:lineRule="auto"/>
        <w:jc w:val="left"/>
        <w:rPr>
          <w:rFonts w:ascii="Verdana" w:eastAsia="Calibri" w:hAnsi="Verdana"/>
          <w:szCs w:val="20"/>
          <w:lang w:val="en-US"/>
        </w:rPr>
      </w:pPr>
      <w:r w:rsidRPr="00EB2CFA">
        <w:rPr>
          <w:rFonts w:ascii="Verdana" w:eastAsia="Calibri" w:hAnsi="Verdana"/>
          <w:szCs w:val="20"/>
          <w:lang w:val="en-US"/>
        </w:rPr>
        <w:t>allow yourself to freely write down any comment or observation</w:t>
      </w:r>
    </w:p>
    <w:p w:rsidR="00582564" w:rsidRPr="00EB2CFA" w:rsidRDefault="00582564" w:rsidP="00634E98">
      <w:pPr>
        <w:numPr>
          <w:ilvl w:val="0"/>
          <w:numId w:val="57"/>
        </w:numPr>
        <w:spacing w:after="200" w:line="360" w:lineRule="auto"/>
        <w:jc w:val="left"/>
        <w:rPr>
          <w:rFonts w:ascii="Verdana" w:eastAsia="Calibri" w:hAnsi="Verdana"/>
          <w:szCs w:val="20"/>
          <w:lang w:val="en-US"/>
        </w:rPr>
      </w:pPr>
      <w:proofErr w:type="gramStart"/>
      <w:r w:rsidRPr="00EB2CFA">
        <w:rPr>
          <w:rFonts w:ascii="Verdana" w:eastAsia="Calibri" w:hAnsi="Verdana"/>
          <w:szCs w:val="20"/>
          <w:lang w:val="en-US"/>
        </w:rPr>
        <w:t>keeping</w:t>
      </w:r>
      <w:proofErr w:type="gramEnd"/>
      <w:r w:rsidRPr="00EB2CFA">
        <w:rPr>
          <w:rFonts w:ascii="Verdana" w:eastAsia="Calibri" w:hAnsi="Verdana"/>
          <w:szCs w:val="20"/>
          <w:lang w:val="en-US"/>
        </w:rPr>
        <w:t xml:space="preserve"> your research question in mind is very important. Your field diary should not become rambling waffle. However, allow for observations that you did not expect in relation to your research topic</w:t>
      </w:r>
    </w:p>
    <w:p w:rsidR="00582564" w:rsidRPr="00EB2CFA" w:rsidRDefault="00582564" w:rsidP="00634E98">
      <w:pPr>
        <w:numPr>
          <w:ilvl w:val="0"/>
          <w:numId w:val="57"/>
        </w:numPr>
        <w:spacing w:after="200" w:line="360" w:lineRule="auto"/>
        <w:jc w:val="left"/>
        <w:rPr>
          <w:rFonts w:ascii="Verdana" w:eastAsia="Calibri" w:hAnsi="Verdana"/>
          <w:szCs w:val="20"/>
          <w:lang w:val="en-US"/>
        </w:rPr>
      </w:pPr>
      <w:proofErr w:type="gramStart"/>
      <w:r w:rsidRPr="00EB2CFA">
        <w:rPr>
          <w:rFonts w:ascii="Verdana" w:eastAsia="Calibri" w:hAnsi="Verdana"/>
          <w:szCs w:val="20"/>
          <w:lang w:val="en-US"/>
        </w:rPr>
        <w:t>reflective</w:t>
      </w:r>
      <w:proofErr w:type="gramEnd"/>
      <w:r w:rsidRPr="00EB2CFA">
        <w:rPr>
          <w:rFonts w:ascii="Verdana" w:eastAsia="Calibri" w:hAnsi="Verdana"/>
          <w:szCs w:val="20"/>
          <w:lang w:val="en-US"/>
        </w:rPr>
        <w:t xml:space="preserve"> writing is a skill that you will obtain using a field diary. Be analytical in respect of your observations </w:t>
      </w:r>
    </w:p>
    <w:p w:rsidR="00582564" w:rsidRPr="002B26B4" w:rsidRDefault="00582564" w:rsidP="00634E98">
      <w:pPr>
        <w:numPr>
          <w:ilvl w:val="0"/>
          <w:numId w:val="57"/>
        </w:numPr>
        <w:spacing w:after="200" w:line="360" w:lineRule="auto"/>
        <w:jc w:val="left"/>
        <w:rPr>
          <w:rFonts w:ascii="Verdana" w:eastAsia="Calibri" w:hAnsi="Verdana"/>
          <w:szCs w:val="20"/>
          <w:lang w:val="en-US"/>
        </w:rPr>
      </w:pPr>
      <w:proofErr w:type="gramStart"/>
      <w:r w:rsidRPr="00EB2CFA">
        <w:rPr>
          <w:rFonts w:ascii="Verdana" w:eastAsia="Calibri" w:hAnsi="Verdana"/>
          <w:szCs w:val="20"/>
          <w:lang w:val="en-US"/>
        </w:rPr>
        <w:t>your</w:t>
      </w:r>
      <w:proofErr w:type="gramEnd"/>
      <w:r w:rsidRPr="00EB2CFA">
        <w:rPr>
          <w:rFonts w:ascii="Verdana" w:eastAsia="Calibri" w:hAnsi="Verdana"/>
          <w:szCs w:val="20"/>
          <w:lang w:val="en-US"/>
        </w:rPr>
        <w:t xml:space="preserve"> field notes may become a very important record of your own growth and development – use these notes as part of your research report. </w:t>
      </w:r>
    </w:p>
    <w:p w:rsidR="00582564" w:rsidRPr="00F80229" w:rsidRDefault="00582564" w:rsidP="00634E98">
      <w:pPr>
        <w:pStyle w:val="ListParagraph"/>
        <w:numPr>
          <w:ilvl w:val="2"/>
          <w:numId w:val="53"/>
        </w:numPr>
        <w:spacing w:after="200" w:line="360" w:lineRule="auto"/>
        <w:rPr>
          <w:rFonts w:ascii="Verdana" w:eastAsia="Calibri" w:hAnsi="Verdana"/>
          <w:b/>
          <w:szCs w:val="20"/>
        </w:rPr>
      </w:pPr>
      <w:r w:rsidRPr="00F80229">
        <w:rPr>
          <w:rFonts w:ascii="Verdana" w:eastAsia="Calibri" w:hAnsi="Verdana"/>
          <w:b/>
          <w:szCs w:val="20"/>
        </w:rPr>
        <w:lastRenderedPageBreak/>
        <w:t xml:space="preserve">Systematic Observation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Observation is a critical element of the action research methodology. It is not a difficult thing to do – we naturally observe people and events. In action </w:t>
      </w:r>
      <w:proofErr w:type="gramStart"/>
      <w:r w:rsidRPr="00EB2CFA">
        <w:rPr>
          <w:rFonts w:ascii="Verdana" w:eastAsia="Calibri" w:hAnsi="Verdana" w:cs="Arial"/>
          <w:color w:val="000000"/>
          <w:szCs w:val="20"/>
          <w:lang w:val="en-US"/>
        </w:rPr>
        <w:t>research</w:t>
      </w:r>
      <w:proofErr w:type="gramEnd"/>
      <w:r w:rsidRPr="00EB2CFA">
        <w:rPr>
          <w:rFonts w:ascii="Verdana" w:eastAsia="Calibri" w:hAnsi="Verdana" w:cs="Arial"/>
          <w:color w:val="000000"/>
          <w:szCs w:val="20"/>
          <w:lang w:val="en-US"/>
        </w:rPr>
        <w:t xml:space="preserve"> we just need to do so deliberately, and with a particular purpose in mind. When we ‘observe’, we do so in relation to the problem identified, the plan that we developed and the intervention that we have implemented. Your observation </w:t>
      </w:r>
      <w:proofErr w:type="gramStart"/>
      <w:r w:rsidRPr="00EB2CFA">
        <w:rPr>
          <w:rFonts w:ascii="Verdana" w:eastAsia="Calibri" w:hAnsi="Verdana" w:cs="Arial"/>
          <w:color w:val="000000"/>
          <w:szCs w:val="20"/>
          <w:lang w:val="en-US"/>
        </w:rPr>
        <w:t>is therefore focused</w:t>
      </w:r>
      <w:proofErr w:type="gramEnd"/>
      <w:r w:rsidRPr="00EB2CFA">
        <w:rPr>
          <w:rFonts w:ascii="Verdana" w:eastAsia="Calibri" w:hAnsi="Verdana" w:cs="Arial"/>
          <w:color w:val="000000"/>
          <w:szCs w:val="20"/>
          <w:lang w:val="en-US"/>
        </w:rPr>
        <w:t xml:space="preserve"> on your action (intervention) in order to solve your problem. This means that you need to know what you are looking for – structure your observation.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Koshy (2010) talks about two types of observers: a participant observer</w:t>
      </w:r>
      <w:proofErr w:type="gramStart"/>
      <w:r w:rsidRPr="00EB2CFA">
        <w:rPr>
          <w:rFonts w:ascii="Verdana" w:eastAsia="Calibri" w:hAnsi="Verdana" w:cs="Arial"/>
          <w:color w:val="000000"/>
          <w:szCs w:val="20"/>
          <w:lang w:val="en-US"/>
        </w:rPr>
        <w:t>;</w:t>
      </w:r>
      <w:proofErr w:type="gramEnd"/>
      <w:r w:rsidRPr="00EB2CFA">
        <w:rPr>
          <w:rFonts w:ascii="Verdana" w:eastAsia="Calibri" w:hAnsi="Verdana" w:cs="Arial"/>
          <w:color w:val="000000"/>
          <w:szCs w:val="20"/>
          <w:lang w:val="en-US"/>
        </w:rPr>
        <w:t xml:space="preserve"> and a non-participant observer. In action research we are participant observers because ‘the researcher is living in the context’ of the study (Koshy, 2010). If your study involves the employees in your company/workplace, then you and your employees are both participants.  </w:t>
      </w:r>
      <w:proofErr w:type="gramStart"/>
      <w:r w:rsidRPr="00EB2CFA">
        <w:rPr>
          <w:rFonts w:ascii="Verdana" w:eastAsia="Calibri" w:hAnsi="Verdana" w:cs="Arial"/>
          <w:color w:val="000000"/>
          <w:szCs w:val="20"/>
          <w:lang w:val="en-US"/>
        </w:rPr>
        <w:t>The danger that we need to be aware of as participant observers is our own subjectivity – this is where the ethics of conducting your research and your data collection comes in: you need to be aware of your own possible preconceived ideas, and try, through your research methods, to counter bias (it is doubtful whether any researcher can be without bias entirely, but it is important to acknowledge your possible bias).</w:t>
      </w:r>
      <w:proofErr w:type="gramEnd"/>
      <w:r w:rsidRPr="00EB2CFA">
        <w:rPr>
          <w:rFonts w:ascii="Verdana" w:eastAsia="Calibri" w:hAnsi="Verdana" w:cs="Arial"/>
          <w:color w:val="000000"/>
          <w:szCs w:val="20"/>
          <w:lang w:val="en-US"/>
        </w:rPr>
        <w:t xml:space="preserve"> </w:t>
      </w:r>
    </w:p>
    <w:p w:rsidR="00582564" w:rsidRPr="00EB2CFA" w:rsidRDefault="00582564" w:rsidP="00C90E23">
      <w:pPr>
        <w:autoSpaceDE w:val="0"/>
        <w:autoSpaceDN w:val="0"/>
        <w:adjustRightInd w:val="0"/>
        <w:spacing w:line="360" w:lineRule="auto"/>
        <w:rPr>
          <w:rFonts w:ascii="Verdana" w:eastAsia="Calibri" w:hAnsi="Verdana" w:cs="Arial"/>
          <w:color w:val="000000"/>
          <w:szCs w:val="20"/>
          <w:lang w:val="en-US"/>
        </w:rPr>
      </w:pPr>
    </w:p>
    <w:p w:rsidR="00582564" w:rsidRPr="00EB2CFA" w:rsidRDefault="00582564" w:rsidP="00C90E23">
      <w:pPr>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Non-participant observers, on the other hand, do not get involved in activities </w:t>
      </w:r>
      <w:proofErr w:type="gramStart"/>
      <w:r w:rsidRPr="00EB2CFA">
        <w:rPr>
          <w:rFonts w:ascii="Verdana" w:eastAsia="Calibri" w:hAnsi="Verdana" w:cs="Arial"/>
          <w:color w:val="000000"/>
          <w:szCs w:val="20"/>
          <w:lang w:val="en-US"/>
        </w:rPr>
        <w:t>being observed</w:t>
      </w:r>
      <w:proofErr w:type="gramEnd"/>
      <w:r w:rsidRPr="00EB2CFA">
        <w:rPr>
          <w:rFonts w:ascii="Verdana" w:eastAsia="Calibri" w:hAnsi="Verdana" w:cs="Arial"/>
          <w:color w:val="000000"/>
          <w:szCs w:val="20"/>
          <w:lang w:val="en-US"/>
        </w:rPr>
        <w:t xml:space="preserve"> at all. In fact, the researcher will try to be as unobtrusive as possible by quietly sitting in the corner, or by observing from a distance. Koshy (2010) suggests that a predetermined checklist will help you to focus your observation. However, as always, remain open to surprising and unexpected observations – these surprises are often the most significant findings for your study. </w:t>
      </w:r>
    </w:p>
    <w:p w:rsidR="00582564" w:rsidRPr="00EB2CFA" w:rsidRDefault="00582564" w:rsidP="00C90E23">
      <w:pPr>
        <w:spacing w:line="360" w:lineRule="auto"/>
        <w:rPr>
          <w:rFonts w:ascii="Verdana" w:eastAsia="Calibri" w:hAnsi="Verdana" w:cs="Arial"/>
          <w:color w:val="000000"/>
          <w:szCs w:val="20"/>
          <w:lang w:val="en-US"/>
        </w:rPr>
      </w:pPr>
    </w:p>
    <w:p w:rsidR="00582564" w:rsidRPr="00EB2CFA" w:rsidRDefault="00582564" w:rsidP="00C90E23">
      <w:pPr>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To aid your observation, you can </w:t>
      </w:r>
      <w:proofErr w:type="gramStart"/>
      <w:r w:rsidRPr="00EB2CFA">
        <w:rPr>
          <w:rFonts w:ascii="Verdana" w:eastAsia="Calibri" w:hAnsi="Verdana" w:cs="Arial"/>
          <w:color w:val="000000"/>
          <w:szCs w:val="20"/>
          <w:lang w:val="en-US"/>
        </w:rPr>
        <w:t>video-tape</w:t>
      </w:r>
      <w:proofErr w:type="gramEnd"/>
      <w:r w:rsidRPr="00EB2CFA">
        <w:rPr>
          <w:rFonts w:ascii="Verdana" w:eastAsia="Calibri" w:hAnsi="Verdana" w:cs="Arial"/>
          <w:color w:val="000000"/>
          <w:szCs w:val="20"/>
          <w:lang w:val="en-US"/>
        </w:rPr>
        <w:t xml:space="preserve"> your workplace. The advantage of this method is that you, as participant-observer does not need to interrupt yourself to make notes – you can make notes as you watch the video afterwards. However, be aware that </w:t>
      </w:r>
      <w:proofErr w:type="gramStart"/>
      <w:r w:rsidRPr="00EB2CFA">
        <w:rPr>
          <w:rFonts w:ascii="Verdana" w:eastAsia="Calibri" w:hAnsi="Verdana" w:cs="Arial"/>
          <w:color w:val="000000"/>
          <w:szCs w:val="20"/>
          <w:lang w:val="en-US"/>
        </w:rPr>
        <w:t>video-recording</w:t>
      </w:r>
      <w:proofErr w:type="gramEnd"/>
      <w:r w:rsidRPr="00EB2CFA">
        <w:rPr>
          <w:rFonts w:ascii="Verdana" w:eastAsia="Calibri" w:hAnsi="Verdana" w:cs="Arial"/>
          <w:color w:val="000000"/>
          <w:szCs w:val="20"/>
          <w:lang w:val="en-US"/>
        </w:rPr>
        <w:t xml:space="preserve"> can be disrupting, and shy employees may not want to participate at all. To overcome this, your employees need to be familiar with the camera. Introduce the idea of the camera long before your intended observation. </w:t>
      </w:r>
    </w:p>
    <w:p w:rsidR="00FC2591" w:rsidRDefault="00582564" w:rsidP="00FC2591">
      <w:pPr>
        <w:autoSpaceDE w:val="0"/>
        <w:autoSpaceDN w:val="0"/>
        <w:adjustRightInd w:val="0"/>
        <w:spacing w:line="360" w:lineRule="auto"/>
        <w:rPr>
          <w:rFonts w:ascii="Verdana" w:eastAsia="Calibri" w:hAnsi="Verdana" w:cs="Arial"/>
          <w:color w:val="000000"/>
          <w:szCs w:val="20"/>
          <w:lang w:val="en-US"/>
        </w:rPr>
      </w:pPr>
      <w:r w:rsidRPr="00EB2CFA">
        <w:rPr>
          <w:rFonts w:ascii="Verdana" w:eastAsia="Calibri" w:hAnsi="Verdana" w:cs="Arial"/>
          <w:color w:val="000000"/>
          <w:szCs w:val="20"/>
          <w:lang w:val="en-US"/>
        </w:rPr>
        <w:t xml:space="preserve">This brings us to the end of the discussion on data collection techniques for action research. Importantly, these methods </w:t>
      </w:r>
      <w:proofErr w:type="gramStart"/>
      <w:r w:rsidRPr="00EB2CFA">
        <w:rPr>
          <w:rFonts w:ascii="Verdana" w:eastAsia="Calibri" w:hAnsi="Verdana" w:cs="Arial"/>
          <w:color w:val="000000"/>
          <w:szCs w:val="20"/>
          <w:lang w:val="en-US"/>
        </w:rPr>
        <w:t>can be used</w:t>
      </w:r>
      <w:proofErr w:type="gramEnd"/>
      <w:r w:rsidRPr="00EB2CFA">
        <w:rPr>
          <w:rFonts w:ascii="Verdana" w:eastAsia="Calibri" w:hAnsi="Verdana" w:cs="Arial"/>
          <w:color w:val="000000"/>
          <w:szCs w:val="20"/>
          <w:lang w:val="en-US"/>
        </w:rPr>
        <w:t xml:space="preserve"> in any other form of research, as appropriate. The data collection method must always fit the research question. The research question determines how and what data you will collect.</w:t>
      </w:r>
    </w:p>
    <w:p w:rsidR="00D27B27" w:rsidRPr="00FC2591" w:rsidRDefault="00D27B27" w:rsidP="00FC2591">
      <w:pPr>
        <w:autoSpaceDE w:val="0"/>
        <w:autoSpaceDN w:val="0"/>
        <w:adjustRightInd w:val="0"/>
        <w:spacing w:line="360" w:lineRule="auto"/>
        <w:rPr>
          <w:rFonts w:ascii="Verdana" w:eastAsia="Calibri" w:hAnsi="Verdana" w:cs="Arial"/>
          <w:color w:val="000000"/>
          <w:szCs w:val="20"/>
          <w:lang w:val="en-US"/>
        </w:rPr>
      </w:pPr>
    </w:p>
    <w:p w:rsidR="00582564" w:rsidRPr="00FC2591" w:rsidRDefault="00582564" w:rsidP="00634E98">
      <w:pPr>
        <w:pStyle w:val="ListParagraph"/>
        <w:numPr>
          <w:ilvl w:val="1"/>
          <w:numId w:val="53"/>
        </w:numPr>
        <w:spacing w:after="200" w:line="360" w:lineRule="auto"/>
        <w:rPr>
          <w:rFonts w:ascii="Verdana" w:eastAsia="Calibri" w:hAnsi="Verdana"/>
          <w:b/>
          <w:sz w:val="22"/>
        </w:rPr>
      </w:pPr>
      <w:r w:rsidRPr="00FC2591">
        <w:rPr>
          <w:rFonts w:ascii="Verdana" w:eastAsia="Calibri" w:hAnsi="Verdana"/>
          <w:b/>
          <w:sz w:val="22"/>
        </w:rPr>
        <w:lastRenderedPageBreak/>
        <w:t xml:space="preserve">DATA ANALYSIS </w:t>
      </w:r>
    </w:p>
    <w:p w:rsidR="00582564" w:rsidRPr="00EB2CFA" w:rsidRDefault="00582564" w:rsidP="00C90E23">
      <w:pPr>
        <w:spacing w:line="360" w:lineRule="auto"/>
        <w:rPr>
          <w:rFonts w:ascii="Verdana" w:eastAsia="Calibri" w:hAnsi="Verdana"/>
          <w:szCs w:val="20"/>
          <w:lang w:val="en"/>
        </w:rPr>
      </w:pPr>
      <w:r w:rsidRPr="00EB2CFA">
        <w:rPr>
          <w:rFonts w:ascii="Verdana" w:eastAsia="Calibri" w:hAnsi="Verdana"/>
          <w:szCs w:val="20"/>
          <w:lang w:val="en"/>
        </w:rPr>
        <w:t xml:space="preserve">Once you have selected the topic of the research and have gone through the process of literature survey, established your own focus of research, selected the research paradigm and methodology, prepared your own research plan and have collected the data; the next step is analysis of the data collected, before finally writing the research report. </w:t>
      </w:r>
    </w:p>
    <w:p w:rsidR="00A34CF0" w:rsidRPr="00EB2CFA" w:rsidRDefault="00A34CF0" w:rsidP="00C90E23">
      <w:pPr>
        <w:spacing w:line="360" w:lineRule="auto"/>
        <w:rPr>
          <w:rFonts w:ascii="Verdana" w:eastAsia="Calibri" w:hAnsi="Verdana"/>
          <w:szCs w:val="20"/>
          <w:lang w:val="en"/>
        </w:rPr>
      </w:pPr>
    </w:p>
    <w:p w:rsidR="00582564" w:rsidRPr="00EB2CFA" w:rsidRDefault="00582564" w:rsidP="00C90E23">
      <w:pPr>
        <w:spacing w:line="360" w:lineRule="auto"/>
        <w:rPr>
          <w:rFonts w:ascii="Verdana" w:eastAsia="Calibri" w:hAnsi="Verdana"/>
          <w:szCs w:val="20"/>
          <w:lang w:val="en"/>
        </w:rPr>
      </w:pPr>
      <w:r w:rsidRPr="00EB2CFA">
        <w:rPr>
          <w:rFonts w:ascii="Verdana" w:eastAsia="Calibri" w:hAnsi="Verdana"/>
          <w:szCs w:val="20"/>
          <w:lang w:val="en"/>
        </w:rPr>
        <w:t xml:space="preserve">Most people plan their research in relation to a question that needs to </w:t>
      </w:r>
      <w:proofErr w:type="gramStart"/>
      <w:r w:rsidRPr="00EB2CFA">
        <w:rPr>
          <w:rFonts w:ascii="Verdana" w:eastAsia="Calibri" w:hAnsi="Verdana"/>
          <w:szCs w:val="20"/>
          <w:lang w:val="en"/>
        </w:rPr>
        <w:t>be answered</w:t>
      </w:r>
      <w:proofErr w:type="gramEnd"/>
      <w:r w:rsidRPr="00EB2CFA">
        <w:rPr>
          <w:rFonts w:ascii="Verdana" w:eastAsia="Calibri" w:hAnsi="Verdana"/>
          <w:szCs w:val="20"/>
          <w:lang w:val="en"/>
        </w:rPr>
        <w:t xml:space="preserve"> or a problem that needs to be solved. They then think about what data they need and the techniques they use to collect them. You are </w:t>
      </w:r>
      <w:proofErr w:type="gramStart"/>
      <w:r w:rsidRPr="00EB2CFA">
        <w:rPr>
          <w:rFonts w:ascii="Verdana" w:eastAsia="Calibri" w:hAnsi="Verdana"/>
          <w:szCs w:val="20"/>
          <w:lang w:val="en"/>
        </w:rPr>
        <w:t>not unusual</w:t>
      </w:r>
      <w:proofErr w:type="gramEnd"/>
      <w:r w:rsidRPr="00EB2CFA">
        <w:rPr>
          <w:rFonts w:ascii="Verdana" w:eastAsia="Calibri" w:hAnsi="Verdana"/>
          <w:szCs w:val="20"/>
          <w:lang w:val="en"/>
        </w:rPr>
        <w:t xml:space="preserve"> if early on in your research you consider whether you should, for example, use a questio</w:t>
      </w:r>
      <w:r w:rsidR="00D27B27">
        <w:rPr>
          <w:rFonts w:ascii="Verdana" w:eastAsia="Calibri" w:hAnsi="Verdana"/>
          <w:szCs w:val="20"/>
          <w:lang w:val="en"/>
        </w:rPr>
        <w:t xml:space="preserve">nnaire or undertake interviews. </w:t>
      </w:r>
      <w:r w:rsidRPr="00EB2CFA">
        <w:rPr>
          <w:rFonts w:ascii="Verdana" w:eastAsia="Calibri" w:hAnsi="Verdana"/>
          <w:szCs w:val="20"/>
          <w:lang w:val="en"/>
        </w:rPr>
        <w:t xml:space="preserve">In coming to this central point you need to explain why you made the choice you did so that others can see that your research </w:t>
      </w:r>
      <w:proofErr w:type="gramStart"/>
      <w:r w:rsidRPr="00EB2CFA">
        <w:rPr>
          <w:rFonts w:ascii="Verdana" w:eastAsia="Calibri" w:hAnsi="Verdana"/>
          <w:szCs w:val="20"/>
          <w:lang w:val="en"/>
        </w:rPr>
        <w:t>should be taken</w:t>
      </w:r>
      <w:proofErr w:type="gramEnd"/>
      <w:r w:rsidRPr="00EB2CFA">
        <w:rPr>
          <w:rFonts w:ascii="Verdana" w:eastAsia="Calibri" w:hAnsi="Verdana"/>
          <w:szCs w:val="20"/>
          <w:lang w:val="en"/>
        </w:rPr>
        <w:t xml:space="preserve"> seriously (Crotty, 1998). </w:t>
      </w:r>
      <w:proofErr w:type="gramStart"/>
      <w:r w:rsidRPr="00EB2CFA">
        <w:rPr>
          <w:rFonts w:ascii="Verdana" w:eastAsia="Calibri" w:hAnsi="Verdana"/>
          <w:szCs w:val="20"/>
          <w:lang w:val="en"/>
        </w:rPr>
        <w:t>Consequently</w:t>
      </w:r>
      <w:proofErr w:type="gramEnd"/>
      <w:r w:rsidRPr="00EB2CFA">
        <w:rPr>
          <w:rFonts w:ascii="Verdana" w:eastAsia="Calibri" w:hAnsi="Verdana"/>
          <w:szCs w:val="20"/>
          <w:lang w:val="en"/>
        </w:rPr>
        <w:t xml:space="preserve"> there are important outer layers of the onion that you need to understand and explain rather than just peel and throw away!</w:t>
      </w:r>
    </w:p>
    <w:p w:rsidR="00582564" w:rsidRPr="00EB2CFA" w:rsidRDefault="00582564" w:rsidP="00C90E23">
      <w:pPr>
        <w:spacing w:line="360" w:lineRule="auto"/>
        <w:rPr>
          <w:rFonts w:ascii="Verdana" w:eastAsia="Calibri" w:hAnsi="Verdana"/>
          <w:szCs w:val="20"/>
          <w:lang w:val="en"/>
        </w:rPr>
      </w:pPr>
    </w:p>
    <w:p w:rsidR="00582564" w:rsidRPr="00EB2CFA" w:rsidRDefault="00582564" w:rsidP="00C90E23">
      <w:pPr>
        <w:spacing w:line="360" w:lineRule="auto"/>
        <w:rPr>
          <w:rFonts w:ascii="Verdana" w:eastAsia="Calibri" w:hAnsi="Verdana"/>
          <w:szCs w:val="20"/>
          <w:lang w:val="en"/>
        </w:rPr>
      </w:pPr>
      <w:r w:rsidRPr="00EB2CFA">
        <w:rPr>
          <w:rFonts w:ascii="Verdana" w:eastAsia="Calibri" w:hAnsi="Verdana"/>
          <w:szCs w:val="20"/>
          <w:lang w:val="en"/>
        </w:rPr>
        <w:t xml:space="preserve">Data analysis is an ongoing activity, which not only answers your question but also gives you the directions for future data collection. Data analysis procedures (DAP) help you to arrive at the data analysis. The uses of such procedures put your research project in perspective and assist you in testing the hypotheses with which you have started your research. Hence with the use of DAP, you can </w:t>
      </w:r>
    </w:p>
    <w:p w:rsidR="00582564" w:rsidRPr="00EB2CFA" w:rsidRDefault="00582564" w:rsidP="00634E98">
      <w:pPr>
        <w:numPr>
          <w:ilvl w:val="0"/>
          <w:numId w:val="31"/>
        </w:numPr>
        <w:spacing w:after="200" w:line="360" w:lineRule="auto"/>
        <w:jc w:val="left"/>
        <w:rPr>
          <w:rFonts w:ascii="Verdana" w:eastAsia="Calibri" w:hAnsi="Verdana"/>
          <w:szCs w:val="20"/>
          <w:lang w:val="en"/>
        </w:rPr>
      </w:pPr>
      <w:r w:rsidRPr="00EB2CFA">
        <w:rPr>
          <w:rFonts w:ascii="Verdana" w:eastAsia="Calibri" w:hAnsi="Verdana"/>
          <w:szCs w:val="20"/>
          <w:lang w:val="en"/>
        </w:rPr>
        <w:t xml:space="preserve">convert data into information and knowledge, and </w:t>
      </w:r>
    </w:p>
    <w:p w:rsidR="00582564" w:rsidRPr="002B26B4" w:rsidRDefault="00582564" w:rsidP="00634E98">
      <w:pPr>
        <w:numPr>
          <w:ilvl w:val="0"/>
          <w:numId w:val="31"/>
        </w:numPr>
        <w:spacing w:after="200" w:line="360" w:lineRule="auto"/>
        <w:jc w:val="left"/>
        <w:rPr>
          <w:rFonts w:ascii="Verdana" w:eastAsia="Calibri" w:hAnsi="Verdana"/>
          <w:szCs w:val="20"/>
          <w:lang w:val="en"/>
        </w:rPr>
      </w:pPr>
      <w:proofErr w:type="gramStart"/>
      <w:r w:rsidRPr="00EB2CFA">
        <w:rPr>
          <w:rFonts w:ascii="Verdana" w:eastAsia="Calibri" w:hAnsi="Verdana"/>
          <w:szCs w:val="20"/>
          <w:lang w:val="en"/>
        </w:rPr>
        <w:t>explore</w:t>
      </w:r>
      <w:proofErr w:type="gramEnd"/>
      <w:r w:rsidRPr="00EB2CFA">
        <w:rPr>
          <w:rFonts w:ascii="Verdana" w:eastAsia="Calibri" w:hAnsi="Verdana"/>
          <w:szCs w:val="20"/>
          <w:lang w:val="en"/>
        </w:rPr>
        <w:t xml:space="preserve"> the relationship between variables.</w:t>
      </w:r>
    </w:p>
    <w:p w:rsidR="00582564" w:rsidRPr="00EB2CFA" w:rsidRDefault="00582564" w:rsidP="00C90E23">
      <w:pPr>
        <w:spacing w:line="360" w:lineRule="auto"/>
        <w:rPr>
          <w:rFonts w:ascii="Verdana" w:eastAsia="Calibri" w:hAnsi="Verdana"/>
          <w:szCs w:val="20"/>
          <w:lang w:val="en"/>
        </w:rPr>
      </w:pPr>
      <w:r w:rsidRPr="00EB2CFA">
        <w:rPr>
          <w:rFonts w:ascii="Verdana" w:eastAsia="Calibri" w:hAnsi="Verdana"/>
          <w:szCs w:val="20"/>
          <w:lang w:val="en"/>
        </w:rPr>
        <w:t>Understanding of the data analysis procedures will help you to</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t>appreciate the meaning of the scientific method, hypotheses testing and statistical significance in relation to research questions</w:t>
      </w:r>
    </w:p>
    <w:p w:rsidR="00582564" w:rsidRPr="00EB2CFA" w:rsidRDefault="00582564" w:rsidP="00634E98">
      <w:pPr>
        <w:numPr>
          <w:ilvl w:val="0"/>
          <w:numId w:val="32"/>
        </w:numPr>
        <w:spacing w:after="200" w:line="360" w:lineRule="auto"/>
        <w:jc w:val="left"/>
        <w:rPr>
          <w:rFonts w:ascii="Verdana" w:eastAsia="Calibri" w:hAnsi="Verdana"/>
          <w:szCs w:val="20"/>
          <w:lang w:val="en"/>
        </w:rPr>
      </w:pPr>
      <w:proofErr w:type="spellStart"/>
      <w:r w:rsidRPr="00EB2CFA">
        <w:rPr>
          <w:rFonts w:ascii="Verdana" w:eastAsia="Calibri" w:hAnsi="Verdana"/>
          <w:szCs w:val="20"/>
          <w:lang w:val="en"/>
        </w:rPr>
        <w:t>realise</w:t>
      </w:r>
      <w:proofErr w:type="spellEnd"/>
      <w:r w:rsidRPr="00EB2CFA">
        <w:rPr>
          <w:rFonts w:ascii="Verdana" w:eastAsia="Calibri" w:hAnsi="Verdana"/>
          <w:szCs w:val="20"/>
          <w:lang w:val="en"/>
        </w:rPr>
        <w:t xml:space="preserve"> the importance of good research design when investigating research questions </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t xml:space="preserve">have knowledge of a range of inferential statistics and their applicability and limitations in the context of your research </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t xml:space="preserve">be able to devise, implement and report accurately a small quantitative research project </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t xml:space="preserve">be capable of identifying the data analysis procedures relevant to your research project </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lastRenderedPageBreak/>
        <w:t xml:space="preserve">show an understanding of the strengths and limitations of the selected quantitative and/or qualitative research project </w:t>
      </w:r>
    </w:p>
    <w:p w:rsidR="00582564" w:rsidRPr="00EB2CFA" w:rsidRDefault="00582564" w:rsidP="00634E98">
      <w:pPr>
        <w:numPr>
          <w:ilvl w:val="0"/>
          <w:numId w:val="32"/>
        </w:numPr>
        <w:spacing w:after="200" w:line="360" w:lineRule="auto"/>
        <w:jc w:val="left"/>
        <w:rPr>
          <w:rFonts w:ascii="Verdana" w:eastAsia="Calibri" w:hAnsi="Verdana"/>
          <w:szCs w:val="20"/>
          <w:lang w:val="en"/>
        </w:rPr>
      </w:pPr>
      <w:r w:rsidRPr="00EB2CFA">
        <w:rPr>
          <w:rFonts w:ascii="Verdana" w:eastAsia="Calibri" w:hAnsi="Verdana"/>
          <w:szCs w:val="20"/>
          <w:lang w:val="en"/>
        </w:rPr>
        <w:t xml:space="preserve">demonstrate the ability to use word processing, project planning and statistical computer packages in the context of a quantitative research project and report </w:t>
      </w:r>
    </w:p>
    <w:p w:rsidR="00582564" w:rsidRPr="00EB2CFA" w:rsidRDefault="00582564" w:rsidP="00FA7077">
      <w:pPr>
        <w:numPr>
          <w:ilvl w:val="0"/>
          <w:numId w:val="32"/>
        </w:numPr>
        <w:spacing w:line="360" w:lineRule="auto"/>
        <w:jc w:val="left"/>
        <w:rPr>
          <w:rFonts w:ascii="Verdana" w:eastAsia="Calibri" w:hAnsi="Verdana"/>
          <w:szCs w:val="20"/>
          <w:lang w:val="en"/>
        </w:rPr>
      </w:pPr>
      <w:proofErr w:type="gramStart"/>
      <w:r w:rsidRPr="00EB2CFA">
        <w:rPr>
          <w:rFonts w:ascii="Verdana" w:eastAsia="Calibri" w:hAnsi="Verdana"/>
          <w:szCs w:val="20"/>
          <w:lang w:val="en"/>
        </w:rPr>
        <w:t>be</w:t>
      </w:r>
      <w:proofErr w:type="gramEnd"/>
      <w:r w:rsidRPr="00EB2CFA">
        <w:rPr>
          <w:rFonts w:ascii="Verdana" w:eastAsia="Calibri" w:hAnsi="Verdana"/>
          <w:szCs w:val="20"/>
          <w:lang w:val="en"/>
        </w:rPr>
        <w:t xml:space="preserve"> adept of working effectively alone or with others to solve a research question/ problem quantitatively.</w:t>
      </w:r>
    </w:p>
    <w:p w:rsidR="00582564" w:rsidRPr="00EB2CFA" w:rsidRDefault="00582564" w:rsidP="00FA7077">
      <w:pPr>
        <w:tabs>
          <w:tab w:val="left" w:pos="567"/>
        </w:tabs>
        <w:spacing w:line="360" w:lineRule="auto"/>
        <w:rPr>
          <w:rFonts w:ascii="Verdana" w:eastAsia="Calibri" w:hAnsi="Verdana"/>
          <w:szCs w:val="20"/>
        </w:rPr>
      </w:pPr>
    </w:p>
    <w:p w:rsidR="00582564" w:rsidRPr="00EB2CFA" w:rsidRDefault="00582564" w:rsidP="00FA7077">
      <w:pPr>
        <w:tabs>
          <w:tab w:val="left" w:pos="567"/>
        </w:tabs>
        <w:spacing w:line="360" w:lineRule="auto"/>
        <w:rPr>
          <w:rFonts w:ascii="Verdana" w:hAnsi="Verdana"/>
          <w:szCs w:val="20"/>
          <w:lang w:eastAsia="en-GB"/>
        </w:rPr>
      </w:pPr>
      <w:r w:rsidRPr="00EB2CFA">
        <w:rPr>
          <w:rFonts w:ascii="Verdana" w:eastAsia="Calibri" w:hAnsi="Verdana"/>
          <w:szCs w:val="20"/>
        </w:rPr>
        <w:t xml:space="preserve">It is also crucial to understand the main ethical issues implied by the choice of research strategy (Saunders </w:t>
      </w:r>
      <w:r w:rsidRPr="00EB2CFA">
        <w:rPr>
          <w:rFonts w:ascii="Verdana" w:eastAsia="Calibri" w:hAnsi="Verdana"/>
          <w:i/>
          <w:szCs w:val="20"/>
        </w:rPr>
        <w:t xml:space="preserve">et </w:t>
      </w:r>
      <w:r w:rsidRPr="00EB2CFA">
        <w:rPr>
          <w:rFonts w:ascii="Verdana" w:eastAsia="Calibri" w:hAnsi="Verdana"/>
          <w:i/>
          <w:noProof/>
          <w:szCs w:val="20"/>
        </w:rPr>
        <w:t>al.</w:t>
      </w:r>
      <w:r w:rsidRPr="00EB2CFA">
        <w:rPr>
          <w:rFonts w:ascii="Verdana" w:eastAsia="Calibri" w:hAnsi="Verdana"/>
          <w:i/>
          <w:szCs w:val="20"/>
        </w:rPr>
        <w:t>,</w:t>
      </w:r>
      <w:r w:rsidRPr="00EB2CFA">
        <w:rPr>
          <w:rFonts w:ascii="Verdana" w:eastAsia="Calibri" w:hAnsi="Verdana"/>
          <w:szCs w:val="20"/>
        </w:rPr>
        <w:t xml:space="preserve"> 2009). </w:t>
      </w:r>
      <w:r w:rsidRPr="00EB2CFA">
        <w:rPr>
          <w:rFonts w:ascii="Verdana" w:hAnsi="Verdana"/>
          <w:szCs w:val="20"/>
          <w:lang w:eastAsia="en-GB"/>
        </w:rPr>
        <w:t xml:space="preserve">Acquiring knowledge in a controlled manner implies that the conditions, under which the data </w:t>
      </w:r>
      <w:r w:rsidRPr="00EB2CFA">
        <w:rPr>
          <w:rFonts w:ascii="Verdana" w:hAnsi="Verdana"/>
          <w:noProof/>
          <w:szCs w:val="20"/>
          <w:lang w:eastAsia="en-GB"/>
        </w:rPr>
        <w:t>was obtained</w:t>
      </w:r>
      <w:r w:rsidRPr="00EB2CFA">
        <w:rPr>
          <w:rFonts w:ascii="Verdana" w:hAnsi="Verdana"/>
          <w:szCs w:val="20"/>
          <w:lang w:eastAsia="en-GB"/>
        </w:rPr>
        <w:t xml:space="preserve">, represent the conditions to which the data </w:t>
      </w:r>
      <w:proofErr w:type="gramStart"/>
      <w:r w:rsidRPr="00EB2CFA">
        <w:rPr>
          <w:rFonts w:ascii="Verdana" w:hAnsi="Verdana"/>
          <w:szCs w:val="20"/>
          <w:lang w:eastAsia="en-GB"/>
        </w:rPr>
        <w:t>will be applied</w:t>
      </w:r>
      <w:proofErr w:type="gramEnd"/>
      <w:r w:rsidRPr="00EB2CFA">
        <w:rPr>
          <w:rFonts w:ascii="Verdana" w:hAnsi="Verdana"/>
          <w:szCs w:val="20"/>
          <w:lang w:eastAsia="en-GB"/>
        </w:rPr>
        <w:t>. For example, obtaining a group of golfer’s preferences for cricket bats might yield results from an uncontrolled experiment, but such results would have no value.</w:t>
      </w:r>
    </w:p>
    <w:p w:rsidR="00582564" w:rsidRPr="00FC2591" w:rsidRDefault="00582564" w:rsidP="00C90E23">
      <w:pPr>
        <w:tabs>
          <w:tab w:val="left" w:pos="567"/>
        </w:tabs>
        <w:spacing w:line="360" w:lineRule="auto"/>
        <w:rPr>
          <w:rFonts w:ascii="Verdana" w:hAnsi="Verdana"/>
          <w:sz w:val="22"/>
          <w:szCs w:val="22"/>
          <w:lang w:eastAsia="en-GB"/>
        </w:rPr>
      </w:pPr>
    </w:p>
    <w:p w:rsidR="00582564" w:rsidRPr="00FC2591" w:rsidRDefault="00582564" w:rsidP="00634E98">
      <w:pPr>
        <w:numPr>
          <w:ilvl w:val="1"/>
          <w:numId w:val="53"/>
        </w:numPr>
        <w:tabs>
          <w:tab w:val="left" w:pos="567"/>
        </w:tabs>
        <w:spacing w:after="200" w:line="360" w:lineRule="auto"/>
        <w:jc w:val="left"/>
        <w:rPr>
          <w:rFonts w:ascii="Verdana" w:hAnsi="Verdana"/>
          <w:b/>
          <w:sz w:val="22"/>
          <w:szCs w:val="22"/>
          <w:lang w:eastAsia="en-GB"/>
        </w:rPr>
      </w:pPr>
      <w:r w:rsidRPr="00FC2591">
        <w:rPr>
          <w:rFonts w:ascii="Verdana" w:hAnsi="Verdana"/>
          <w:b/>
          <w:sz w:val="22"/>
          <w:szCs w:val="22"/>
          <w:lang w:eastAsia="en-GB"/>
        </w:rPr>
        <w:t>INTEGRITY PROCESSES</w:t>
      </w:r>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The measurement of a variable involves relating a qualitative value to a parameter </w:t>
      </w:r>
      <w:proofErr w:type="gramStart"/>
      <w:r w:rsidRPr="00EB2CFA">
        <w:rPr>
          <w:rFonts w:ascii="Verdana" w:hAnsi="Verdana"/>
          <w:szCs w:val="20"/>
          <w:lang w:eastAsia="en-GB"/>
        </w:rPr>
        <w:t>being investigated</w:t>
      </w:r>
      <w:proofErr w:type="gramEnd"/>
      <w:r w:rsidRPr="00EB2CFA">
        <w:rPr>
          <w:rFonts w:ascii="Verdana" w:hAnsi="Verdana"/>
          <w:szCs w:val="20"/>
          <w:lang w:eastAsia="en-GB"/>
        </w:rPr>
        <w:t xml:space="preserve"> by the researcher. The researcher wishing to measure a variable should briefly review the method that he has chosen for the measurement and ask himself if the measurement meets a certain criteria. </w:t>
      </w:r>
    </w:p>
    <w:p w:rsidR="00582564" w:rsidRPr="00EB2CFA" w:rsidRDefault="00582564" w:rsidP="00C90E23">
      <w:pPr>
        <w:tabs>
          <w:tab w:val="left" w:pos="567"/>
        </w:tabs>
        <w:spacing w:line="360" w:lineRule="auto"/>
        <w:rPr>
          <w:rFonts w:ascii="Verdana" w:hAnsi="Verdana"/>
          <w:b/>
          <w:szCs w:val="20"/>
          <w:lang w:eastAsia="en-GB"/>
        </w:rPr>
      </w:pPr>
      <w:r w:rsidRPr="00EB2CFA">
        <w:rPr>
          <w:rFonts w:ascii="Verdana" w:hAnsi="Verdana"/>
          <w:b/>
          <w:szCs w:val="20"/>
          <w:lang w:eastAsia="en-GB"/>
        </w:rPr>
        <w:t xml:space="preserve"> </w:t>
      </w:r>
    </w:p>
    <w:p w:rsidR="00582564" w:rsidRPr="00FC2591" w:rsidRDefault="00582564" w:rsidP="00634E98">
      <w:pPr>
        <w:pStyle w:val="ListParagraph"/>
        <w:keepNext/>
        <w:keepLines/>
        <w:numPr>
          <w:ilvl w:val="2"/>
          <w:numId w:val="58"/>
        </w:numPr>
        <w:tabs>
          <w:tab w:val="left" w:pos="567"/>
        </w:tabs>
        <w:spacing w:after="200" w:line="360" w:lineRule="auto"/>
        <w:outlineLvl w:val="2"/>
        <w:rPr>
          <w:rFonts w:ascii="Verdana" w:eastAsia="MS Gothic" w:hAnsi="Verdana"/>
          <w:b/>
          <w:bCs/>
          <w:szCs w:val="20"/>
        </w:rPr>
      </w:pPr>
      <w:bookmarkStart w:id="207" w:name="_Toc450055110"/>
      <w:r w:rsidRPr="00EB2CFA">
        <w:rPr>
          <w:rFonts w:ascii="Verdana" w:eastAsia="MS Gothic" w:hAnsi="Verdana"/>
          <w:b/>
          <w:bCs/>
          <w:szCs w:val="20"/>
        </w:rPr>
        <w:t>Validity</w:t>
      </w:r>
      <w:bookmarkEnd w:id="207"/>
      <w:r w:rsidRPr="00EB2CFA">
        <w:rPr>
          <w:rFonts w:ascii="Verdana" w:eastAsia="MS Gothic" w:hAnsi="Verdana"/>
          <w:b/>
          <w:bCs/>
          <w:szCs w:val="20"/>
        </w:rPr>
        <w:t xml:space="preserve"> </w:t>
      </w:r>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Validity in academic research means that a relational measure is valid to the extent that it actually measures what it intended to measure (Wasserman &amp; Faust, 1994). Does the research give a true picture of reality? Are the findings valid?</w:t>
      </w:r>
    </w:p>
    <w:p w:rsidR="00582564" w:rsidRPr="00EB2CFA" w:rsidRDefault="00582564" w:rsidP="00C90E23">
      <w:pPr>
        <w:tabs>
          <w:tab w:val="left" w:pos="567"/>
        </w:tabs>
        <w:spacing w:line="360" w:lineRule="auto"/>
        <w:rPr>
          <w:rFonts w:ascii="Verdana" w:hAnsi="Verdana"/>
          <w:szCs w:val="20"/>
          <w:lang w:eastAsia="en-GB"/>
        </w:rPr>
      </w:pPr>
    </w:p>
    <w:p w:rsidR="00582564" w:rsidRPr="00FC2591" w:rsidRDefault="00582564" w:rsidP="00634E98">
      <w:pPr>
        <w:keepNext/>
        <w:keepLines/>
        <w:numPr>
          <w:ilvl w:val="2"/>
          <w:numId w:val="58"/>
        </w:numPr>
        <w:tabs>
          <w:tab w:val="left" w:pos="567"/>
        </w:tabs>
        <w:spacing w:after="200" w:line="360" w:lineRule="auto"/>
        <w:jc w:val="left"/>
        <w:outlineLvl w:val="2"/>
        <w:rPr>
          <w:rFonts w:ascii="Verdana" w:hAnsi="Verdana"/>
          <w:b/>
          <w:bCs/>
          <w:szCs w:val="20"/>
          <w:lang w:eastAsia="en-GB"/>
        </w:rPr>
      </w:pPr>
      <w:bookmarkStart w:id="208" w:name="_Toc450055111"/>
      <w:r w:rsidRPr="00EB2CFA">
        <w:rPr>
          <w:rFonts w:ascii="Verdana" w:hAnsi="Verdana"/>
          <w:b/>
          <w:bCs/>
          <w:szCs w:val="20"/>
          <w:lang w:eastAsia="en-GB"/>
        </w:rPr>
        <w:t>Replication or repeatability</w:t>
      </w:r>
      <w:bookmarkEnd w:id="208"/>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Information or data </w:t>
      </w:r>
      <w:proofErr w:type="gramStart"/>
      <w:r w:rsidRPr="00EB2CFA">
        <w:rPr>
          <w:rFonts w:ascii="Verdana" w:hAnsi="Verdana"/>
          <w:szCs w:val="20"/>
          <w:lang w:eastAsia="en-GB"/>
        </w:rPr>
        <w:t>is said</w:t>
      </w:r>
      <w:proofErr w:type="gramEnd"/>
      <w:r w:rsidRPr="00EB2CFA">
        <w:rPr>
          <w:rFonts w:ascii="Verdana" w:hAnsi="Verdana"/>
          <w:szCs w:val="20"/>
          <w:lang w:eastAsia="en-GB"/>
        </w:rPr>
        <w:t xml:space="preserve"> to be repeatable if repeated measurements give the same result to within an acceptable accuracy. </w:t>
      </w:r>
      <w:r w:rsidRPr="00EB2CFA">
        <w:rPr>
          <w:rFonts w:ascii="Verdana" w:hAnsi="Verdana"/>
          <w:noProof/>
          <w:szCs w:val="20"/>
          <w:lang w:eastAsia="en-GB"/>
        </w:rPr>
        <w:t>If five measurements of the distance from Pretoria to Johannesburg are made and the following results are obtained, 30,1km, 30,0km, 30,2km, 30,0km, and 29,9km, the measurements indicate that the distance from Pretoria to Johannesburg is 30,0km, and the measurements may be considered to be repeatable to within a standard deviation of 0,101km.</w:t>
      </w:r>
      <w:r w:rsidRPr="00EB2CFA">
        <w:rPr>
          <w:rFonts w:ascii="Verdana" w:hAnsi="Verdana"/>
          <w:szCs w:val="20"/>
          <w:lang w:eastAsia="en-GB"/>
        </w:rPr>
        <w:t xml:space="preserve"> The results are repeatable, but inaccurate, and while on the surface may appear to represent the actual distance between the cities. However, if the measurement has to be accurate to within 100m, then the data </w:t>
      </w:r>
      <w:proofErr w:type="gramStart"/>
      <w:r w:rsidRPr="00EB2CFA">
        <w:rPr>
          <w:rFonts w:ascii="Verdana" w:hAnsi="Verdana"/>
          <w:szCs w:val="20"/>
          <w:lang w:eastAsia="en-GB"/>
        </w:rPr>
        <w:t>cannot be used</w:t>
      </w:r>
      <w:proofErr w:type="gramEnd"/>
      <w:r w:rsidRPr="00EB2CFA">
        <w:rPr>
          <w:rFonts w:ascii="Verdana" w:hAnsi="Verdana"/>
          <w:szCs w:val="20"/>
          <w:lang w:eastAsia="en-GB"/>
        </w:rPr>
        <w:t xml:space="preserve">. While the example given applies to a very simple </w:t>
      </w:r>
      <w:r w:rsidRPr="00EB2CFA">
        <w:rPr>
          <w:rFonts w:ascii="Verdana" w:hAnsi="Verdana"/>
          <w:szCs w:val="20"/>
          <w:lang w:eastAsia="en-GB"/>
        </w:rPr>
        <w:lastRenderedPageBreak/>
        <w:t xml:space="preserve">application, the conceptual approach applies to many situations in real life. The accuracy and value of all data used in any decision-making process </w:t>
      </w:r>
      <w:proofErr w:type="gramStart"/>
      <w:r w:rsidRPr="00EB2CFA">
        <w:rPr>
          <w:rFonts w:ascii="Verdana" w:hAnsi="Verdana"/>
          <w:szCs w:val="20"/>
          <w:lang w:eastAsia="en-GB"/>
        </w:rPr>
        <w:t>should be validated</w:t>
      </w:r>
      <w:proofErr w:type="gramEnd"/>
      <w:r w:rsidRPr="00EB2CFA">
        <w:rPr>
          <w:rFonts w:ascii="Verdana" w:hAnsi="Verdana"/>
          <w:szCs w:val="20"/>
          <w:lang w:eastAsia="en-GB"/>
        </w:rPr>
        <w:t xml:space="preserve"> to ensure its usefulness. In the same manner, the accuracy and reliability of opinion polls may be determined. In this </w:t>
      </w:r>
      <w:proofErr w:type="gramStart"/>
      <w:r w:rsidRPr="00EB2CFA">
        <w:rPr>
          <w:rFonts w:ascii="Verdana" w:hAnsi="Verdana"/>
          <w:szCs w:val="20"/>
          <w:lang w:eastAsia="en-GB"/>
        </w:rPr>
        <w:t>case</w:t>
      </w:r>
      <w:proofErr w:type="gramEnd"/>
      <w:r w:rsidRPr="00EB2CFA">
        <w:rPr>
          <w:rFonts w:ascii="Verdana" w:hAnsi="Verdana"/>
          <w:szCs w:val="20"/>
          <w:lang w:eastAsia="en-GB"/>
        </w:rPr>
        <w:t xml:space="preserve"> the data errors may be defined in terms of spoilt </w:t>
      </w:r>
      <w:r w:rsidRPr="00EB2CFA">
        <w:rPr>
          <w:rFonts w:ascii="Verdana" w:hAnsi="Verdana"/>
          <w:noProof/>
          <w:szCs w:val="20"/>
          <w:lang w:eastAsia="en-GB"/>
        </w:rPr>
        <w:t>papers,</w:t>
      </w:r>
      <w:r w:rsidRPr="00EB2CFA">
        <w:rPr>
          <w:rFonts w:ascii="Verdana" w:hAnsi="Verdana"/>
          <w:szCs w:val="20"/>
          <w:lang w:eastAsia="en-GB"/>
        </w:rPr>
        <w:t xml:space="preserve"> and inaccurate counting. Where inaccurate data or information </w:t>
      </w:r>
      <w:r w:rsidRPr="00EB2CFA">
        <w:rPr>
          <w:rFonts w:ascii="Verdana" w:hAnsi="Verdana"/>
          <w:noProof/>
          <w:szCs w:val="20"/>
          <w:lang w:eastAsia="en-GB"/>
        </w:rPr>
        <w:t>is used</w:t>
      </w:r>
      <w:r w:rsidRPr="00EB2CFA">
        <w:rPr>
          <w:rFonts w:ascii="Verdana" w:hAnsi="Verdana"/>
          <w:szCs w:val="20"/>
          <w:lang w:eastAsia="en-GB"/>
        </w:rPr>
        <w:t xml:space="preserve"> in successive calculations, the inaccuracy may increase, rendering any </w:t>
      </w:r>
      <w:proofErr w:type="gramStart"/>
      <w:r w:rsidRPr="00EB2CFA">
        <w:rPr>
          <w:rFonts w:ascii="Verdana" w:hAnsi="Verdana"/>
          <w:szCs w:val="20"/>
          <w:lang w:eastAsia="en-GB"/>
        </w:rPr>
        <w:t>final result</w:t>
      </w:r>
      <w:proofErr w:type="gramEnd"/>
      <w:r w:rsidRPr="00EB2CFA">
        <w:rPr>
          <w:rFonts w:ascii="Verdana" w:hAnsi="Verdana"/>
          <w:szCs w:val="20"/>
          <w:lang w:eastAsia="en-GB"/>
        </w:rPr>
        <w:t xml:space="preserve"> worthless. Therefore, decisions based on calculations in which initial data errors </w:t>
      </w:r>
      <w:proofErr w:type="gramStart"/>
      <w:r w:rsidRPr="00EB2CFA">
        <w:rPr>
          <w:rFonts w:ascii="Verdana" w:hAnsi="Verdana"/>
          <w:szCs w:val="20"/>
          <w:lang w:eastAsia="en-GB"/>
        </w:rPr>
        <w:t>are multiplied</w:t>
      </w:r>
      <w:proofErr w:type="gramEnd"/>
      <w:r w:rsidRPr="00EB2CFA">
        <w:rPr>
          <w:rFonts w:ascii="Verdana" w:hAnsi="Verdana"/>
          <w:szCs w:val="20"/>
          <w:lang w:eastAsia="en-GB"/>
        </w:rPr>
        <w:t>, can be disastrous.</w:t>
      </w:r>
    </w:p>
    <w:p w:rsidR="00A34CF0" w:rsidRPr="00EB2CFA" w:rsidRDefault="00A34CF0" w:rsidP="00C90E23">
      <w:pPr>
        <w:tabs>
          <w:tab w:val="left" w:pos="567"/>
        </w:tabs>
        <w:spacing w:line="360" w:lineRule="auto"/>
        <w:rPr>
          <w:rFonts w:ascii="Verdana" w:hAnsi="Verdana"/>
          <w:szCs w:val="20"/>
          <w:lang w:eastAsia="en-GB"/>
        </w:rPr>
      </w:pPr>
    </w:p>
    <w:p w:rsidR="00582564" w:rsidRPr="00EB2CFA" w:rsidRDefault="00582564" w:rsidP="00634E98">
      <w:pPr>
        <w:keepNext/>
        <w:keepLines/>
        <w:numPr>
          <w:ilvl w:val="2"/>
          <w:numId w:val="58"/>
        </w:numPr>
        <w:tabs>
          <w:tab w:val="left" w:pos="567"/>
        </w:tabs>
        <w:spacing w:after="200" w:line="360" w:lineRule="auto"/>
        <w:jc w:val="left"/>
        <w:outlineLvl w:val="2"/>
        <w:rPr>
          <w:rFonts w:ascii="Verdana" w:hAnsi="Verdana"/>
          <w:b/>
          <w:bCs/>
          <w:szCs w:val="20"/>
          <w:lang w:eastAsia="en-GB"/>
        </w:rPr>
      </w:pPr>
      <w:bookmarkStart w:id="209" w:name="_Toc450055112"/>
      <w:r w:rsidRPr="00EB2CFA">
        <w:rPr>
          <w:rFonts w:ascii="Verdana" w:hAnsi="Verdana"/>
          <w:b/>
          <w:bCs/>
          <w:szCs w:val="20"/>
          <w:lang w:eastAsia="en-GB"/>
        </w:rPr>
        <w:t>Accuracy</w:t>
      </w:r>
      <w:bookmarkEnd w:id="209"/>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The accuracy of a value defines how closely it reflects the true value. For example, if the actual distance from Johannesburg to Pretoria is 55 km and a measurement of the distance is 44,9km, then </w:t>
      </w:r>
      <w:r w:rsidRPr="00EB2CFA">
        <w:rPr>
          <w:rFonts w:ascii="Verdana" w:hAnsi="Verdana"/>
          <w:noProof/>
          <w:szCs w:val="20"/>
          <w:lang w:eastAsia="en-GB"/>
        </w:rPr>
        <w:t>the error</w:t>
      </w:r>
      <w:r w:rsidRPr="00EB2CFA">
        <w:rPr>
          <w:rFonts w:ascii="Verdana" w:hAnsi="Verdana"/>
          <w:szCs w:val="20"/>
          <w:lang w:eastAsia="en-GB"/>
        </w:rPr>
        <w:t xml:space="preserve"> is 0,1km, or 0</w:t>
      </w:r>
      <w:proofErr w:type="gramStart"/>
      <w:r w:rsidRPr="00EB2CFA">
        <w:rPr>
          <w:rFonts w:ascii="Verdana" w:hAnsi="Verdana"/>
          <w:szCs w:val="20"/>
          <w:lang w:eastAsia="en-GB"/>
        </w:rPr>
        <w:t>,2</w:t>
      </w:r>
      <w:proofErr w:type="gramEnd"/>
      <w:r w:rsidRPr="00EB2CFA">
        <w:rPr>
          <w:rFonts w:ascii="Verdana" w:hAnsi="Verdana"/>
          <w:szCs w:val="20"/>
          <w:lang w:eastAsia="en-GB"/>
        </w:rPr>
        <w:t xml:space="preserve">%. If this error is acceptable for the use to which the value of 44,9km will </w:t>
      </w:r>
      <w:r w:rsidRPr="00EB2CFA">
        <w:rPr>
          <w:rFonts w:ascii="Verdana" w:hAnsi="Verdana"/>
          <w:noProof/>
          <w:szCs w:val="20"/>
          <w:lang w:eastAsia="en-GB"/>
        </w:rPr>
        <w:t>be put</w:t>
      </w:r>
      <w:r w:rsidRPr="00EB2CFA">
        <w:rPr>
          <w:rFonts w:ascii="Verdana" w:hAnsi="Verdana"/>
          <w:szCs w:val="20"/>
          <w:lang w:eastAsia="en-GB"/>
        </w:rPr>
        <w:t xml:space="preserve">, then the result may be considered to be accurate, at least to 0,2%. It may well be that </w:t>
      </w:r>
      <w:r w:rsidRPr="00EB2CFA">
        <w:rPr>
          <w:rFonts w:ascii="Verdana" w:hAnsi="Verdana"/>
          <w:noProof/>
          <w:szCs w:val="20"/>
          <w:lang w:eastAsia="en-GB"/>
        </w:rPr>
        <w:t>an accuracy</w:t>
      </w:r>
      <w:r w:rsidRPr="00EB2CFA">
        <w:rPr>
          <w:rFonts w:ascii="Verdana" w:hAnsi="Verdana"/>
          <w:szCs w:val="20"/>
          <w:lang w:eastAsia="en-GB"/>
        </w:rPr>
        <w:t xml:space="preserve"> of 0</w:t>
      </w:r>
      <w:proofErr w:type="gramStart"/>
      <w:r w:rsidRPr="00EB2CFA">
        <w:rPr>
          <w:rFonts w:ascii="Verdana" w:hAnsi="Verdana"/>
          <w:szCs w:val="20"/>
          <w:lang w:eastAsia="en-GB"/>
        </w:rPr>
        <w:t>,2</w:t>
      </w:r>
      <w:proofErr w:type="gramEnd"/>
      <w:r w:rsidRPr="00EB2CFA">
        <w:rPr>
          <w:rFonts w:ascii="Verdana" w:hAnsi="Verdana"/>
          <w:szCs w:val="20"/>
          <w:lang w:eastAsia="en-GB"/>
        </w:rPr>
        <w:t>% may not be acceptable for some purposes, and as such, the input data may not be usable.</w:t>
      </w:r>
    </w:p>
    <w:p w:rsidR="00582564" w:rsidRPr="00EB2CFA" w:rsidRDefault="00582564" w:rsidP="00C90E23">
      <w:pPr>
        <w:tabs>
          <w:tab w:val="left" w:pos="567"/>
        </w:tabs>
        <w:spacing w:line="360" w:lineRule="auto"/>
        <w:rPr>
          <w:rFonts w:ascii="Verdana" w:hAnsi="Verdana"/>
          <w:szCs w:val="20"/>
          <w:lang w:eastAsia="en-GB"/>
        </w:rPr>
      </w:pPr>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In effect, the use of any data depends on its accuracy and </w:t>
      </w:r>
      <w:proofErr w:type="gramStart"/>
      <w:r w:rsidRPr="00EB2CFA">
        <w:rPr>
          <w:rFonts w:ascii="Verdana" w:hAnsi="Verdana"/>
          <w:szCs w:val="20"/>
          <w:lang w:eastAsia="en-GB"/>
        </w:rPr>
        <w:t>should be known</w:t>
      </w:r>
      <w:proofErr w:type="gramEnd"/>
      <w:r w:rsidRPr="00EB2CFA">
        <w:rPr>
          <w:rFonts w:ascii="Verdana" w:hAnsi="Verdana"/>
          <w:szCs w:val="20"/>
          <w:lang w:eastAsia="en-GB"/>
        </w:rPr>
        <w:t xml:space="preserve"> to enable any conclusions based on the data, to be used with confidence.</w:t>
      </w:r>
    </w:p>
    <w:p w:rsidR="00582564" w:rsidRPr="00EB2CFA" w:rsidRDefault="00582564" w:rsidP="00C90E23">
      <w:pPr>
        <w:tabs>
          <w:tab w:val="left" w:pos="567"/>
        </w:tabs>
        <w:spacing w:line="360" w:lineRule="auto"/>
        <w:rPr>
          <w:rFonts w:ascii="Verdana" w:hAnsi="Verdana"/>
          <w:szCs w:val="20"/>
          <w:lang w:eastAsia="en-GB"/>
        </w:rPr>
      </w:pPr>
    </w:p>
    <w:p w:rsidR="00582564" w:rsidRPr="00F80229" w:rsidRDefault="00582564" w:rsidP="00634E98">
      <w:pPr>
        <w:pStyle w:val="ListParagraph"/>
        <w:keepNext/>
        <w:keepLines/>
        <w:numPr>
          <w:ilvl w:val="2"/>
          <w:numId w:val="58"/>
        </w:numPr>
        <w:tabs>
          <w:tab w:val="left" w:pos="567"/>
        </w:tabs>
        <w:spacing w:after="200" w:line="360" w:lineRule="auto"/>
        <w:outlineLvl w:val="2"/>
        <w:rPr>
          <w:rFonts w:ascii="Verdana" w:hAnsi="Verdana"/>
          <w:b/>
          <w:bCs/>
          <w:szCs w:val="20"/>
          <w:lang w:eastAsia="en-GB"/>
        </w:rPr>
      </w:pPr>
      <w:bookmarkStart w:id="210" w:name="_Toc450055113"/>
      <w:r w:rsidRPr="00F80229">
        <w:rPr>
          <w:rFonts w:ascii="Verdana" w:hAnsi="Verdana"/>
          <w:b/>
          <w:szCs w:val="20"/>
          <w:lang w:eastAsia="en-GB"/>
        </w:rPr>
        <w:t>Reliability</w:t>
      </w:r>
      <w:bookmarkEnd w:id="210"/>
    </w:p>
    <w:p w:rsidR="00582564"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Reliability </w:t>
      </w:r>
      <w:proofErr w:type="gramStart"/>
      <w:r w:rsidRPr="00EB2CFA">
        <w:rPr>
          <w:rFonts w:ascii="Verdana" w:hAnsi="Verdana"/>
          <w:szCs w:val="20"/>
          <w:lang w:eastAsia="en-GB"/>
        </w:rPr>
        <w:t>is related</w:t>
      </w:r>
      <w:proofErr w:type="gramEnd"/>
      <w:r w:rsidRPr="00EB2CFA">
        <w:rPr>
          <w:rFonts w:ascii="Verdana" w:hAnsi="Verdana"/>
          <w:szCs w:val="20"/>
          <w:lang w:eastAsia="en-GB"/>
        </w:rPr>
        <w:t xml:space="preserve"> to </w:t>
      </w:r>
      <w:r w:rsidRPr="00EB2CFA">
        <w:rPr>
          <w:rFonts w:ascii="Verdana" w:hAnsi="Verdana"/>
          <w:noProof/>
          <w:szCs w:val="20"/>
          <w:lang w:eastAsia="en-GB"/>
        </w:rPr>
        <w:t>accuracy</w:t>
      </w:r>
      <w:r w:rsidRPr="00EB2CFA">
        <w:rPr>
          <w:rFonts w:ascii="Verdana" w:hAnsi="Verdana"/>
          <w:szCs w:val="20"/>
          <w:lang w:eastAsia="en-GB"/>
        </w:rPr>
        <w:t xml:space="preserve">. In the case of scientific measurements, reliability </w:t>
      </w:r>
      <w:proofErr w:type="gramStart"/>
      <w:r w:rsidRPr="00EB2CFA">
        <w:rPr>
          <w:rFonts w:ascii="Verdana" w:hAnsi="Verdana"/>
          <w:szCs w:val="20"/>
          <w:lang w:eastAsia="en-GB"/>
        </w:rPr>
        <w:t>may be defined</w:t>
      </w:r>
      <w:proofErr w:type="gramEnd"/>
      <w:r w:rsidRPr="00EB2CFA">
        <w:rPr>
          <w:rFonts w:ascii="Verdana" w:hAnsi="Verdana"/>
          <w:szCs w:val="20"/>
          <w:lang w:eastAsia="en-GB"/>
        </w:rPr>
        <w:t xml:space="preserve"> in terms of the calibration of </w:t>
      </w:r>
      <w:r w:rsidRPr="00EB2CFA">
        <w:rPr>
          <w:rFonts w:ascii="Verdana" w:hAnsi="Verdana"/>
          <w:noProof/>
          <w:szCs w:val="20"/>
          <w:lang w:eastAsia="en-GB"/>
        </w:rPr>
        <w:t>an instrument,</w:t>
      </w:r>
      <w:r w:rsidRPr="00EB2CFA">
        <w:rPr>
          <w:rFonts w:ascii="Verdana" w:hAnsi="Verdana"/>
          <w:szCs w:val="20"/>
          <w:lang w:eastAsia="en-GB"/>
        </w:rPr>
        <w:t xml:space="preserve"> to give accurate results. If an instrument gives results that are 10% too low, the results </w:t>
      </w:r>
      <w:proofErr w:type="gramStart"/>
      <w:r w:rsidR="00FC2591">
        <w:rPr>
          <w:rFonts w:ascii="Verdana" w:hAnsi="Verdana"/>
          <w:szCs w:val="20"/>
          <w:lang w:eastAsia="en-GB"/>
        </w:rPr>
        <w:t>could be said</w:t>
      </w:r>
      <w:proofErr w:type="gramEnd"/>
      <w:r w:rsidR="00FC2591">
        <w:rPr>
          <w:rFonts w:ascii="Verdana" w:hAnsi="Verdana"/>
          <w:szCs w:val="20"/>
          <w:lang w:eastAsia="en-GB"/>
        </w:rPr>
        <w:t xml:space="preserve"> to be unreliable. </w:t>
      </w:r>
      <w:r w:rsidRPr="00EB2CFA">
        <w:rPr>
          <w:rFonts w:ascii="Verdana" w:hAnsi="Verdana"/>
          <w:szCs w:val="20"/>
          <w:lang w:eastAsia="en-GB"/>
        </w:rPr>
        <w:t>Similarly, the opinions of marketing gurus on the potential uses for modern computational techniques would be probably unreliable.</w:t>
      </w:r>
    </w:p>
    <w:p w:rsidR="00FA7077" w:rsidRPr="00EB2CFA" w:rsidRDefault="00FA7077" w:rsidP="00C90E23">
      <w:pPr>
        <w:tabs>
          <w:tab w:val="left" w:pos="567"/>
        </w:tabs>
        <w:spacing w:line="360" w:lineRule="auto"/>
        <w:rPr>
          <w:rFonts w:ascii="Verdana" w:hAnsi="Verdana"/>
          <w:szCs w:val="20"/>
          <w:lang w:eastAsia="en-GB"/>
        </w:rPr>
      </w:pPr>
    </w:p>
    <w:p w:rsidR="00582564" w:rsidRPr="00F80229" w:rsidRDefault="00582564" w:rsidP="00634E98">
      <w:pPr>
        <w:pStyle w:val="ListParagraph"/>
        <w:keepNext/>
        <w:keepLines/>
        <w:numPr>
          <w:ilvl w:val="2"/>
          <w:numId w:val="58"/>
        </w:numPr>
        <w:tabs>
          <w:tab w:val="left" w:pos="567"/>
        </w:tabs>
        <w:spacing w:after="200" w:line="360" w:lineRule="auto"/>
        <w:outlineLvl w:val="2"/>
        <w:rPr>
          <w:rFonts w:ascii="Verdana" w:hAnsi="Verdana"/>
          <w:b/>
          <w:bCs/>
          <w:szCs w:val="20"/>
          <w:lang w:eastAsia="en-GB"/>
        </w:rPr>
      </w:pPr>
      <w:bookmarkStart w:id="211" w:name="_Toc450055114"/>
      <w:r w:rsidRPr="00F80229">
        <w:rPr>
          <w:rFonts w:ascii="Verdana" w:hAnsi="Verdana"/>
          <w:b/>
          <w:bCs/>
          <w:szCs w:val="20"/>
          <w:lang w:eastAsia="en-GB"/>
        </w:rPr>
        <w:t>Representativeness</w:t>
      </w:r>
      <w:bookmarkEnd w:id="211"/>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Is the research showing us what is typical? Positivists are very interested in representativeness. An example: Girls from a village in Zimbabwe do much better </w:t>
      </w:r>
      <w:proofErr w:type="gramStart"/>
      <w:r w:rsidRPr="00EB2CFA">
        <w:rPr>
          <w:rFonts w:ascii="Verdana" w:hAnsi="Verdana"/>
          <w:szCs w:val="20"/>
          <w:lang w:eastAsia="en-GB"/>
        </w:rPr>
        <w:t>than the boys at school</w:t>
      </w:r>
      <w:proofErr w:type="gramEnd"/>
      <w:r w:rsidRPr="00EB2CFA">
        <w:rPr>
          <w:rFonts w:ascii="Verdana" w:hAnsi="Verdana"/>
          <w:szCs w:val="20"/>
          <w:lang w:eastAsia="en-GB"/>
        </w:rPr>
        <w:t xml:space="preserve">. However, when they start working the boys </w:t>
      </w:r>
      <w:proofErr w:type="gramStart"/>
      <w:r w:rsidRPr="00EB2CFA">
        <w:rPr>
          <w:rFonts w:ascii="Verdana" w:hAnsi="Verdana"/>
          <w:szCs w:val="20"/>
          <w:lang w:eastAsia="en-GB"/>
        </w:rPr>
        <w:t>get</w:t>
      </w:r>
      <w:proofErr w:type="gramEnd"/>
      <w:r w:rsidRPr="00EB2CFA">
        <w:rPr>
          <w:rFonts w:ascii="Verdana" w:hAnsi="Verdana"/>
          <w:szCs w:val="20"/>
          <w:lang w:eastAsia="en-GB"/>
        </w:rPr>
        <w:t xml:space="preserve"> paid more in their jobs than the girls.</w:t>
      </w:r>
    </w:p>
    <w:p w:rsidR="00582564" w:rsidRPr="00EB2CFA" w:rsidRDefault="00582564" w:rsidP="00C90E23">
      <w:pPr>
        <w:tabs>
          <w:tab w:val="left" w:pos="567"/>
        </w:tabs>
        <w:spacing w:line="360" w:lineRule="auto"/>
        <w:rPr>
          <w:rFonts w:ascii="Verdana" w:hAnsi="Verdana"/>
          <w:szCs w:val="20"/>
          <w:lang w:eastAsia="en-GB"/>
        </w:rPr>
      </w:pPr>
    </w:p>
    <w:p w:rsidR="00582564" w:rsidRPr="00F80229" w:rsidRDefault="00582564" w:rsidP="00634E98">
      <w:pPr>
        <w:pStyle w:val="ListParagraph"/>
        <w:keepNext/>
        <w:keepLines/>
        <w:numPr>
          <w:ilvl w:val="2"/>
          <w:numId w:val="58"/>
        </w:numPr>
        <w:tabs>
          <w:tab w:val="left" w:pos="567"/>
        </w:tabs>
        <w:spacing w:after="200" w:line="360" w:lineRule="auto"/>
        <w:outlineLvl w:val="2"/>
        <w:rPr>
          <w:rFonts w:ascii="Verdana" w:hAnsi="Verdana"/>
          <w:b/>
          <w:bCs/>
          <w:szCs w:val="20"/>
          <w:lang w:eastAsia="en-GB"/>
        </w:rPr>
      </w:pPr>
      <w:bookmarkStart w:id="212" w:name="_Toc450055115"/>
      <w:r w:rsidRPr="00F80229">
        <w:rPr>
          <w:rFonts w:ascii="Verdana" w:hAnsi="Verdana"/>
          <w:b/>
          <w:bCs/>
          <w:szCs w:val="20"/>
          <w:lang w:eastAsia="en-GB"/>
        </w:rPr>
        <w:t>Data integrity of non-scientific knowledge</w:t>
      </w:r>
      <w:bookmarkEnd w:id="212"/>
    </w:p>
    <w:p w:rsidR="00582564" w:rsidRPr="00EB2CFA" w:rsidRDefault="00582564" w:rsidP="00C90E23">
      <w:pPr>
        <w:tabs>
          <w:tab w:val="left" w:pos="567"/>
        </w:tabs>
        <w:spacing w:line="360" w:lineRule="auto"/>
        <w:rPr>
          <w:rFonts w:ascii="Verdana" w:hAnsi="Verdana"/>
          <w:szCs w:val="20"/>
          <w:lang w:eastAsia="en-GB"/>
        </w:rPr>
      </w:pPr>
      <w:r w:rsidRPr="00EB2CFA">
        <w:rPr>
          <w:rFonts w:ascii="Verdana" w:hAnsi="Verdana"/>
          <w:szCs w:val="20"/>
          <w:lang w:eastAsia="en-GB"/>
        </w:rPr>
        <w:t xml:space="preserve">The modern approach to knowledge is to accept narrative knowledge as a form of knowledge. Knowledge that </w:t>
      </w:r>
      <w:proofErr w:type="gramStart"/>
      <w:r w:rsidRPr="00EB2CFA">
        <w:rPr>
          <w:rFonts w:ascii="Verdana" w:hAnsi="Verdana"/>
          <w:szCs w:val="20"/>
          <w:lang w:eastAsia="en-GB"/>
        </w:rPr>
        <w:t>is passed</w:t>
      </w:r>
      <w:proofErr w:type="gramEnd"/>
      <w:r w:rsidRPr="00EB2CFA">
        <w:rPr>
          <w:rFonts w:ascii="Verdana" w:hAnsi="Verdana"/>
          <w:szCs w:val="20"/>
          <w:lang w:eastAsia="en-GB"/>
        </w:rPr>
        <w:t xml:space="preserve"> from one generation to another by word of mouth, </w:t>
      </w:r>
      <w:r w:rsidRPr="00EB2CFA">
        <w:rPr>
          <w:rFonts w:ascii="Verdana" w:hAnsi="Verdana"/>
          <w:szCs w:val="20"/>
          <w:lang w:eastAsia="en-GB"/>
        </w:rPr>
        <w:lastRenderedPageBreak/>
        <w:t xml:space="preserve">such as how the sun </w:t>
      </w:r>
      <w:r w:rsidRPr="00EB2CFA">
        <w:rPr>
          <w:rFonts w:ascii="Verdana" w:hAnsi="Verdana"/>
          <w:noProof/>
          <w:szCs w:val="20"/>
          <w:lang w:eastAsia="en-GB"/>
        </w:rPr>
        <w:t>was formed</w:t>
      </w:r>
      <w:r w:rsidRPr="00EB2CFA">
        <w:rPr>
          <w:rFonts w:ascii="Verdana" w:hAnsi="Verdana"/>
          <w:szCs w:val="20"/>
          <w:lang w:eastAsia="en-GB"/>
        </w:rPr>
        <w:t xml:space="preserve">, may be accepted as true. However, </w:t>
      </w:r>
      <w:proofErr w:type="gramStart"/>
      <w:r w:rsidRPr="00EB2CFA">
        <w:rPr>
          <w:rFonts w:ascii="Verdana" w:hAnsi="Verdana"/>
          <w:szCs w:val="20"/>
          <w:lang w:eastAsia="en-GB"/>
        </w:rPr>
        <w:t>could such information be used</w:t>
      </w:r>
      <w:proofErr w:type="gramEnd"/>
      <w:r w:rsidRPr="00EB2CFA">
        <w:rPr>
          <w:rFonts w:ascii="Verdana" w:hAnsi="Verdana"/>
          <w:szCs w:val="20"/>
          <w:lang w:eastAsia="en-GB"/>
        </w:rPr>
        <w:t xml:space="preserve"> as a basis for making scientific decisions, or structuring the evolution of a planetary system? Conversely, the existence of an animal species </w:t>
      </w:r>
      <w:proofErr w:type="gramStart"/>
      <w:r w:rsidRPr="00EB2CFA">
        <w:rPr>
          <w:rFonts w:ascii="Verdana" w:hAnsi="Verdana"/>
          <w:szCs w:val="20"/>
          <w:lang w:eastAsia="en-GB"/>
        </w:rPr>
        <w:t>could be passed on</w:t>
      </w:r>
      <w:proofErr w:type="gramEnd"/>
      <w:r w:rsidRPr="00EB2CFA">
        <w:rPr>
          <w:rFonts w:ascii="Verdana" w:hAnsi="Verdana"/>
          <w:szCs w:val="20"/>
          <w:lang w:eastAsia="en-GB"/>
        </w:rPr>
        <w:t xml:space="preserve"> through </w:t>
      </w:r>
      <w:r w:rsidRPr="00EB2CFA">
        <w:rPr>
          <w:rFonts w:ascii="Verdana" w:hAnsi="Verdana"/>
          <w:noProof/>
          <w:szCs w:val="20"/>
          <w:lang w:eastAsia="en-GB"/>
        </w:rPr>
        <w:t>generations,</w:t>
      </w:r>
      <w:r w:rsidRPr="00EB2CFA">
        <w:rPr>
          <w:rFonts w:ascii="Verdana" w:hAnsi="Verdana"/>
          <w:szCs w:val="20"/>
          <w:lang w:eastAsia="en-GB"/>
        </w:rPr>
        <w:t xml:space="preserve"> after the species </w:t>
      </w:r>
      <w:r w:rsidRPr="00EB2CFA">
        <w:rPr>
          <w:rFonts w:ascii="Verdana" w:hAnsi="Verdana"/>
          <w:noProof/>
          <w:szCs w:val="20"/>
          <w:lang w:eastAsia="en-GB"/>
        </w:rPr>
        <w:t>did in fact</w:t>
      </w:r>
      <w:r w:rsidRPr="00EB2CFA">
        <w:rPr>
          <w:rFonts w:ascii="Verdana" w:hAnsi="Verdana"/>
          <w:szCs w:val="20"/>
          <w:lang w:eastAsia="en-GB"/>
        </w:rPr>
        <w:t xml:space="preserve"> disappear, and the information could be correct. The problem is to base decisions on </w:t>
      </w:r>
      <w:proofErr w:type="gramStart"/>
      <w:r w:rsidRPr="00EB2CFA">
        <w:rPr>
          <w:rFonts w:ascii="Verdana" w:hAnsi="Verdana"/>
          <w:szCs w:val="20"/>
          <w:lang w:eastAsia="en-GB"/>
        </w:rPr>
        <w:t>factual information</w:t>
      </w:r>
      <w:proofErr w:type="gramEnd"/>
      <w:r w:rsidRPr="00EB2CFA">
        <w:rPr>
          <w:rFonts w:ascii="Verdana" w:hAnsi="Verdana"/>
          <w:szCs w:val="20"/>
          <w:lang w:eastAsia="en-GB"/>
        </w:rPr>
        <w:t>.</w:t>
      </w:r>
    </w:p>
    <w:p w:rsidR="00582564" w:rsidRPr="00EB2CFA" w:rsidRDefault="00582564" w:rsidP="00C90E23">
      <w:pPr>
        <w:tabs>
          <w:tab w:val="left" w:pos="567"/>
        </w:tabs>
        <w:spacing w:line="360" w:lineRule="auto"/>
        <w:rPr>
          <w:rFonts w:ascii="Verdana" w:hAnsi="Verdana"/>
          <w:szCs w:val="20"/>
          <w:lang w:eastAsia="en-GB"/>
        </w:rPr>
      </w:pPr>
    </w:p>
    <w:p w:rsidR="00582564" w:rsidRPr="00EB2CFA" w:rsidRDefault="00582564" w:rsidP="00634E98">
      <w:pPr>
        <w:numPr>
          <w:ilvl w:val="0"/>
          <w:numId w:val="29"/>
        </w:numPr>
        <w:spacing w:after="200" w:line="360" w:lineRule="auto"/>
        <w:contextualSpacing/>
        <w:jc w:val="left"/>
        <w:rPr>
          <w:rFonts w:ascii="Verdana" w:eastAsia="Calibri" w:hAnsi="Verdana"/>
          <w:b/>
          <w:szCs w:val="20"/>
          <w:lang w:val="x-none" w:eastAsia="x-none"/>
        </w:rPr>
      </w:pPr>
      <w:r w:rsidRPr="00EB2CFA">
        <w:rPr>
          <w:rFonts w:ascii="Verdana" w:eastAsia="Calibri" w:hAnsi="Verdana"/>
          <w:b/>
          <w:szCs w:val="20"/>
          <w:lang w:val="x-none" w:eastAsia="x-none"/>
        </w:rPr>
        <w:t>Authority</w:t>
      </w:r>
    </w:p>
    <w:p w:rsidR="00582564" w:rsidRPr="00EB2CFA" w:rsidRDefault="00582564" w:rsidP="00C90E23">
      <w:pPr>
        <w:tabs>
          <w:tab w:val="left" w:pos="567"/>
        </w:tabs>
        <w:spacing w:line="360" w:lineRule="auto"/>
        <w:ind w:left="360"/>
        <w:rPr>
          <w:rFonts w:ascii="Verdana" w:hAnsi="Verdana"/>
          <w:szCs w:val="20"/>
          <w:lang w:eastAsia="en-GB"/>
        </w:rPr>
      </w:pPr>
      <w:r w:rsidRPr="00EB2CFA">
        <w:rPr>
          <w:rFonts w:ascii="Verdana" w:hAnsi="Verdana"/>
          <w:szCs w:val="20"/>
          <w:lang w:eastAsia="en-GB"/>
        </w:rPr>
        <w:t xml:space="preserve">There was a time when figures in authority claimed that the earth was the centre of the universe and everything in the universe rotated around the earth. </w:t>
      </w:r>
      <w:r w:rsidRPr="00EB2CFA">
        <w:rPr>
          <w:rFonts w:ascii="Verdana" w:hAnsi="Verdana"/>
          <w:noProof/>
          <w:szCs w:val="20"/>
          <w:lang w:eastAsia="en-GB"/>
        </w:rPr>
        <w:t>This</w:t>
      </w:r>
      <w:r w:rsidRPr="00EB2CFA">
        <w:rPr>
          <w:rFonts w:ascii="Verdana" w:hAnsi="Verdana"/>
          <w:szCs w:val="20"/>
          <w:lang w:eastAsia="en-GB"/>
        </w:rPr>
        <w:t xml:space="preserve"> </w:t>
      </w:r>
      <w:r w:rsidRPr="00EB2CFA">
        <w:rPr>
          <w:rFonts w:ascii="Verdana" w:hAnsi="Verdana"/>
          <w:noProof/>
          <w:szCs w:val="20"/>
          <w:lang w:eastAsia="en-GB"/>
        </w:rPr>
        <w:t>was disproved</w:t>
      </w:r>
      <w:r w:rsidRPr="00EB2CFA">
        <w:rPr>
          <w:rFonts w:ascii="Verdana" w:hAnsi="Verdana"/>
          <w:szCs w:val="20"/>
          <w:lang w:eastAsia="en-GB"/>
        </w:rPr>
        <w:t xml:space="preserve">. It </w:t>
      </w:r>
      <w:r w:rsidRPr="00EB2CFA">
        <w:rPr>
          <w:rFonts w:ascii="Verdana" w:hAnsi="Verdana"/>
          <w:noProof/>
          <w:szCs w:val="20"/>
          <w:lang w:eastAsia="en-GB"/>
        </w:rPr>
        <w:t>is believed</w:t>
      </w:r>
      <w:r w:rsidRPr="00EB2CFA">
        <w:rPr>
          <w:rFonts w:ascii="Verdana" w:hAnsi="Verdana"/>
          <w:szCs w:val="20"/>
          <w:lang w:eastAsia="en-GB"/>
        </w:rPr>
        <w:t xml:space="preserve"> by some who have many years of experience in academic institutions, and who hold senior academic </w:t>
      </w:r>
      <w:r w:rsidRPr="00EB2CFA">
        <w:rPr>
          <w:rFonts w:ascii="Verdana" w:hAnsi="Verdana"/>
          <w:noProof/>
          <w:szCs w:val="20"/>
          <w:lang w:eastAsia="en-GB"/>
        </w:rPr>
        <w:t>positions,</w:t>
      </w:r>
      <w:r w:rsidRPr="00EB2CFA">
        <w:rPr>
          <w:rFonts w:ascii="Verdana" w:hAnsi="Verdana"/>
          <w:szCs w:val="20"/>
          <w:lang w:eastAsia="en-GB"/>
        </w:rPr>
        <w:t xml:space="preserve"> that a semester course in mathematics cannot be learnt by students over a two-week period. </w:t>
      </w:r>
      <w:r w:rsidRPr="00EB2CFA">
        <w:rPr>
          <w:rFonts w:ascii="Verdana" w:hAnsi="Verdana"/>
          <w:noProof/>
          <w:szCs w:val="20"/>
          <w:lang w:eastAsia="en-GB"/>
        </w:rPr>
        <w:t>An experiment</w:t>
      </w:r>
      <w:r w:rsidRPr="00EB2CFA">
        <w:rPr>
          <w:rFonts w:ascii="Verdana" w:hAnsi="Verdana"/>
          <w:szCs w:val="20"/>
          <w:lang w:eastAsia="en-GB"/>
        </w:rPr>
        <w:t xml:space="preserve"> was carried out at a local university where this authoritative ’knowledge’ was proved incorrect, but </w:t>
      </w:r>
      <w:r w:rsidRPr="00EB2CFA">
        <w:rPr>
          <w:rFonts w:ascii="Verdana" w:hAnsi="Verdana"/>
          <w:noProof/>
          <w:szCs w:val="20"/>
          <w:lang w:eastAsia="en-GB"/>
        </w:rPr>
        <w:t>generally</w:t>
      </w:r>
      <w:r w:rsidRPr="00EB2CFA">
        <w:rPr>
          <w:rFonts w:ascii="Verdana" w:hAnsi="Verdana"/>
          <w:szCs w:val="20"/>
          <w:lang w:eastAsia="en-GB"/>
        </w:rPr>
        <w:t xml:space="preserve"> accepted as correct, and as ‘the truth’.</w:t>
      </w:r>
    </w:p>
    <w:p w:rsidR="00582564" w:rsidRPr="00EB2CFA" w:rsidRDefault="00582564" w:rsidP="00C90E23">
      <w:pPr>
        <w:tabs>
          <w:tab w:val="left" w:pos="567"/>
        </w:tabs>
        <w:spacing w:line="360" w:lineRule="auto"/>
        <w:ind w:left="360"/>
        <w:rPr>
          <w:rFonts w:ascii="Verdana" w:hAnsi="Verdana"/>
          <w:szCs w:val="20"/>
          <w:lang w:eastAsia="en-GB"/>
        </w:rPr>
      </w:pPr>
    </w:p>
    <w:p w:rsidR="00582564" w:rsidRPr="00EB2CFA" w:rsidRDefault="00582564" w:rsidP="00C90E23">
      <w:pPr>
        <w:tabs>
          <w:tab w:val="left" w:pos="567"/>
        </w:tabs>
        <w:spacing w:line="360" w:lineRule="auto"/>
        <w:ind w:left="360"/>
        <w:rPr>
          <w:rFonts w:ascii="Verdana" w:hAnsi="Verdana"/>
          <w:noProof/>
          <w:szCs w:val="20"/>
          <w:lang w:eastAsia="en-GB"/>
        </w:rPr>
      </w:pPr>
      <w:r w:rsidRPr="00EB2CFA">
        <w:rPr>
          <w:rFonts w:ascii="Verdana" w:hAnsi="Verdana"/>
          <w:noProof/>
          <w:szCs w:val="20"/>
          <w:lang w:eastAsia="en-GB"/>
        </w:rPr>
        <w:t>While the value of sound experience in any field cannot be discounted and can be an invaluable source of information, the requirement to verify the accuracy and reliability of any information used in a decision-making process is essential.</w:t>
      </w:r>
    </w:p>
    <w:p w:rsidR="00582564" w:rsidRPr="00EB2CFA" w:rsidRDefault="00582564" w:rsidP="00C90E23">
      <w:pPr>
        <w:tabs>
          <w:tab w:val="left" w:pos="567"/>
        </w:tabs>
        <w:spacing w:line="360" w:lineRule="auto"/>
        <w:rPr>
          <w:rFonts w:ascii="Verdana" w:hAnsi="Verdana"/>
          <w:szCs w:val="20"/>
          <w:lang w:eastAsia="en-GB"/>
        </w:rPr>
      </w:pPr>
    </w:p>
    <w:p w:rsidR="00582564" w:rsidRPr="00EB2CFA" w:rsidRDefault="00582564" w:rsidP="00634E98">
      <w:pPr>
        <w:numPr>
          <w:ilvl w:val="0"/>
          <w:numId w:val="29"/>
        </w:numPr>
        <w:spacing w:after="200" w:line="360" w:lineRule="auto"/>
        <w:contextualSpacing/>
        <w:jc w:val="left"/>
        <w:rPr>
          <w:rFonts w:ascii="Verdana" w:eastAsia="Calibri" w:hAnsi="Verdana"/>
          <w:szCs w:val="20"/>
          <w:lang w:val="x-none" w:eastAsia="en-GB"/>
        </w:rPr>
      </w:pPr>
      <w:r w:rsidRPr="00EB2CFA">
        <w:rPr>
          <w:rFonts w:ascii="Verdana" w:eastAsia="Calibri" w:hAnsi="Verdana"/>
          <w:b/>
          <w:szCs w:val="20"/>
          <w:lang w:val="x-none" w:eastAsia="en-GB"/>
        </w:rPr>
        <w:t>Opinions</w:t>
      </w: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 xml:space="preserve">Peers </w:t>
      </w:r>
    </w:p>
    <w:p w:rsidR="00582564" w:rsidRPr="00EB2CFA" w:rsidRDefault="00582564" w:rsidP="00C90E23">
      <w:pPr>
        <w:tabs>
          <w:tab w:val="left" w:pos="360"/>
          <w:tab w:val="left" w:pos="567"/>
        </w:tabs>
        <w:spacing w:line="360" w:lineRule="auto"/>
        <w:ind w:left="927"/>
        <w:rPr>
          <w:rFonts w:ascii="Verdana" w:hAnsi="Verdana"/>
          <w:bCs/>
          <w:color w:val="000000"/>
          <w:szCs w:val="20"/>
          <w:lang w:val="en-US" w:eastAsia="en-GB"/>
        </w:rPr>
      </w:pPr>
      <w:r w:rsidRPr="00EB2CFA">
        <w:rPr>
          <w:rFonts w:ascii="Verdana" w:hAnsi="Verdana"/>
          <w:bCs/>
          <w:noProof/>
          <w:color w:val="000000"/>
          <w:szCs w:val="20"/>
          <w:lang w:val="en-US" w:eastAsia="en-GB"/>
        </w:rPr>
        <w:t>Knowledge may be sought from colleagues, friends or professional contacts on the basis that in the particular field of interest, and colleagues being familiar with the field, they have knowledge that would be useful, or used as input information.</w:t>
      </w:r>
      <w:r w:rsidRPr="00EB2CFA">
        <w:rPr>
          <w:rFonts w:ascii="Verdana" w:hAnsi="Verdana"/>
          <w:bCs/>
          <w:color w:val="000000"/>
          <w:szCs w:val="20"/>
          <w:lang w:val="en-US" w:eastAsia="en-GB"/>
        </w:rPr>
        <w:t xml:space="preserve"> Due to the limited number of peers, the breadth and reliability of such information could often be suspect. Such information, unless </w:t>
      </w:r>
      <w:proofErr w:type="gramStart"/>
      <w:r w:rsidRPr="00EB2CFA">
        <w:rPr>
          <w:rFonts w:ascii="Verdana" w:hAnsi="Verdana"/>
          <w:bCs/>
          <w:color w:val="000000"/>
          <w:szCs w:val="20"/>
          <w:lang w:val="en-US" w:eastAsia="en-GB"/>
        </w:rPr>
        <w:t>substantiated</w:t>
      </w:r>
      <w:proofErr w:type="gramEnd"/>
      <w:r w:rsidRPr="00EB2CFA">
        <w:rPr>
          <w:rFonts w:ascii="Verdana" w:hAnsi="Verdana"/>
          <w:bCs/>
          <w:color w:val="000000"/>
          <w:szCs w:val="20"/>
          <w:lang w:val="en-US" w:eastAsia="en-GB"/>
        </w:rPr>
        <w:t xml:space="preserve"> scientifically or authenticated through other research methods would not </w:t>
      </w:r>
      <w:r w:rsidRPr="00EB2CFA">
        <w:rPr>
          <w:rFonts w:ascii="Verdana" w:hAnsi="Verdana"/>
          <w:bCs/>
          <w:noProof/>
          <w:color w:val="000000"/>
          <w:szCs w:val="20"/>
          <w:lang w:val="en-US" w:eastAsia="en-GB"/>
        </w:rPr>
        <w:t>stand up</w:t>
      </w:r>
      <w:r w:rsidRPr="00EB2CFA">
        <w:rPr>
          <w:rFonts w:ascii="Verdana" w:hAnsi="Verdana"/>
          <w:bCs/>
          <w:color w:val="000000"/>
          <w:szCs w:val="20"/>
          <w:lang w:val="en-US" w:eastAsia="en-GB"/>
        </w:rPr>
        <w:t xml:space="preserve"> to scrutiny or of use in a professional research environment.</w:t>
      </w:r>
    </w:p>
    <w:p w:rsidR="00582564" w:rsidRPr="00EB2CFA" w:rsidRDefault="00582564" w:rsidP="00C90E23">
      <w:pPr>
        <w:tabs>
          <w:tab w:val="left" w:pos="360"/>
          <w:tab w:val="left" w:pos="567"/>
        </w:tabs>
        <w:spacing w:line="360" w:lineRule="auto"/>
        <w:ind w:left="927"/>
        <w:rPr>
          <w:rFonts w:ascii="Verdana" w:hAnsi="Verdana"/>
          <w:bCs/>
          <w:color w:val="000000"/>
          <w:szCs w:val="20"/>
          <w:lang w:val="en-US" w:eastAsia="en-GB"/>
        </w:rPr>
      </w:pP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Polls</w:t>
      </w:r>
    </w:p>
    <w:p w:rsidR="00582564" w:rsidRDefault="00582564" w:rsidP="00C90E23">
      <w:pPr>
        <w:tabs>
          <w:tab w:val="left" w:pos="567"/>
        </w:tabs>
        <w:spacing w:line="360" w:lineRule="auto"/>
        <w:ind w:left="927"/>
        <w:contextualSpacing/>
        <w:rPr>
          <w:rFonts w:ascii="Verdana" w:hAnsi="Verdana"/>
          <w:szCs w:val="20"/>
          <w:lang w:val="en-US" w:eastAsia="en-GB"/>
        </w:rPr>
      </w:pPr>
      <w:r w:rsidRPr="00EB2CFA">
        <w:rPr>
          <w:rFonts w:ascii="Verdana" w:hAnsi="Verdana"/>
          <w:szCs w:val="20"/>
          <w:lang w:val="x-none" w:eastAsia="en-GB"/>
        </w:rPr>
        <w:t xml:space="preserve">A poll is an example of survey research. </w:t>
      </w:r>
    </w:p>
    <w:p w:rsidR="00FA7077" w:rsidRPr="00FA7077" w:rsidRDefault="00FA7077" w:rsidP="00C90E23">
      <w:pPr>
        <w:tabs>
          <w:tab w:val="left" w:pos="567"/>
        </w:tabs>
        <w:spacing w:line="360" w:lineRule="auto"/>
        <w:ind w:left="927"/>
        <w:contextualSpacing/>
        <w:rPr>
          <w:rFonts w:ascii="Verdana" w:hAnsi="Verdana"/>
          <w:szCs w:val="20"/>
          <w:lang w:val="en-US" w:eastAsia="en-GB"/>
        </w:rPr>
      </w:pPr>
    </w:p>
    <w:p w:rsidR="00582564" w:rsidRPr="00EB2CFA" w:rsidRDefault="00582564" w:rsidP="00C90E23">
      <w:pPr>
        <w:tabs>
          <w:tab w:val="left" w:pos="567"/>
        </w:tabs>
        <w:spacing w:line="360" w:lineRule="auto"/>
        <w:ind w:left="927"/>
        <w:contextualSpacing/>
        <w:rPr>
          <w:rFonts w:ascii="Verdana" w:hAnsi="Verdana"/>
          <w:szCs w:val="20"/>
          <w:lang w:val="en-US" w:eastAsia="en-GB"/>
        </w:rPr>
      </w:pP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Surveys</w:t>
      </w:r>
    </w:p>
    <w:p w:rsidR="00582564" w:rsidRPr="00EB2CFA" w:rsidRDefault="00582564" w:rsidP="00C90E23">
      <w:pPr>
        <w:tabs>
          <w:tab w:val="left" w:pos="567"/>
        </w:tabs>
        <w:spacing w:line="360" w:lineRule="auto"/>
        <w:ind w:left="927"/>
        <w:contextualSpacing/>
        <w:rPr>
          <w:rFonts w:ascii="Verdana" w:hAnsi="Verdana"/>
          <w:szCs w:val="20"/>
          <w:lang w:val="en-US" w:eastAsia="en-GB"/>
        </w:rPr>
      </w:pPr>
      <w:r w:rsidRPr="00EB2CFA">
        <w:rPr>
          <w:rFonts w:ascii="Verdana" w:hAnsi="Verdana"/>
          <w:szCs w:val="20"/>
          <w:lang w:val="x-none" w:eastAsia="en-GB"/>
        </w:rPr>
        <w:lastRenderedPageBreak/>
        <w:t xml:space="preserve">Collins and Hussey (2003) describe </w:t>
      </w:r>
      <w:r w:rsidRPr="00EB2CFA">
        <w:rPr>
          <w:rFonts w:ascii="Verdana" w:hAnsi="Verdana"/>
          <w:noProof/>
          <w:szCs w:val="20"/>
          <w:lang w:val="x-none" w:eastAsia="en-GB"/>
        </w:rPr>
        <w:t>a survey</w:t>
      </w:r>
      <w:r w:rsidRPr="00EB2CFA">
        <w:rPr>
          <w:rFonts w:ascii="Verdana" w:hAnsi="Verdana"/>
          <w:szCs w:val="20"/>
          <w:lang w:val="x-none" w:eastAsia="en-GB"/>
        </w:rPr>
        <w:t xml:space="preserve"> as a positivistic methodology whereby a sample of subjects </w:t>
      </w:r>
      <w:r w:rsidRPr="00EB2CFA">
        <w:rPr>
          <w:rFonts w:ascii="Verdana" w:hAnsi="Verdana"/>
          <w:noProof/>
          <w:szCs w:val="20"/>
          <w:lang w:val="x-none" w:eastAsia="en-GB"/>
        </w:rPr>
        <w:t>is drawn</w:t>
      </w:r>
      <w:r w:rsidRPr="00EB2CFA">
        <w:rPr>
          <w:rFonts w:ascii="Verdana" w:hAnsi="Verdana"/>
          <w:szCs w:val="20"/>
          <w:lang w:val="x-none" w:eastAsia="en-GB"/>
        </w:rPr>
        <w:t xml:space="preserve"> from a population and studied to make inferences about the population.</w:t>
      </w:r>
    </w:p>
    <w:p w:rsidR="00582564" w:rsidRPr="00EB2CFA" w:rsidRDefault="00582564" w:rsidP="00C90E23">
      <w:pPr>
        <w:tabs>
          <w:tab w:val="left" w:pos="567"/>
        </w:tabs>
        <w:spacing w:line="360" w:lineRule="auto"/>
        <w:ind w:left="927"/>
        <w:contextualSpacing/>
        <w:rPr>
          <w:rFonts w:ascii="Verdana" w:hAnsi="Verdana"/>
          <w:szCs w:val="20"/>
          <w:lang w:val="x-none" w:eastAsia="en-GB"/>
        </w:rPr>
      </w:pP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Traditions or accepted truth</w:t>
      </w:r>
    </w:p>
    <w:p w:rsidR="00582564" w:rsidRDefault="00582564" w:rsidP="00FC2591">
      <w:pPr>
        <w:tabs>
          <w:tab w:val="left" w:pos="567"/>
        </w:tabs>
        <w:spacing w:line="360" w:lineRule="auto"/>
        <w:ind w:left="927"/>
        <w:contextualSpacing/>
        <w:rPr>
          <w:rFonts w:ascii="Verdana" w:hAnsi="Verdana"/>
          <w:szCs w:val="20"/>
          <w:lang w:val="en-US" w:eastAsia="en-GB"/>
        </w:rPr>
      </w:pPr>
      <w:r w:rsidRPr="00EB2CFA">
        <w:rPr>
          <w:rFonts w:ascii="Verdana" w:hAnsi="Verdana"/>
          <w:szCs w:val="20"/>
          <w:lang w:val="x-none" w:eastAsia="en-GB"/>
        </w:rPr>
        <w:t xml:space="preserve">Traditions, accepted as truth, are passed from generation to generation, often with </w:t>
      </w:r>
      <w:r w:rsidRPr="00EB2CFA">
        <w:rPr>
          <w:rFonts w:ascii="Verdana" w:hAnsi="Verdana"/>
          <w:noProof/>
          <w:szCs w:val="20"/>
          <w:lang w:val="x-none" w:eastAsia="en-GB"/>
        </w:rPr>
        <w:t>the degree</w:t>
      </w:r>
      <w:r w:rsidRPr="00EB2CFA">
        <w:rPr>
          <w:rFonts w:ascii="Verdana" w:hAnsi="Verdana"/>
          <w:szCs w:val="20"/>
          <w:lang w:val="x-none" w:eastAsia="en-GB"/>
        </w:rPr>
        <w:t xml:space="preserve"> of truth increasing with successive generations. </w:t>
      </w:r>
      <w:r w:rsidRPr="00EB2CFA">
        <w:rPr>
          <w:rFonts w:ascii="Verdana" w:hAnsi="Verdana"/>
          <w:noProof/>
          <w:szCs w:val="20"/>
          <w:lang w:val="x-none" w:eastAsia="en-GB"/>
        </w:rPr>
        <w:t>While the value of traditions in developing cultures should not be underestimated, it is essential to keep in mind that when using traditional truth as a basis for implementing decisions, the accuracy of the knowledge would determine the success of the decision.</w:t>
      </w:r>
      <w:r w:rsidRPr="00EB2CFA">
        <w:rPr>
          <w:rFonts w:ascii="Verdana" w:hAnsi="Verdana"/>
          <w:noProof/>
          <w:szCs w:val="20"/>
          <w:lang w:val="en-US" w:eastAsia="en-GB"/>
        </w:rPr>
        <w:t xml:space="preserve"> </w:t>
      </w:r>
      <w:r w:rsidRPr="00EB2CFA">
        <w:rPr>
          <w:rFonts w:ascii="Verdana" w:hAnsi="Verdana"/>
          <w:szCs w:val="20"/>
          <w:lang w:val="x-none" w:eastAsia="en-GB"/>
        </w:rPr>
        <w:t>An example is where the design of the trajectory of an unmanned vehicle from the earth to the moon, based on the obvious fact that the sun spins around the earth, would be doomed to failure.</w:t>
      </w:r>
      <w:r w:rsidRPr="00EB2CFA">
        <w:rPr>
          <w:rFonts w:ascii="Verdana" w:hAnsi="Verdana"/>
          <w:szCs w:val="20"/>
          <w:lang w:val="en-US" w:eastAsia="en-GB"/>
        </w:rPr>
        <w:t xml:space="preserve"> </w:t>
      </w:r>
      <w:r w:rsidRPr="00EB2CFA">
        <w:rPr>
          <w:rFonts w:ascii="Verdana" w:hAnsi="Verdana"/>
          <w:szCs w:val="20"/>
          <w:lang w:val="x-none" w:eastAsia="en-GB"/>
        </w:rPr>
        <w:t>The acceptance of the inferiority of women may, in some cultures be considered to reflect a scientific truth. However can this be substantiated on any scientific basis?</w:t>
      </w:r>
    </w:p>
    <w:p w:rsidR="002B26B4" w:rsidRPr="002B26B4" w:rsidRDefault="002B26B4" w:rsidP="00FC2591">
      <w:pPr>
        <w:tabs>
          <w:tab w:val="left" w:pos="567"/>
        </w:tabs>
        <w:spacing w:line="360" w:lineRule="auto"/>
        <w:ind w:left="927"/>
        <w:contextualSpacing/>
        <w:rPr>
          <w:rFonts w:ascii="Verdana" w:hAnsi="Verdana"/>
          <w:szCs w:val="20"/>
          <w:lang w:val="en-US" w:eastAsia="en-GB"/>
        </w:rPr>
      </w:pP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Systematic observation</w:t>
      </w:r>
    </w:p>
    <w:p w:rsidR="00582564" w:rsidRPr="00EB2CFA" w:rsidRDefault="00582564" w:rsidP="00C90E23">
      <w:pPr>
        <w:tabs>
          <w:tab w:val="left" w:pos="567"/>
        </w:tabs>
        <w:spacing w:line="360" w:lineRule="auto"/>
        <w:ind w:left="927"/>
        <w:contextualSpacing/>
        <w:rPr>
          <w:rFonts w:ascii="Verdana" w:hAnsi="Verdana"/>
          <w:szCs w:val="20"/>
          <w:lang w:val="en-US" w:eastAsia="en-GB"/>
        </w:rPr>
      </w:pPr>
      <w:r w:rsidRPr="00EB2CFA">
        <w:rPr>
          <w:rFonts w:ascii="Verdana" w:hAnsi="Verdana"/>
          <w:szCs w:val="20"/>
          <w:lang w:val="x-none" w:eastAsia="en-GB"/>
        </w:rPr>
        <w:t xml:space="preserve">Systematic observation implies that data is collected using a well-defined system that would reduce the element bias in the information. </w:t>
      </w:r>
      <w:r w:rsidRPr="00EB2CFA">
        <w:rPr>
          <w:rFonts w:ascii="Verdana" w:hAnsi="Verdana"/>
          <w:noProof/>
          <w:szCs w:val="20"/>
          <w:lang w:val="x-none" w:eastAsia="en-GB"/>
        </w:rPr>
        <w:t>For example, the daily average consumption of electricity used in South Africa during June, even if it is measured with great accuracy every day during this month, would not give a reliable indication of the average daily demand for electricity on an annual basis.</w:t>
      </w:r>
      <w:r w:rsidRPr="00EB2CFA">
        <w:rPr>
          <w:rFonts w:ascii="Verdana" w:hAnsi="Verdana"/>
          <w:szCs w:val="20"/>
          <w:lang w:val="x-none" w:eastAsia="en-GB"/>
        </w:rPr>
        <w:t xml:space="preserve"> There is a clear bias, resulting from a research project that was not designed to acquire data in a systematic manner.</w:t>
      </w:r>
    </w:p>
    <w:p w:rsidR="00582564" w:rsidRPr="00EB2CFA" w:rsidRDefault="00582564" w:rsidP="00C90E23">
      <w:pPr>
        <w:tabs>
          <w:tab w:val="left" w:pos="567"/>
        </w:tabs>
        <w:spacing w:line="360" w:lineRule="auto"/>
        <w:ind w:left="927"/>
        <w:contextualSpacing/>
        <w:rPr>
          <w:rFonts w:ascii="Verdana" w:hAnsi="Verdana"/>
          <w:szCs w:val="20"/>
          <w:lang w:val="en-US" w:eastAsia="en-GB"/>
        </w:rPr>
      </w:pPr>
    </w:p>
    <w:p w:rsidR="00582564" w:rsidRPr="00EB2CFA" w:rsidRDefault="00582564" w:rsidP="00634E98">
      <w:pPr>
        <w:numPr>
          <w:ilvl w:val="0"/>
          <w:numId w:val="30"/>
        </w:numPr>
        <w:tabs>
          <w:tab w:val="left" w:pos="360"/>
          <w:tab w:val="left" w:pos="567"/>
        </w:tabs>
        <w:spacing w:after="200" w:line="360" w:lineRule="auto"/>
        <w:jc w:val="left"/>
        <w:rPr>
          <w:rFonts w:ascii="Verdana" w:hAnsi="Verdana"/>
          <w:b/>
          <w:bCs/>
          <w:i/>
          <w:color w:val="000000"/>
          <w:szCs w:val="20"/>
          <w:lang w:val="en-US" w:eastAsia="en-GB"/>
        </w:rPr>
      </w:pPr>
      <w:r w:rsidRPr="00EB2CFA">
        <w:rPr>
          <w:rFonts w:ascii="Verdana" w:hAnsi="Verdana"/>
          <w:b/>
          <w:bCs/>
          <w:i/>
          <w:color w:val="000000"/>
          <w:szCs w:val="20"/>
          <w:lang w:val="en-US" w:eastAsia="en-GB"/>
        </w:rPr>
        <w:t>Objectivity</w:t>
      </w:r>
    </w:p>
    <w:p w:rsidR="00582564" w:rsidRPr="00EB2CFA" w:rsidRDefault="00582564" w:rsidP="00C90E23">
      <w:pPr>
        <w:tabs>
          <w:tab w:val="left" w:pos="360"/>
          <w:tab w:val="left" w:pos="567"/>
        </w:tabs>
        <w:spacing w:line="360" w:lineRule="auto"/>
        <w:ind w:left="927"/>
        <w:rPr>
          <w:rFonts w:ascii="Verdana" w:hAnsi="Verdana"/>
          <w:bCs/>
          <w:color w:val="000000"/>
          <w:szCs w:val="20"/>
          <w:shd w:val="clear" w:color="auto" w:fill="FFFFFF"/>
          <w:lang w:val="en-US" w:eastAsia="x-none"/>
        </w:rPr>
      </w:pPr>
      <w:r w:rsidRPr="00EB2CFA">
        <w:rPr>
          <w:rFonts w:ascii="Verdana" w:hAnsi="Verdana"/>
          <w:bCs/>
          <w:color w:val="000000"/>
          <w:szCs w:val="20"/>
          <w:shd w:val="clear" w:color="auto" w:fill="FFFFFF"/>
          <w:lang w:val="en-US" w:eastAsia="x-none"/>
        </w:rPr>
        <w:t>Objectivism integrates subjectivity and objectivity because it argues that objective knowledge requires active, sophisticated subjective processes—such as perception, analytical reasoning, synthetic reasoning, logical deduction, and the distinction of essences from appearances. Conversely, subjective processes can enhance objective comprehension of the world.</w:t>
      </w:r>
    </w:p>
    <w:p w:rsidR="00057D51" w:rsidRDefault="00057D51" w:rsidP="00C90E23">
      <w:pPr>
        <w:spacing w:line="360" w:lineRule="auto"/>
        <w:rPr>
          <w:rFonts w:ascii="Verdana" w:hAnsi="Verdana"/>
          <w:szCs w:val="20"/>
        </w:rPr>
      </w:pPr>
    </w:p>
    <w:p w:rsidR="00FA7077" w:rsidRPr="00EB2CFA" w:rsidRDefault="00FA7077" w:rsidP="00C90E23">
      <w:pPr>
        <w:spacing w:line="360" w:lineRule="auto"/>
        <w:rPr>
          <w:rFonts w:ascii="Verdana" w:hAnsi="Verdana"/>
          <w:szCs w:val="20"/>
        </w:rPr>
      </w:pPr>
    </w:p>
    <w:p w:rsidR="00D96617" w:rsidRPr="00FC2591" w:rsidRDefault="00FC2591" w:rsidP="00634E98">
      <w:pPr>
        <w:pStyle w:val="Heading2"/>
        <w:numPr>
          <w:ilvl w:val="1"/>
          <w:numId w:val="58"/>
        </w:numPr>
      </w:pPr>
      <w:bookmarkStart w:id="213" w:name="_Toc368925085"/>
      <w:bookmarkStart w:id="214" w:name="_Toc346798985"/>
      <w:bookmarkStart w:id="215" w:name="_Toc427838685"/>
      <w:bookmarkStart w:id="216" w:name="_Toc450055116"/>
      <w:bookmarkStart w:id="217" w:name="_Toc346798984"/>
      <w:r w:rsidRPr="00FC2591">
        <w:t>STRUCTURE FOR THE REPORT</w:t>
      </w:r>
      <w:bookmarkEnd w:id="213"/>
      <w:bookmarkEnd w:id="214"/>
      <w:bookmarkEnd w:id="215"/>
      <w:bookmarkEnd w:id="216"/>
    </w:p>
    <w:p w:rsidR="00D96617" w:rsidRPr="00EB2CFA" w:rsidRDefault="00D96617" w:rsidP="003B564B">
      <w:pPr>
        <w:pStyle w:val="Heading2"/>
      </w:pPr>
    </w:p>
    <w:p w:rsidR="000B78CF" w:rsidRPr="00FC2591" w:rsidRDefault="000B78CF" w:rsidP="00FC2591">
      <w:pPr>
        <w:spacing w:after="120" w:line="360" w:lineRule="auto"/>
        <w:rPr>
          <w:rFonts w:ascii="Verdana" w:hAnsi="Verdana"/>
          <w:szCs w:val="20"/>
        </w:rPr>
      </w:pPr>
      <w:r w:rsidRPr="00EB2CFA">
        <w:rPr>
          <w:rFonts w:ascii="Verdana" w:hAnsi="Verdana"/>
          <w:szCs w:val="20"/>
        </w:rPr>
        <w:t>The report should include the following elements:</w:t>
      </w:r>
    </w:p>
    <w:tbl>
      <w:tblPr>
        <w:tblStyle w:val="TableGrid10"/>
        <w:tblW w:w="0" w:type="auto"/>
        <w:tblInd w:w="108" w:type="dxa"/>
        <w:tblLook w:val="04A0" w:firstRow="1" w:lastRow="0" w:firstColumn="1" w:lastColumn="0" w:noHBand="0" w:noVBand="1"/>
      </w:tblPr>
      <w:tblGrid>
        <w:gridCol w:w="3104"/>
        <w:gridCol w:w="6030"/>
      </w:tblGrid>
      <w:tr w:rsidR="000B78CF" w:rsidRPr="00EB2CFA" w:rsidTr="00FC2591">
        <w:trPr>
          <w:trHeight w:val="551"/>
          <w:tblHeader/>
        </w:trPr>
        <w:tc>
          <w:tcPr>
            <w:tcW w:w="3104" w:type="dxa"/>
            <w:shd w:val="clear" w:color="auto" w:fill="DBE5F1" w:themeFill="accent1" w:themeFillTint="33"/>
          </w:tcPr>
          <w:p w:rsidR="000B78CF" w:rsidRPr="00EB2CFA" w:rsidRDefault="000B78CF" w:rsidP="00C90E23">
            <w:pPr>
              <w:spacing w:before="120" w:after="120" w:line="360" w:lineRule="auto"/>
              <w:rPr>
                <w:rFonts w:ascii="Verdana" w:hAnsi="Verdana"/>
                <w:b/>
                <w:sz w:val="20"/>
                <w:szCs w:val="20"/>
              </w:rPr>
            </w:pPr>
            <w:r w:rsidRPr="00EB2CFA">
              <w:rPr>
                <w:rFonts w:ascii="Verdana" w:hAnsi="Verdana"/>
                <w:b/>
                <w:sz w:val="20"/>
                <w:szCs w:val="20"/>
              </w:rPr>
              <w:lastRenderedPageBreak/>
              <w:t>Elements</w:t>
            </w:r>
          </w:p>
        </w:tc>
        <w:tc>
          <w:tcPr>
            <w:tcW w:w="6030" w:type="dxa"/>
            <w:shd w:val="clear" w:color="auto" w:fill="DBE5F1" w:themeFill="accent1" w:themeFillTint="33"/>
          </w:tcPr>
          <w:p w:rsidR="000B78CF" w:rsidRPr="00EB2CFA" w:rsidRDefault="000B78CF" w:rsidP="00C90E23">
            <w:pPr>
              <w:spacing w:before="120" w:after="120" w:line="360" w:lineRule="auto"/>
              <w:rPr>
                <w:rFonts w:ascii="Verdana" w:hAnsi="Verdana"/>
                <w:b/>
                <w:sz w:val="20"/>
                <w:szCs w:val="20"/>
              </w:rPr>
            </w:pPr>
            <w:r w:rsidRPr="00EB2CFA">
              <w:rPr>
                <w:rFonts w:ascii="Verdana" w:hAnsi="Verdana"/>
                <w:b/>
                <w:sz w:val="20"/>
                <w:szCs w:val="20"/>
              </w:rPr>
              <w:t>Description</w:t>
            </w:r>
          </w:p>
        </w:tc>
      </w:tr>
      <w:tr w:rsidR="000B78CF" w:rsidRPr="00EB2CFA" w:rsidTr="00FC2591">
        <w:trPr>
          <w:trHeight w:val="856"/>
        </w:trPr>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Your Personal Front Page</w:t>
            </w:r>
          </w:p>
        </w:tc>
        <w:tc>
          <w:tcPr>
            <w:tcW w:w="6030" w:type="dxa"/>
          </w:tcPr>
          <w:p w:rsidR="000B78CF" w:rsidRPr="00EB2CFA" w:rsidRDefault="000B78CF" w:rsidP="00C90E23">
            <w:pPr>
              <w:spacing w:before="120" w:after="120" w:line="360" w:lineRule="auto"/>
              <w:rPr>
                <w:rFonts w:ascii="Verdana" w:hAnsi="Verdana"/>
                <w:sz w:val="20"/>
                <w:szCs w:val="20"/>
              </w:rPr>
            </w:pPr>
            <w:proofErr w:type="gramStart"/>
            <w:r w:rsidRPr="00EB2CFA">
              <w:rPr>
                <w:rFonts w:ascii="Verdana" w:hAnsi="Verdana"/>
                <w:sz w:val="20"/>
                <w:szCs w:val="20"/>
              </w:rPr>
              <w:t>With all the relevant information flowing logically.</w:t>
            </w:r>
            <w:proofErr w:type="gramEnd"/>
            <w:r w:rsidRPr="00EB2CFA">
              <w:rPr>
                <w:rFonts w:ascii="Verdana" w:hAnsi="Verdana"/>
                <w:sz w:val="20"/>
                <w:szCs w:val="20"/>
              </w:rPr>
              <w:t xml:space="preserve"> Include your WBC title.</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Executive Overview</w:t>
            </w:r>
          </w:p>
        </w:tc>
        <w:tc>
          <w:tcPr>
            <w:tcW w:w="6030"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sz w:val="20"/>
                <w:szCs w:val="20"/>
              </w:rPr>
              <w:t>A summary of the entire Report in 1–1½ pages:</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Written in past tense</w:t>
            </w:r>
          </w:p>
        </w:tc>
        <w:tc>
          <w:tcPr>
            <w:tcW w:w="6030" w:type="dxa"/>
          </w:tcPr>
          <w:p w:rsidR="000B78CF" w:rsidRPr="00EB2CFA" w:rsidRDefault="000B78CF" w:rsidP="00C90E23">
            <w:pPr>
              <w:spacing w:before="120" w:after="120" w:line="360" w:lineRule="auto"/>
              <w:jc w:val="left"/>
              <w:rPr>
                <w:rFonts w:ascii="Verdana" w:hAnsi="Verdana"/>
                <w:sz w:val="20"/>
                <w:szCs w:val="20"/>
              </w:rPr>
            </w:pPr>
            <w:proofErr w:type="gramStart"/>
            <w:r w:rsidRPr="00EB2CFA">
              <w:rPr>
                <w:rFonts w:ascii="Verdana" w:hAnsi="Verdana"/>
                <w:sz w:val="20"/>
                <w:szCs w:val="20"/>
              </w:rPr>
              <w:t>Short concise paragraphs.</w:t>
            </w:r>
            <w:proofErr w:type="gramEnd"/>
            <w:r w:rsidRPr="00EB2CFA">
              <w:rPr>
                <w:rFonts w:ascii="Verdana" w:hAnsi="Verdana"/>
                <w:sz w:val="20"/>
                <w:szCs w:val="20"/>
              </w:rPr>
              <w:t xml:space="preserve"> Briefly cover the issue researched, and the reason it </w:t>
            </w:r>
            <w:proofErr w:type="gramStart"/>
            <w:r w:rsidRPr="00EB2CFA">
              <w:rPr>
                <w:rFonts w:ascii="Verdana" w:hAnsi="Verdana"/>
                <w:sz w:val="20"/>
                <w:szCs w:val="20"/>
              </w:rPr>
              <w:t>was researched</w:t>
            </w:r>
            <w:proofErr w:type="gramEnd"/>
            <w:r w:rsidRPr="00EB2CFA">
              <w:rPr>
                <w:rFonts w:ascii="Verdana" w:hAnsi="Verdana"/>
                <w:sz w:val="20"/>
                <w:szCs w:val="20"/>
              </w:rPr>
              <w:t>, your key findings, main recommendations and business or organisational benefits.</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Contents Page</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proofErr w:type="gramStart"/>
            <w:r w:rsidRPr="00EB2CFA">
              <w:rPr>
                <w:rFonts w:ascii="Verdana" w:hAnsi="Verdana"/>
                <w:sz w:val="20"/>
                <w:szCs w:val="20"/>
              </w:rPr>
              <w:t>Structured with headings and sub-headings, an appropriate numerical numbering system and page references.</w:t>
            </w:r>
            <w:proofErr w:type="gramEnd"/>
          </w:p>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Include the tables, graphs and appendices.</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Introduction</w:t>
            </w:r>
          </w:p>
        </w:tc>
        <w:tc>
          <w:tcPr>
            <w:tcW w:w="6030" w:type="dxa"/>
          </w:tcPr>
          <w:p w:rsidR="000B78CF" w:rsidRPr="00EB2CFA" w:rsidRDefault="000B78CF" w:rsidP="00C90E23">
            <w:pPr>
              <w:spacing w:before="120" w:after="120" w:line="360" w:lineRule="auto"/>
              <w:contextualSpacing/>
              <w:rPr>
                <w:rFonts w:ascii="Verdana" w:hAnsi="Verdana"/>
                <w:sz w:val="20"/>
                <w:szCs w:val="20"/>
              </w:rPr>
            </w:pPr>
            <w:r w:rsidRPr="00EB2CFA">
              <w:rPr>
                <w:rFonts w:ascii="Verdana" w:hAnsi="Verdana"/>
                <w:sz w:val="20"/>
                <w:szCs w:val="20"/>
              </w:rPr>
              <w:t>Introduce the work based challenge by:</w:t>
            </w:r>
          </w:p>
          <w:p w:rsidR="000B78CF" w:rsidRPr="00EB2CFA" w:rsidRDefault="000B78CF" w:rsidP="00634E98">
            <w:pPr>
              <w:numPr>
                <w:ilvl w:val="0"/>
                <w:numId w:val="27"/>
              </w:numPr>
              <w:spacing w:before="120" w:after="120" w:line="360" w:lineRule="auto"/>
              <w:contextualSpacing/>
              <w:rPr>
                <w:rFonts w:ascii="Verdana" w:hAnsi="Verdana"/>
                <w:sz w:val="20"/>
                <w:szCs w:val="20"/>
              </w:rPr>
            </w:pPr>
            <w:proofErr w:type="gramStart"/>
            <w:r w:rsidRPr="00EB2CFA">
              <w:rPr>
                <w:rFonts w:ascii="Verdana" w:hAnsi="Verdana"/>
                <w:sz w:val="20"/>
                <w:szCs w:val="20"/>
              </w:rPr>
              <w:t>Giving a brief, relevant overview of the workplace/organisation.</w:t>
            </w:r>
            <w:proofErr w:type="gramEnd"/>
          </w:p>
          <w:p w:rsidR="000B78CF" w:rsidRPr="00EB2CFA" w:rsidRDefault="000B78CF" w:rsidP="00634E98">
            <w:pPr>
              <w:numPr>
                <w:ilvl w:val="0"/>
                <w:numId w:val="27"/>
              </w:numPr>
              <w:spacing w:before="120" w:after="120" w:line="360" w:lineRule="auto"/>
              <w:contextualSpacing/>
              <w:rPr>
                <w:rFonts w:ascii="Verdana" w:hAnsi="Verdana"/>
                <w:sz w:val="20"/>
                <w:szCs w:val="20"/>
              </w:rPr>
            </w:pPr>
            <w:r w:rsidRPr="00EB2CFA">
              <w:rPr>
                <w:rFonts w:ascii="Verdana" w:hAnsi="Verdana"/>
                <w:sz w:val="20"/>
                <w:szCs w:val="20"/>
              </w:rPr>
              <w:t>Explain why the topic is being researched i.e. what is or is not happening currently.</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Objectives:</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Primary objective is similar to your work based challenge title. Secondary objectives should indicate your logical steps or activities.</w:t>
            </w:r>
          </w:p>
        </w:tc>
      </w:tr>
      <w:tr w:rsidR="000B78CF" w:rsidRPr="00EB2CFA" w:rsidTr="00FC2591">
        <w:tc>
          <w:tcPr>
            <w:tcW w:w="3104" w:type="dxa"/>
          </w:tcPr>
          <w:p w:rsidR="000B78CF" w:rsidRPr="00EB2CFA" w:rsidRDefault="000B78CF" w:rsidP="00C90E23">
            <w:pPr>
              <w:spacing w:before="120" w:after="120" w:line="360" w:lineRule="auto"/>
              <w:contextualSpacing/>
              <w:rPr>
                <w:rFonts w:ascii="Verdana" w:hAnsi="Verdana"/>
                <w:b/>
                <w:sz w:val="20"/>
                <w:szCs w:val="20"/>
              </w:rPr>
            </w:pPr>
            <w:r w:rsidRPr="00EB2CFA">
              <w:rPr>
                <w:rFonts w:ascii="Verdana" w:hAnsi="Verdana"/>
                <w:b/>
                <w:sz w:val="20"/>
                <w:szCs w:val="20"/>
              </w:rPr>
              <w:t>Research Methodology:</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Outline the approach taken to obtain the findings</w:t>
            </w:r>
          </w:p>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Any problems encountered and deviations from your original plan</w:t>
            </w:r>
          </w:p>
        </w:tc>
      </w:tr>
      <w:tr w:rsidR="000B78CF" w:rsidRPr="00EB2CFA" w:rsidTr="00FC2591">
        <w:tc>
          <w:tcPr>
            <w:tcW w:w="3104" w:type="dxa"/>
          </w:tcPr>
          <w:p w:rsidR="000B78CF" w:rsidRPr="00EB2CFA" w:rsidRDefault="000B78CF" w:rsidP="00C90E23">
            <w:pPr>
              <w:spacing w:before="120" w:after="120" w:line="360" w:lineRule="auto"/>
              <w:rPr>
                <w:rFonts w:ascii="Verdana" w:hAnsi="Verdana"/>
                <w:sz w:val="20"/>
                <w:szCs w:val="20"/>
              </w:rPr>
            </w:pPr>
            <w:r w:rsidRPr="00EB2CFA">
              <w:rPr>
                <w:rFonts w:ascii="Verdana" w:hAnsi="Verdana"/>
                <w:b/>
                <w:sz w:val="20"/>
                <w:szCs w:val="20"/>
              </w:rPr>
              <w:t>Data Collection:</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 xml:space="preserve">Present a summary of your relevant and appropriate internal and external data collected, practical and theoretical data, qualitative and quantitative data. Make effective use of tables, graphs, figures and appendices. All need to be clearly numbered and </w:t>
            </w:r>
            <w:proofErr w:type="gramStart"/>
            <w:r w:rsidRPr="00EB2CFA">
              <w:rPr>
                <w:rFonts w:ascii="Verdana" w:hAnsi="Verdana"/>
                <w:sz w:val="20"/>
                <w:szCs w:val="20"/>
              </w:rPr>
              <w:t>titled</w:t>
            </w:r>
            <w:proofErr w:type="gramEnd"/>
            <w:r w:rsidRPr="00EB2CFA">
              <w:rPr>
                <w:rFonts w:ascii="Verdana" w:hAnsi="Verdana"/>
                <w:sz w:val="20"/>
                <w:szCs w:val="20"/>
              </w:rPr>
              <w:t xml:space="preserve"> and the sources must be acknowledged.</w:t>
            </w:r>
          </w:p>
        </w:tc>
      </w:tr>
      <w:tr w:rsidR="000B78CF" w:rsidRPr="00EB2CFA" w:rsidTr="00FC2591">
        <w:tc>
          <w:tcPr>
            <w:tcW w:w="3104" w:type="dxa"/>
          </w:tcPr>
          <w:p w:rsidR="000B78CF" w:rsidRPr="00EB2CFA" w:rsidRDefault="000B78CF" w:rsidP="00C90E23">
            <w:pPr>
              <w:spacing w:before="120" w:after="120" w:line="360" w:lineRule="auto"/>
              <w:jc w:val="left"/>
              <w:rPr>
                <w:rFonts w:ascii="Verdana" w:hAnsi="Verdana"/>
                <w:b/>
                <w:sz w:val="20"/>
                <w:szCs w:val="20"/>
              </w:rPr>
            </w:pPr>
            <w:r w:rsidRPr="00EB2CFA">
              <w:rPr>
                <w:rFonts w:ascii="Verdana" w:hAnsi="Verdana"/>
                <w:b/>
                <w:sz w:val="20"/>
                <w:szCs w:val="20"/>
              </w:rPr>
              <w:t>Data Analysis and Discussion:</w:t>
            </w:r>
            <w:r w:rsidRPr="00EB2CFA">
              <w:rPr>
                <w:rFonts w:ascii="Verdana" w:hAnsi="Verdana"/>
                <w:sz w:val="20"/>
                <w:szCs w:val="20"/>
              </w:rPr>
              <w:t xml:space="preserve">  </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A critical and objective analytical review of the findings, which makes use of the tools, models and methods, learnt during the programme and from additional sources. The more thorough and in depth your analysis, the better your outcomes will be.</w:t>
            </w:r>
          </w:p>
        </w:tc>
      </w:tr>
      <w:tr w:rsidR="000B78CF" w:rsidRPr="00EB2CFA" w:rsidTr="00FC2591">
        <w:tc>
          <w:tcPr>
            <w:tcW w:w="3104" w:type="dxa"/>
          </w:tcPr>
          <w:p w:rsidR="000B78CF" w:rsidRPr="00EB2CFA" w:rsidRDefault="000B78CF" w:rsidP="00C90E23">
            <w:pPr>
              <w:spacing w:before="120" w:after="120" w:line="360" w:lineRule="auto"/>
              <w:jc w:val="left"/>
              <w:rPr>
                <w:rFonts w:ascii="Verdana" w:hAnsi="Verdana"/>
                <w:b/>
                <w:sz w:val="20"/>
                <w:szCs w:val="20"/>
              </w:rPr>
            </w:pPr>
            <w:r w:rsidRPr="00EB2CFA">
              <w:rPr>
                <w:rFonts w:ascii="Verdana" w:hAnsi="Verdana"/>
                <w:b/>
                <w:sz w:val="20"/>
                <w:szCs w:val="20"/>
              </w:rPr>
              <w:lastRenderedPageBreak/>
              <w:t>Outcomes/Findings:</w:t>
            </w:r>
            <w:r w:rsidRPr="00EB2CFA">
              <w:rPr>
                <w:rFonts w:ascii="Verdana" w:hAnsi="Verdana"/>
                <w:sz w:val="20"/>
                <w:szCs w:val="20"/>
              </w:rPr>
              <w:t xml:space="preserve">  </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proofErr w:type="gramStart"/>
            <w:r w:rsidRPr="00EB2CFA">
              <w:rPr>
                <w:rFonts w:ascii="Verdana" w:hAnsi="Verdana"/>
                <w:sz w:val="20"/>
                <w:szCs w:val="20"/>
              </w:rPr>
              <w:t>A summary of the key findings of your research on the issue.</w:t>
            </w:r>
            <w:proofErr w:type="gramEnd"/>
          </w:p>
        </w:tc>
      </w:tr>
      <w:tr w:rsidR="000B78CF" w:rsidRPr="00EB2CFA" w:rsidTr="00FC2591">
        <w:tc>
          <w:tcPr>
            <w:tcW w:w="3104" w:type="dxa"/>
          </w:tcPr>
          <w:p w:rsidR="000B78CF" w:rsidRPr="00EB2CFA" w:rsidRDefault="000B78CF" w:rsidP="00C90E23">
            <w:pPr>
              <w:spacing w:before="120" w:after="120" w:line="360" w:lineRule="auto"/>
              <w:jc w:val="left"/>
              <w:rPr>
                <w:rFonts w:ascii="Verdana" w:hAnsi="Verdana"/>
                <w:b/>
                <w:sz w:val="20"/>
                <w:szCs w:val="20"/>
              </w:rPr>
            </w:pPr>
            <w:r w:rsidRPr="00EB2CFA">
              <w:rPr>
                <w:rFonts w:ascii="Verdana" w:hAnsi="Verdana"/>
                <w:b/>
                <w:sz w:val="20"/>
                <w:szCs w:val="20"/>
              </w:rPr>
              <w:t>Recommendations and Action Plans:</w:t>
            </w:r>
            <w:r w:rsidRPr="00EB2CFA">
              <w:rPr>
                <w:rFonts w:ascii="Verdana" w:hAnsi="Verdana"/>
                <w:sz w:val="20"/>
                <w:szCs w:val="20"/>
              </w:rPr>
              <w:t xml:space="preserve">  </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 xml:space="preserve">Based on the insight gained during the investigation and analysis, what would some of the high value options and alternatives be to improve the situation, or take advantage of the opportunity? Your recommendations should show your level of business understanding and insight into the issue </w:t>
            </w:r>
            <w:proofErr w:type="gramStart"/>
            <w:r w:rsidRPr="00EB2CFA">
              <w:rPr>
                <w:rFonts w:ascii="Verdana" w:hAnsi="Verdana"/>
                <w:sz w:val="20"/>
                <w:szCs w:val="20"/>
              </w:rPr>
              <w:t>being investigated</w:t>
            </w:r>
            <w:proofErr w:type="gramEnd"/>
            <w:r w:rsidRPr="00EB2CFA">
              <w:rPr>
                <w:rFonts w:ascii="Verdana" w:hAnsi="Verdana"/>
                <w:sz w:val="20"/>
                <w:szCs w:val="20"/>
              </w:rPr>
              <w:t>. You could practice your recommendations. Your action plans should be well detailed indicating what needs to be done, why, how, where, and when. You could tabulate your action plans.</w:t>
            </w:r>
          </w:p>
        </w:tc>
      </w:tr>
      <w:tr w:rsidR="000B78CF" w:rsidRPr="00EB2CFA" w:rsidTr="00FC2591">
        <w:tc>
          <w:tcPr>
            <w:tcW w:w="3104" w:type="dxa"/>
          </w:tcPr>
          <w:p w:rsidR="000B78CF" w:rsidRPr="00EB2CFA" w:rsidRDefault="000B78CF" w:rsidP="00C90E23">
            <w:pPr>
              <w:spacing w:before="120" w:after="120" w:line="360" w:lineRule="auto"/>
              <w:jc w:val="left"/>
              <w:rPr>
                <w:rFonts w:ascii="Verdana" w:hAnsi="Verdana"/>
                <w:b/>
                <w:sz w:val="20"/>
                <w:szCs w:val="20"/>
              </w:rPr>
            </w:pPr>
            <w:r w:rsidRPr="00EB2CFA">
              <w:rPr>
                <w:rFonts w:ascii="Verdana" w:hAnsi="Verdana"/>
                <w:b/>
                <w:sz w:val="20"/>
                <w:szCs w:val="20"/>
              </w:rPr>
              <w:t>Implementation Issues or Factors:</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 xml:space="preserve">Highlight two or three key issues or factors, which will need to </w:t>
            </w:r>
            <w:proofErr w:type="gramStart"/>
            <w:r w:rsidRPr="00EB2CFA">
              <w:rPr>
                <w:rFonts w:ascii="Verdana" w:hAnsi="Verdana"/>
                <w:sz w:val="20"/>
                <w:szCs w:val="20"/>
              </w:rPr>
              <w:t>be taken</w:t>
            </w:r>
            <w:proofErr w:type="gramEnd"/>
            <w:r w:rsidRPr="00EB2CFA">
              <w:rPr>
                <w:rFonts w:ascii="Verdana" w:hAnsi="Verdana"/>
                <w:sz w:val="20"/>
                <w:szCs w:val="20"/>
              </w:rPr>
              <w:t xml:space="preserve"> into consideration by management to ensure that your recommendation will be successfully implemented.</w:t>
            </w:r>
          </w:p>
        </w:tc>
      </w:tr>
      <w:tr w:rsidR="000B78CF" w:rsidRPr="00EB2CFA" w:rsidTr="00FC2591">
        <w:tc>
          <w:tcPr>
            <w:tcW w:w="3104" w:type="dxa"/>
          </w:tcPr>
          <w:p w:rsidR="000B78CF" w:rsidRPr="00EB2CFA" w:rsidRDefault="000B78CF" w:rsidP="00C90E23">
            <w:pPr>
              <w:spacing w:before="120" w:after="120" w:line="360" w:lineRule="auto"/>
              <w:rPr>
                <w:rFonts w:ascii="Verdana" w:hAnsi="Verdana"/>
                <w:b/>
                <w:sz w:val="20"/>
                <w:szCs w:val="20"/>
              </w:rPr>
            </w:pPr>
            <w:r w:rsidRPr="00EB2CFA">
              <w:rPr>
                <w:rFonts w:ascii="Verdana" w:hAnsi="Verdana"/>
                <w:b/>
                <w:sz w:val="20"/>
                <w:szCs w:val="20"/>
              </w:rPr>
              <w:t>Learning experience:</w:t>
            </w:r>
          </w:p>
        </w:tc>
        <w:tc>
          <w:tcPr>
            <w:tcW w:w="6030" w:type="dxa"/>
          </w:tcPr>
          <w:p w:rsidR="000B78CF" w:rsidRPr="00EB2CFA" w:rsidRDefault="000B78CF" w:rsidP="00634E98">
            <w:pPr>
              <w:numPr>
                <w:ilvl w:val="0"/>
                <w:numId w:val="24"/>
              </w:numPr>
              <w:spacing w:before="120" w:after="120" w:line="360" w:lineRule="auto"/>
              <w:contextualSpacing/>
              <w:rPr>
                <w:rFonts w:ascii="Verdana" w:hAnsi="Verdana"/>
                <w:sz w:val="20"/>
                <w:szCs w:val="20"/>
              </w:rPr>
            </w:pPr>
            <w:r w:rsidRPr="00EB2CFA">
              <w:rPr>
                <w:rFonts w:ascii="Verdana" w:hAnsi="Verdana"/>
                <w:sz w:val="20"/>
                <w:szCs w:val="20"/>
              </w:rPr>
              <w:t xml:space="preserve">It is very important that the most significant learning experiences for the individual and the group </w:t>
            </w:r>
            <w:proofErr w:type="gramStart"/>
            <w:r w:rsidRPr="00EB2CFA">
              <w:rPr>
                <w:rFonts w:ascii="Verdana" w:hAnsi="Verdana"/>
                <w:sz w:val="20"/>
                <w:szCs w:val="20"/>
              </w:rPr>
              <w:t>are</w:t>
            </w:r>
            <w:proofErr w:type="gramEnd"/>
            <w:r w:rsidRPr="00EB2CFA">
              <w:rPr>
                <w:rFonts w:ascii="Verdana" w:hAnsi="Verdana"/>
                <w:sz w:val="20"/>
                <w:szCs w:val="20"/>
              </w:rPr>
              <w:t xml:space="preserve"> reflected upon.  Write a short paragraph on your key learning points from the modules. </w:t>
            </w:r>
          </w:p>
        </w:tc>
      </w:tr>
    </w:tbl>
    <w:p w:rsidR="000B78CF" w:rsidRDefault="00FA7077" w:rsidP="00C90E23">
      <w:pPr>
        <w:spacing w:line="360" w:lineRule="auto"/>
        <w:rPr>
          <w:rFonts w:ascii="Verdana" w:hAnsi="Verdana"/>
          <w:b/>
          <w:szCs w:val="20"/>
        </w:rPr>
      </w:pPr>
      <w:bookmarkStart w:id="218" w:name="_Toc368925086"/>
      <w:bookmarkEnd w:id="218"/>
      <w:r>
        <w:rPr>
          <w:rFonts w:ascii="Verdana" w:hAnsi="Verdana"/>
          <w:b/>
          <w:szCs w:val="20"/>
        </w:rPr>
        <w:t>Table 6.</w:t>
      </w:r>
      <w:r w:rsidR="009B42BD">
        <w:rPr>
          <w:rFonts w:ascii="Verdana" w:hAnsi="Verdana"/>
          <w:b/>
          <w:szCs w:val="20"/>
        </w:rPr>
        <w:t>2</w:t>
      </w:r>
      <w:r w:rsidR="00FC2591" w:rsidRPr="00EB2CFA">
        <w:rPr>
          <w:rFonts w:ascii="Verdana" w:hAnsi="Verdana"/>
          <w:b/>
          <w:szCs w:val="20"/>
        </w:rPr>
        <w:t>: Structure for the Report</w:t>
      </w:r>
    </w:p>
    <w:p w:rsidR="00FC2591" w:rsidRPr="00EB2CFA" w:rsidRDefault="00FC2591" w:rsidP="00C90E23">
      <w:pPr>
        <w:spacing w:line="360" w:lineRule="auto"/>
        <w:rPr>
          <w:rFonts w:ascii="Verdana" w:hAnsi="Verdana"/>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654"/>
      </w:tblGrid>
      <w:tr w:rsidR="00470FCB" w:rsidRPr="00EB2CFA" w:rsidTr="00470FCB">
        <w:trPr>
          <w:trHeight w:val="1456"/>
        </w:trPr>
        <w:tc>
          <w:tcPr>
            <w:tcW w:w="1702" w:type="dxa"/>
            <w:tcBorders>
              <w:top w:val="nil"/>
              <w:left w:val="nil"/>
              <w:bottom w:val="nil"/>
              <w:right w:val="nil"/>
            </w:tcBorders>
          </w:tcPr>
          <w:p w:rsidR="00470FCB" w:rsidRPr="00EB2CFA" w:rsidRDefault="00470FCB" w:rsidP="00C90E23">
            <w:pPr>
              <w:spacing w:line="360" w:lineRule="auto"/>
              <w:jc w:val="left"/>
              <w:rPr>
                <w:rFonts w:ascii="Verdana" w:hAnsi="Verdana"/>
                <w:noProof/>
                <w:szCs w:val="20"/>
                <w:lang w:val="en-ZA" w:eastAsia="en-ZA"/>
              </w:rPr>
            </w:pPr>
            <w:r w:rsidRPr="00EB2CFA">
              <w:rPr>
                <w:rFonts w:ascii="Verdana" w:hAnsi="Verdana"/>
                <w:noProof/>
                <w:szCs w:val="20"/>
                <w:lang w:val="en-US"/>
              </w:rPr>
              <w:drawing>
                <wp:inline distT="0" distB="0" distL="0" distR="0" wp14:anchorId="0774B2E1" wp14:editId="22FF0721">
                  <wp:extent cx="896620" cy="896620"/>
                  <wp:effectExtent l="0" t="0" r="0" b="0"/>
                  <wp:docPr id="8" name="Picture 291" descr="C:\Users\Design\OneDrive\Icons\Other\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Design\OneDrive\Icons\Other\P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654" w:type="dxa"/>
            <w:tcBorders>
              <w:left w:val="nil"/>
              <w:right w:val="nil"/>
            </w:tcBorders>
            <w:vAlign w:val="center"/>
          </w:tcPr>
          <w:p w:rsidR="00470FCB" w:rsidRPr="00EB2CFA" w:rsidRDefault="00470FCB" w:rsidP="00C90E23">
            <w:pPr>
              <w:spacing w:before="120" w:after="120" w:line="360" w:lineRule="auto"/>
              <w:jc w:val="left"/>
              <w:rPr>
                <w:rFonts w:ascii="Verdana" w:hAnsi="Verdana"/>
                <w:b/>
                <w:szCs w:val="20"/>
              </w:rPr>
            </w:pPr>
            <w:r w:rsidRPr="00EB2CFA">
              <w:rPr>
                <w:rFonts w:ascii="Verdana" w:hAnsi="Verdana"/>
                <w:b/>
                <w:szCs w:val="20"/>
              </w:rPr>
              <w:t xml:space="preserve">Take Note </w:t>
            </w:r>
          </w:p>
          <w:p w:rsidR="00470FCB" w:rsidRPr="00EB2CFA" w:rsidRDefault="00470FCB" w:rsidP="00C90E23">
            <w:pPr>
              <w:spacing w:before="120" w:after="120" w:line="360" w:lineRule="auto"/>
              <w:contextualSpacing/>
              <w:rPr>
                <w:rFonts w:ascii="Verdana" w:hAnsi="Verdana"/>
                <w:szCs w:val="20"/>
              </w:rPr>
            </w:pPr>
            <w:r w:rsidRPr="00EB2CFA">
              <w:rPr>
                <w:rFonts w:ascii="Verdana" w:hAnsi="Verdana"/>
                <w:szCs w:val="20"/>
              </w:rPr>
              <w:t>Use all these headings to plan and structure your research and your report.</w:t>
            </w:r>
          </w:p>
          <w:p w:rsidR="00470FCB" w:rsidRPr="00EB2CFA" w:rsidRDefault="00470FCB" w:rsidP="00C90E23">
            <w:pPr>
              <w:spacing w:line="360" w:lineRule="auto"/>
              <w:rPr>
                <w:rFonts w:ascii="Verdana" w:hAnsi="Verdana"/>
                <w:b/>
                <w:szCs w:val="20"/>
                <w:lang w:eastAsia="en-GB"/>
              </w:rPr>
            </w:pPr>
            <w:r w:rsidRPr="00EB2CFA">
              <w:rPr>
                <w:rFonts w:ascii="Verdana" w:hAnsi="Verdana"/>
                <w:szCs w:val="20"/>
              </w:rPr>
              <w:t>Please keep hard and soft copies of the submissions for future reference.</w:t>
            </w:r>
          </w:p>
        </w:tc>
      </w:tr>
    </w:tbl>
    <w:p w:rsidR="00470FCB" w:rsidRPr="00EB2CFA" w:rsidRDefault="00470FCB" w:rsidP="00C90E23">
      <w:pPr>
        <w:spacing w:line="360" w:lineRule="auto"/>
        <w:rPr>
          <w:rFonts w:ascii="Verdana" w:hAnsi="Verdana"/>
          <w:szCs w:val="20"/>
        </w:rPr>
      </w:pPr>
    </w:p>
    <w:p w:rsidR="00D96617" w:rsidRPr="00EB2CFA" w:rsidRDefault="00D96617" w:rsidP="00C90E23">
      <w:pPr>
        <w:spacing w:line="360" w:lineRule="auto"/>
        <w:rPr>
          <w:rFonts w:ascii="Verdana" w:hAnsi="Verdana"/>
          <w:szCs w:val="20"/>
        </w:rPr>
      </w:pPr>
    </w:p>
    <w:p w:rsidR="00D96617" w:rsidRPr="00EB2CFA" w:rsidRDefault="000B78CF" w:rsidP="00634E98">
      <w:pPr>
        <w:pStyle w:val="Heading2"/>
        <w:numPr>
          <w:ilvl w:val="2"/>
          <w:numId w:val="58"/>
        </w:numPr>
      </w:pPr>
      <w:bookmarkStart w:id="219" w:name="_Toc368925087"/>
      <w:bookmarkStart w:id="220" w:name="_Toc427838686"/>
      <w:bookmarkStart w:id="221" w:name="_Toc450055117"/>
      <w:r w:rsidRPr="00EB2CFA">
        <w:t>Work-Based Challenge Submission Requirements</w:t>
      </w:r>
      <w:bookmarkEnd w:id="217"/>
      <w:bookmarkEnd w:id="219"/>
      <w:bookmarkEnd w:id="220"/>
      <w:bookmarkEnd w:id="221"/>
    </w:p>
    <w:p w:rsidR="000B78CF" w:rsidRPr="00EB2CFA" w:rsidRDefault="000B78CF" w:rsidP="00C90E23">
      <w:pPr>
        <w:spacing w:line="360" w:lineRule="auto"/>
        <w:rPr>
          <w:rFonts w:ascii="Verdana" w:hAnsi="Verdana"/>
          <w:szCs w:val="20"/>
        </w:rPr>
      </w:pPr>
    </w:p>
    <w:p w:rsidR="000B78CF" w:rsidRPr="00EB2CFA" w:rsidRDefault="000B78CF" w:rsidP="00C90E23">
      <w:pPr>
        <w:spacing w:line="360" w:lineRule="auto"/>
        <w:rPr>
          <w:rFonts w:ascii="Verdana" w:hAnsi="Verdana"/>
          <w:szCs w:val="20"/>
        </w:rPr>
      </w:pPr>
      <w:r w:rsidRPr="00EB2CFA">
        <w:rPr>
          <w:rFonts w:ascii="Verdana" w:hAnsi="Verdana"/>
          <w:szCs w:val="20"/>
        </w:rPr>
        <w:t xml:space="preserve">When submitting your document please adhere to the aspects highlighted in the </w:t>
      </w:r>
      <w:r w:rsidRPr="00EB2CFA">
        <w:rPr>
          <w:rFonts w:ascii="Verdana" w:hAnsi="Verdana"/>
          <w:b/>
          <w:szCs w:val="20"/>
        </w:rPr>
        <w:t>checklist</w:t>
      </w:r>
      <w:r w:rsidRPr="00EB2CFA">
        <w:rPr>
          <w:rFonts w:ascii="Verdana" w:hAnsi="Verdana"/>
          <w:szCs w:val="20"/>
        </w:rPr>
        <w:t xml:space="preserve"> below.</w:t>
      </w:r>
    </w:p>
    <w:p w:rsidR="00470FCB" w:rsidRPr="00EB2CFA" w:rsidRDefault="00470FCB" w:rsidP="00C90E23">
      <w:pPr>
        <w:spacing w:line="360" w:lineRule="auto"/>
        <w:rPr>
          <w:rFonts w:ascii="Verdana" w:hAnsi="Verdana"/>
          <w:szCs w:val="20"/>
        </w:rPr>
      </w:pPr>
    </w:p>
    <w:p w:rsidR="000B78CF" w:rsidRPr="00EB2CFA" w:rsidRDefault="000B78CF" w:rsidP="00C90E23">
      <w:pPr>
        <w:spacing w:line="360" w:lineRule="auto"/>
        <w:rPr>
          <w:rFonts w:ascii="Verdana" w:hAnsi="Verdana"/>
          <w:b/>
          <w:szCs w:val="20"/>
          <w:lang w:val="en-ZA"/>
        </w:rPr>
      </w:pPr>
    </w:p>
    <w:tbl>
      <w:tblPr>
        <w:tblStyle w:val="TableGrid"/>
        <w:tblW w:w="0" w:type="auto"/>
        <w:tblInd w:w="108" w:type="dxa"/>
        <w:tblLook w:val="04A0" w:firstRow="1" w:lastRow="0" w:firstColumn="1" w:lastColumn="0" w:noHBand="0" w:noVBand="1"/>
      </w:tblPr>
      <w:tblGrid>
        <w:gridCol w:w="7301"/>
        <w:gridCol w:w="917"/>
        <w:gridCol w:w="916"/>
      </w:tblGrid>
      <w:tr w:rsidR="00470FCB" w:rsidRPr="00EB2CFA" w:rsidTr="00FD4CB6">
        <w:trPr>
          <w:tblHeader/>
        </w:trPr>
        <w:tc>
          <w:tcPr>
            <w:tcW w:w="7301" w:type="dxa"/>
            <w:shd w:val="clear" w:color="auto" w:fill="DBE5F1" w:themeFill="accent1" w:themeFillTint="33"/>
          </w:tcPr>
          <w:p w:rsidR="000B78CF" w:rsidRPr="00EB2CFA" w:rsidRDefault="000B78CF" w:rsidP="00C90E23">
            <w:pPr>
              <w:spacing w:line="360" w:lineRule="auto"/>
              <w:rPr>
                <w:rFonts w:ascii="Verdana" w:hAnsi="Verdana"/>
                <w:b/>
                <w:sz w:val="20"/>
                <w:szCs w:val="20"/>
              </w:rPr>
            </w:pPr>
            <w:r w:rsidRPr="00EB2CFA">
              <w:rPr>
                <w:rFonts w:ascii="Verdana" w:hAnsi="Verdana"/>
                <w:b/>
                <w:sz w:val="20"/>
                <w:szCs w:val="20"/>
              </w:rPr>
              <w:lastRenderedPageBreak/>
              <w:t>Requirement</w:t>
            </w:r>
          </w:p>
        </w:tc>
        <w:tc>
          <w:tcPr>
            <w:tcW w:w="917" w:type="dxa"/>
            <w:shd w:val="clear" w:color="auto" w:fill="DBE5F1" w:themeFill="accent1" w:themeFillTint="33"/>
          </w:tcPr>
          <w:p w:rsidR="000B78CF" w:rsidRPr="00EB2CFA" w:rsidRDefault="000B78CF" w:rsidP="00C90E23">
            <w:pPr>
              <w:spacing w:line="360" w:lineRule="auto"/>
              <w:rPr>
                <w:rFonts w:ascii="Verdana" w:hAnsi="Verdana"/>
                <w:b/>
                <w:sz w:val="20"/>
                <w:szCs w:val="20"/>
              </w:rPr>
            </w:pPr>
            <w:r w:rsidRPr="00EB2CFA">
              <w:rPr>
                <w:rFonts w:ascii="Verdana" w:hAnsi="Verdana"/>
                <w:b/>
                <w:sz w:val="20"/>
                <w:szCs w:val="20"/>
              </w:rPr>
              <w:t>Yes</w:t>
            </w:r>
          </w:p>
        </w:tc>
        <w:tc>
          <w:tcPr>
            <w:tcW w:w="916" w:type="dxa"/>
            <w:shd w:val="clear" w:color="auto" w:fill="DBE5F1" w:themeFill="accent1" w:themeFillTint="33"/>
          </w:tcPr>
          <w:p w:rsidR="000B78CF" w:rsidRPr="00EB2CFA" w:rsidRDefault="000B78CF" w:rsidP="00C90E23">
            <w:pPr>
              <w:spacing w:line="360" w:lineRule="auto"/>
              <w:rPr>
                <w:rFonts w:ascii="Verdana" w:hAnsi="Verdana"/>
                <w:b/>
                <w:sz w:val="20"/>
                <w:szCs w:val="20"/>
              </w:rPr>
            </w:pPr>
            <w:r w:rsidRPr="00EB2CFA">
              <w:rPr>
                <w:rFonts w:ascii="Verdana" w:hAnsi="Verdana"/>
                <w:b/>
                <w:sz w:val="20"/>
                <w:szCs w:val="20"/>
              </w:rPr>
              <w:t>No</w:t>
            </w: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z w:val="20"/>
                <w:szCs w:val="20"/>
              </w:rPr>
            </w:pPr>
            <w:r w:rsidRPr="00EB2CFA">
              <w:rPr>
                <w:rFonts w:ascii="Verdana" w:hAnsi="Verdana"/>
                <w:sz w:val="20"/>
                <w:szCs w:val="20"/>
              </w:rPr>
              <w:t xml:space="preserve">Follow guidelines as explained in the Professional Writing Guide to present the work in a professional manner </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z w:val="20"/>
                <w:szCs w:val="20"/>
              </w:rPr>
            </w:pPr>
            <w:r w:rsidRPr="00EB2CFA">
              <w:rPr>
                <w:rFonts w:ascii="Verdana" w:hAnsi="Verdana"/>
                <w:sz w:val="20"/>
                <w:szCs w:val="20"/>
              </w:rPr>
              <w:t>Acknowledge all sources and references</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z w:val="20"/>
                <w:szCs w:val="20"/>
              </w:rPr>
            </w:pPr>
            <w:r w:rsidRPr="00EB2CFA">
              <w:rPr>
                <w:rFonts w:ascii="Verdana" w:hAnsi="Verdana"/>
                <w:sz w:val="20"/>
                <w:szCs w:val="20"/>
              </w:rPr>
              <w:t>Indicate your overall word count.</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z w:val="20"/>
                <w:szCs w:val="20"/>
              </w:rPr>
            </w:pPr>
            <w:r w:rsidRPr="00EB2CFA">
              <w:rPr>
                <w:rFonts w:ascii="Verdana" w:hAnsi="Verdana"/>
                <w:sz w:val="20"/>
                <w:szCs w:val="20"/>
              </w:rPr>
              <w:t>Be concise, clear and convincing.</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z w:val="20"/>
                <w:szCs w:val="20"/>
              </w:rPr>
            </w:pPr>
            <w:r w:rsidRPr="00EB2CFA">
              <w:rPr>
                <w:rFonts w:ascii="Verdana" w:hAnsi="Verdana"/>
                <w:spacing w:val="-2"/>
                <w:sz w:val="20"/>
                <w:szCs w:val="20"/>
              </w:rPr>
              <w:t>Use and refer to tables, figures, graphs and charts to condense data and present it clearly.</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tabs>
                <w:tab w:val="left" w:pos="284"/>
                <w:tab w:val="left" w:pos="450"/>
              </w:tabs>
              <w:suppressAutoHyphens/>
              <w:spacing w:line="360" w:lineRule="auto"/>
              <w:jc w:val="both"/>
              <w:rPr>
                <w:rFonts w:ascii="Verdana" w:hAnsi="Verdana"/>
                <w:spacing w:val="-2"/>
                <w:sz w:val="20"/>
                <w:szCs w:val="20"/>
              </w:rPr>
            </w:pPr>
            <w:r w:rsidRPr="00EB2CFA">
              <w:rPr>
                <w:rFonts w:ascii="Verdana" w:hAnsi="Verdana"/>
                <w:b/>
                <w:spacing w:val="-2"/>
                <w:sz w:val="20"/>
                <w:szCs w:val="20"/>
              </w:rPr>
              <w:t>Argue your response within the parameters of the report structure</w:t>
            </w:r>
            <w:r w:rsidRPr="00EB2CFA">
              <w:rPr>
                <w:rFonts w:ascii="Verdana" w:hAnsi="Verdana"/>
                <w:spacing w:val="-2"/>
                <w:sz w:val="20"/>
                <w:szCs w:val="20"/>
              </w:rPr>
              <w:t xml:space="preserve">.  </w:t>
            </w:r>
          </w:p>
          <w:p w:rsidR="000B78CF" w:rsidRPr="00EB2CFA" w:rsidRDefault="000B78CF" w:rsidP="00C90E23">
            <w:pPr>
              <w:tabs>
                <w:tab w:val="left" w:pos="284"/>
                <w:tab w:val="left" w:pos="450"/>
              </w:tabs>
              <w:suppressAutoHyphens/>
              <w:spacing w:line="360" w:lineRule="auto"/>
              <w:ind w:left="284"/>
              <w:rPr>
                <w:rFonts w:ascii="Verdana" w:hAnsi="Verdana"/>
                <w:spacing w:val="-2"/>
                <w:sz w:val="20"/>
                <w:szCs w:val="20"/>
              </w:rPr>
            </w:pPr>
            <w:r w:rsidRPr="00EB2CFA">
              <w:rPr>
                <w:rFonts w:ascii="Verdana" w:hAnsi="Verdana"/>
                <w:spacing w:val="-2"/>
                <w:sz w:val="20"/>
                <w:szCs w:val="20"/>
              </w:rPr>
              <w:t xml:space="preserve">When your organisation does not have the system or concept in place, acknowledge this deficit prior to describing the ideal situation and the potential problems of implementing it within your organisation and industry.  </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tabs>
                <w:tab w:val="left" w:pos="284"/>
                <w:tab w:val="left" w:pos="450"/>
              </w:tabs>
              <w:suppressAutoHyphens/>
              <w:spacing w:line="360" w:lineRule="auto"/>
              <w:jc w:val="both"/>
              <w:rPr>
                <w:rFonts w:ascii="Verdana" w:hAnsi="Verdana"/>
                <w:spacing w:val="-2"/>
                <w:sz w:val="20"/>
                <w:szCs w:val="20"/>
              </w:rPr>
            </w:pPr>
            <w:r w:rsidRPr="00EB2CFA">
              <w:rPr>
                <w:rFonts w:ascii="Verdana" w:hAnsi="Verdana"/>
                <w:b/>
                <w:spacing w:val="-2"/>
                <w:sz w:val="20"/>
                <w:szCs w:val="20"/>
              </w:rPr>
              <w:t>Create a pattern of ideas by opening each paragraph with a new topic or idea.</w:t>
            </w:r>
            <w:r w:rsidRPr="00EB2CFA">
              <w:rPr>
                <w:rFonts w:ascii="Verdana" w:hAnsi="Verdana"/>
                <w:spacing w:val="-2"/>
                <w:sz w:val="20"/>
                <w:szCs w:val="20"/>
              </w:rPr>
              <w:t xml:space="preserve">  </w:t>
            </w:r>
          </w:p>
          <w:p w:rsidR="000B78CF" w:rsidRPr="00EB2CFA" w:rsidRDefault="000B78CF" w:rsidP="00C90E23">
            <w:pPr>
              <w:tabs>
                <w:tab w:val="left" w:pos="284"/>
                <w:tab w:val="left" w:pos="450"/>
              </w:tabs>
              <w:suppressAutoHyphens/>
              <w:spacing w:line="360" w:lineRule="auto"/>
              <w:ind w:left="284"/>
              <w:rPr>
                <w:rFonts w:ascii="Verdana" w:hAnsi="Verdana"/>
                <w:spacing w:val="-2"/>
                <w:sz w:val="20"/>
                <w:szCs w:val="20"/>
              </w:rPr>
            </w:pPr>
            <w:r w:rsidRPr="00EB2CFA">
              <w:rPr>
                <w:rFonts w:ascii="Verdana" w:hAnsi="Verdana"/>
                <w:spacing w:val="-2"/>
                <w:sz w:val="20"/>
                <w:szCs w:val="20"/>
              </w:rPr>
              <w:t>The subject of the paragraph is immediately evident then followed by supportive material that could otherwise be confusing. Limit paragraphs to a single topic to facilitate comprehension and to ensure that there is sufficient explanation of a concept. Use bold lettering to highlight or emphasise a key concept.</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spacing w:val="-2"/>
                <w:sz w:val="20"/>
                <w:szCs w:val="20"/>
              </w:rPr>
            </w:pPr>
            <w:r w:rsidRPr="00EB2CFA">
              <w:rPr>
                <w:rFonts w:ascii="Verdana" w:hAnsi="Verdana"/>
                <w:b/>
                <w:spacing w:val="-2"/>
                <w:sz w:val="20"/>
                <w:szCs w:val="20"/>
              </w:rPr>
              <w:t>Integrate any references.</w:t>
            </w:r>
            <w:r w:rsidRPr="00EB2CFA">
              <w:rPr>
                <w:rFonts w:ascii="Verdana" w:hAnsi="Verdana"/>
                <w:spacing w:val="-2"/>
                <w:sz w:val="20"/>
                <w:szCs w:val="20"/>
              </w:rPr>
              <w:t xml:space="preserve">  </w:t>
            </w:r>
          </w:p>
          <w:p w:rsidR="000B78CF" w:rsidRPr="00EB2CFA" w:rsidRDefault="000B78CF" w:rsidP="00C90E23">
            <w:pPr>
              <w:spacing w:line="360" w:lineRule="auto"/>
              <w:ind w:left="360"/>
              <w:rPr>
                <w:rFonts w:ascii="Verdana" w:hAnsi="Verdana"/>
                <w:sz w:val="20"/>
                <w:szCs w:val="20"/>
              </w:rPr>
            </w:pPr>
            <w:r w:rsidRPr="00EB2CFA">
              <w:rPr>
                <w:rFonts w:ascii="Verdana" w:hAnsi="Verdana"/>
                <w:spacing w:val="-2"/>
                <w:sz w:val="20"/>
                <w:szCs w:val="20"/>
              </w:rPr>
              <w:t xml:space="preserve">Weave any quotations into your argument; do not leave them as standalone statements.  All </w:t>
            </w:r>
            <w:r w:rsidRPr="00EB2CFA">
              <w:rPr>
                <w:rFonts w:ascii="Verdana" w:hAnsi="Verdana"/>
                <w:i/>
                <w:spacing w:val="-2"/>
                <w:sz w:val="20"/>
                <w:szCs w:val="20"/>
              </w:rPr>
              <w:t>references must be acknowledged</w:t>
            </w:r>
            <w:proofErr w:type="gramStart"/>
            <w:r w:rsidRPr="00EB2CFA">
              <w:rPr>
                <w:rFonts w:ascii="Verdana" w:hAnsi="Verdana"/>
                <w:i/>
                <w:spacing w:val="-2"/>
                <w:sz w:val="20"/>
                <w:szCs w:val="20"/>
              </w:rPr>
              <w:t>;</w:t>
            </w:r>
            <w:proofErr w:type="gramEnd"/>
            <w:r w:rsidRPr="00EB2CFA">
              <w:rPr>
                <w:rFonts w:ascii="Verdana" w:hAnsi="Verdana"/>
                <w:i/>
                <w:spacing w:val="-2"/>
                <w:sz w:val="20"/>
                <w:szCs w:val="20"/>
              </w:rPr>
              <w:t xml:space="preserve"> </w:t>
            </w:r>
            <w:r w:rsidRPr="00EB2CFA">
              <w:rPr>
                <w:rFonts w:ascii="Verdana" w:hAnsi="Verdana"/>
                <w:spacing w:val="-2"/>
                <w:sz w:val="20"/>
                <w:szCs w:val="20"/>
              </w:rPr>
              <w:t xml:space="preserve">at minimum, placed in quotation marks with the author's name in brackets.  More comprehensive footnote referencing is available in some software packages.  Books or other </w:t>
            </w:r>
            <w:proofErr w:type="gramStart"/>
            <w:r w:rsidRPr="00EB2CFA">
              <w:rPr>
                <w:rFonts w:ascii="Verdana" w:hAnsi="Verdana"/>
                <w:spacing w:val="-2"/>
                <w:sz w:val="20"/>
                <w:szCs w:val="20"/>
              </w:rPr>
              <w:t>material which you have utilised</w:t>
            </w:r>
            <w:proofErr w:type="gramEnd"/>
            <w:r w:rsidRPr="00EB2CFA">
              <w:rPr>
                <w:rFonts w:ascii="Verdana" w:hAnsi="Verdana"/>
                <w:spacing w:val="-2"/>
                <w:sz w:val="20"/>
                <w:szCs w:val="20"/>
              </w:rPr>
              <w:t xml:space="preserve"> must be listed in a </w:t>
            </w:r>
            <w:r w:rsidRPr="00EB2CFA">
              <w:rPr>
                <w:rFonts w:ascii="Verdana" w:hAnsi="Verdana"/>
                <w:b/>
                <w:spacing w:val="-2"/>
                <w:sz w:val="20"/>
                <w:szCs w:val="20"/>
              </w:rPr>
              <w:t xml:space="preserve">bibliography/list of references. Refer to the </w:t>
            </w:r>
            <w:proofErr w:type="gramStart"/>
            <w:r w:rsidRPr="00EB2CFA">
              <w:rPr>
                <w:rFonts w:ascii="Verdana" w:hAnsi="Verdana"/>
                <w:b/>
                <w:spacing w:val="-2"/>
                <w:sz w:val="20"/>
                <w:szCs w:val="20"/>
              </w:rPr>
              <w:t>Professional Writing</w:t>
            </w:r>
            <w:proofErr w:type="gramEnd"/>
            <w:r w:rsidRPr="00EB2CFA">
              <w:rPr>
                <w:rFonts w:ascii="Verdana" w:hAnsi="Verdana"/>
                <w:b/>
                <w:spacing w:val="-2"/>
                <w:sz w:val="20"/>
                <w:szCs w:val="20"/>
              </w:rPr>
              <w:t xml:space="preserve"> Guide.</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spacing w:line="360" w:lineRule="auto"/>
              <w:jc w:val="both"/>
              <w:rPr>
                <w:rFonts w:ascii="Verdana" w:hAnsi="Verdana"/>
                <w:b/>
                <w:spacing w:val="-2"/>
                <w:sz w:val="20"/>
                <w:szCs w:val="20"/>
              </w:rPr>
            </w:pPr>
            <w:r w:rsidRPr="00EB2CFA">
              <w:rPr>
                <w:rFonts w:ascii="Verdana" w:hAnsi="Verdana"/>
                <w:b/>
                <w:spacing w:val="-2"/>
                <w:sz w:val="20"/>
                <w:szCs w:val="20"/>
              </w:rPr>
              <w:t>Use Appendices</w:t>
            </w:r>
          </w:p>
          <w:p w:rsidR="000B78CF" w:rsidRPr="00EB2CFA" w:rsidRDefault="000B78CF" w:rsidP="00C90E23">
            <w:pPr>
              <w:tabs>
                <w:tab w:val="left" w:pos="284"/>
                <w:tab w:val="left" w:pos="450"/>
                <w:tab w:val="left" w:pos="1440"/>
                <w:tab w:val="left" w:pos="2160"/>
                <w:tab w:val="left" w:pos="2880"/>
                <w:tab w:val="left" w:pos="3888"/>
                <w:tab w:val="left" w:pos="4320"/>
              </w:tabs>
              <w:suppressAutoHyphens/>
              <w:spacing w:line="360" w:lineRule="auto"/>
              <w:ind w:left="284"/>
              <w:rPr>
                <w:rFonts w:ascii="Verdana" w:hAnsi="Verdana"/>
                <w:spacing w:val="-2"/>
                <w:sz w:val="20"/>
                <w:szCs w:val="20"/>
              </w:rPr>
            </w:pPr>
            <w:proofErr w:type="gramStart"/>
            <w:r w:rsidRPr="00EB2CFA">
              <w:rPr>
                <w:rFonts w:ascii="Verdana" w:hAnsi="Verdana"/>
                <w:spacing w:val="-2"/>
                <w:sz w:val="20"/>
                <w:szCs w:val="20"/>
              </w:rPr>
              <w:t>To incorporate additional research material and figures.</w:t>
            </w:r>
            <w:proofErr w:type="gramEnd"/>
            <w:r w:rsidRPr="00EB2CFA">
              <w:rPr>
                <w:rFonts w:ascii="Verdana" w:hAnsi="Verdana"/>
                <w:spacing w:val="-2"/>
                <w:sz w:val="20"/>
                <w:szCs w:val="20"/>
              </w:rPr>
              <w:t xml:space="preserve">  These should be clearly numbered and titled so that reference to the </w:t>
            </w:r>
            <w:r w:rsidRPr="00EB2CFA">
              <w:rPr>
                <w:rFonts w:ascii="Verdana" w:hAnsi="Verdana"/>
                <w:spacing w:val="-2"/>
                <w:sz w:val="20"/>
                <w:szCs w:val="20"/>
              </w:rPr>
              <w:lastRenderedPageBreak/>
              <w:t>information or diagram in the body of the report is clear. Be consistent with terminology – Appendix, or Annexure, or Addendum.</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tabs>
                <w:tab w:val="left" w:pos="284"/>
                <w:tab w:val="left" w:pos="450"/>
                <w:tab w:val="left" w:pos="1440"/>
                <w:tab w:val="left" w:pos="2160"/>
                <w:tab w:val="left" w:pos="2880"/>
                <w:tab w:val="left" w:pos="3888"/>
                <w:tab w:val="left" w:pos="4320"/>
              </w:tabs>
              <w:suppressAutoHyphens/>
              <w:spacing w:line="360" w:lineRule="auto"/>
              <w:jc w:val="both"/>
              <w:rPr>
                <w:rFonts w:ascii="Verdana" w:hAnsi="Verdana"/>
                <w:b/>
                <w:spacing w:val="-2"/>
                <w:sz w:val="20"/>
                <w:szCs w:val="20"/>
              </w:rPr>
            </w:pPr>
            <w:r w:rsidRPr="00EB2CFA">
              <w:rPr>
                <w:rFonts w:ascii="Verdana" w:hAnsi="Verdana"/>
                <w:b/>
                <w:spacing w:val="-2"/>
                <w:sz w:val="20"/>
                <w:szCs w:val="20"/>
              </w:rPr>
              <w:lastRenderedPageBreak/>
              <w:t>Keep the tone objective</w:t>
            </w:r>
          </w:p>
          <w:p w:rsidR="000B78CF" w:rsidRPr="00EB2CFA" w:rsidRDefault="000B78CF" w:rsidP="00C90E23">
            <w:pPr>
              <w:pStyle w:val="ListParagraph"/>
              <w:tabs>
                <w:tab w:val="left" w:pos="284"/>
                <w:tab w:val="left" w:pos="450"/>
                <w:tab w:val="left" w:pos="1440"/>
                <w:tab w:val="left" w:pos="2160"/>
                <w:tab w:val="left" w:pos="2880"/>
                <w:tab w:val="left" w:pos="3888"/>
                <w:tab w:val="left" w:pos="4320"/>
              </w:tabs>
              <w:suppressAutoHyphens/>
              <w:spacing w:line="360" w:lineRule="auto"/>
              <w:ind w:left="360"/>
              <w:rPr>
                <w:rFonts w:ascii="Verdana" w:hAnsi="Verdana"/>
                <w:b/>
                <w:spacing w:val="-2"/>
                <w:sz w:val="20"/>
                <w:szCs w:val="20"/>
              </w:rPr>
            </w:pPr>
            <w:r w:rsidRPr="00EB2CFA">
              <w:rPr>
                <w:rFonts w:ascii="Verdana" w:hAnsi="Verdana"/>
                <w:spacing w:val="-2"/>
                <w:sz w:val="20"/>
                <w:szCs w:val="20"/>
              </w:rPr>
              <w:t xml:space="preserve">Your work should be business-like; </w:t>
            </w:r>
            <w:proofErr w:type="gramStart"/>
            <w:r w:rsidRPr="00EB2CFA">
              <w:rPr>
                <w:rFonts w:ascii="Verdana" w:hAnsi="Verdana"/>
                <w:spacing w:val="-2"/>
                <w:sz w:val="20"/>
                <w:szCs w:val="20"/>
              </w:rPr>
              <w:t>well-structured</w:t>
            </w:r>
            <w:proofErr w:type="gramEnd"/>
            <w:r w:rsidRPr="00EB2CFA">
              <w:rPr>
                <w:rFonts w:ascii="Verdana" w:hAnsi="Verdana"/>
                <w:spacing w:val="-2"/>
                <w:sz w:val="20"/>
                <w:szCs w:val="20"/>
              </w:rPr>
              <w:t xml:space="preserve"> and objective.  </w:t>
            </w:r>
            <w:proofErr w:type="gramStart"/>
            <w:r w:rsidRPr="00EB2CFA">
              <w:rPr>
                <w:rFonts w:ascii="Verdana" w:hAnsi="Verdana"/>
                <w:spacing w:val="-2"/>
                <w:sz w:val="20"/>
                <w:szCs w:val="20"/>
              </w:rPr>
              <w:t>On the whole, restrain</w:t>
            </w:r>
            <w:proofErr w:type="gramEnd"/>
            <w:r w:rsidRPr="00EB2CFA">
              <w:rPr>
                <w:rFonts w:ascii="Verdana" w:hAnsi="Verdana"/>
                <w:spacing w:val="-2"/>
                <w:sz w:val="20"/>
                <w:szCs w:val="20"/>
              </w:rPr>
              <w:t xml:space="preserve"> your enthusiasm; avoid exclamation marks and value-laden statements "I believe…."</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tabs>
                <w:tab w:val="left" w:pos="284"/>
                <w:tab w:val="left" w:pos="450"/>
                <w:tab w:val="left" w:pos="1440"/>
                <w:tab w:val="left" w:pos="2160"/>
                <w:tab w:val="left" w:pos="2880"/>
                <w:tab w:val="left" w:pos="3888"/>
                <w:tab w:val="left" w:pos="4320"/>
              </w:tabs>
              <w:suppressAutoHyphens/>
              <w:spacing w:line="360" w:lineRule="auto"/>
              <w:jc w:val="both"/>
              <w:rPr>
                <w:rFonts w:ascii="Verdana" w:hAnsi="Verdana"/>
                <w:spacing w:val="-2"/>
                <w:sz w:val="20"/>
                <w:szCs w:val="20"/>
              </w:rPr>
            </w:pPr>
            <w:r w:rsidRPr="00EB2CFA">
              <w:rPr>
                <w:rFonts w:ascii="Verdana" w:hAnsi="Verdana"/>
                <w:b/>
                <w:spacing w:val="-2"/>
                <w:sz w:val="20"/>
                <w:szCs w:val="20"/>
              </w:rPr>
              <w:t xml:space="preserve">Re-read your work </w:t>
            </w:r>
          </w:p>
          <w:p w:rsidR="000B78CF" w:rsidRPr="00EB2CFA" w:rsidRDefault="000B78CF" w:rsidP="00C90E23">
            <w:pPr>
              <w:pStyle w:val="ListParagraph"/>
              <w:tabs>
                <w:tab w:val="left" w:pos="284"/>
                <w:tab w:val="left" w:pos="450"/>
                <w:tab w:val="left" w:pos="1440"/>
                <w:tab w:val="left" w:pos="2160"/>
                <w:tab w:val="left" w:pos="2880"/>
                <w:tab w:val="left" w:pos="3888"/>
                <w:tab w:val="left" w:pos="4320"/>
              </w:tabs>
              <w:suppressAutoHyphens/>
              <w:spacing w:line="360" w:lineRule="auto"/>
              <w:ind w:left="360"/>
              <w:rPr>
                <w:rFonts w:ascii="Verdana" w:hAnsi="Verdana"/>
                <w:spacing w:val="-2"/>
                <w:sz w:val="20"/>
                <w:szCs w:val="20"/>
              </w:rPr>
            </w:pPr>
            <w:proofErr w:type="gramStart"/>
            <w:r w:rsidRPr="00EB2CFA">
              <w:rPr>
                <w:rFonts w:ascii="Verdana" w:hAnsi="Verdana"/>
                <w:spacing w:val="-2"/>
                <w:sz w:val="20"/>
                <w:szCs w:val="20"/>
              </w:rPr>
              <w:t>If possible after considerable time (a day or so).</w:t>
            </w:r>
            <w:proofErr w:type="gramEnd"/>
            <w:r w:rsidRPr="00EB2CFA">
              <w:rPr>
                <w:rFonts w:ascii="Verdana" w:hAnsi="Verdana"/>
                <w:spacing w:val="-2"/>
                <w:sz w:val="20"/>
                <w:szCs w:val="20"/>
              </w:rPr>
              <w:t xml:space="preserve">  This allows you to eliminate unnecessary errors that </w:t>
            </w:r>
            <w:proofErr w:type="gramStart"/>
            <w:r w:rsidRPr="00EB2CFA">
              <w:rPr>
                <w:rFonts w:ascii="Verdana" w:hAnsi="Verdana"/>
                <w:spacing w:val="-2"/>
                <w:sz w:val="20"/>
                <w:szCs w:val="20"/>
              </w:rPr>
              <w:t>can be missed</w:t>
            </w:r>
            <w:proofErr w:type="gramEnd"/>
            <w:r w:rsidRPr="00EB2CFA">
              <w:rPr>
                <w:rFonts w:ascii="Verdana" w:hAnsi="Verdana"/>
                <w:spacing w:val="-2"/>
                <w:sz w:val="20"/>
                <w:szCs w:val="20"/>
              </w:rPr>
              <w:t xml:space="preserve"> by computer checks. Proofreading is essential with any professional business document.</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r w:rsidR="000B78CF" w:rsidRPr="00EB2CFA" w:rsidTr="00FD4CB6">
        <w:tc>
          <w:tcPr>
            <w:tcW w:w="7301" w:type="dxa"/>
          </w:tcPr>
          <w:p w:rsidR="000B78CF" w:rsidRPr="00EB2CFA" w:rsidRDefault="000B78CF" w:rsidP="00634E98">
            <w:pPr>
              <w:pStyle w:val="ListParagraph"/>
              <w:numPr>
                <w:ilvl w:val="0"/>
                <w:numId w:val="26"/>
              </w:numPr>
              <w:tabs>
                <w:tab w:val="left" w:pos="-1440"/>
                <w:tab w:val="left" w:pos="-720"/>
                <w:tab w:val="left" w:pos="450"/>
                <w:tab w:val="left" w:pos="1440"/>
                <w:tab w:val="left" w:pos="2160"/>
                <w:tab w:val="left" w:pos="2880"/>
                <w:tab w:val="left" w:pos="3888"/>
                <w:tab w:val="left" w:pos="4320"/>
              </w:tabs>
              <w:suppressAutoHyphens/>
              <w:spacing w:line="360" w:lineRule="auto"/>
              <w:jc w:val="both"/>
              <w:rPr>
                <w:rFonts w:ascii="Verdana" w:hAnsi="Verdana"/>
                <w:b/>
                <w:spacing w:val="-2"/>
                <w:sz w:val="20"/>
                <w:szCs w:val="20"/>
              </w:rPr>
            </w:pPr>
            <w:r w:rsidRPr="00EB2CFA">
              <w:rPr>
                <w:rFonts w:ascii="Verdana" w:hAnsi="Verdana"/>
                <w:b/>
                <w:spacing w:val="-2"/>
                <w:sz w:val="20"/>
                <w:szCs w:val="20"/>
              </w:rPr>
              <w:t>Plagiarism</w:t>
            </w:r>
          </w:p>
          <w:p w:rsidR="000B78CF" w:rsidRPr="00EB2CFA" w:rsidRDefault="000B78CF" w:rsidP="00C90E23">
            <w:pPr>
              <w:tabs>
                <w:tab w:val="left" w:pos="-1440"/>
                <w:tab w:val="left" w:pos="-720"/>
                <w:tab w:val="left" w:pos="450"/>
                <w:tab w:val="left" w:pos="1440"/>
                <w:tab w:val="left" w:pos="2160"/>
                <w:tab w:val="left" w:pos="2880"/>
                <w:tab w:val="left" w:pos="3888"/>
                <w:tab w:val="left" w:pos="4320"/>
              </w:tabs>
              <w:suppressAutoHyphens/>
              <w:spacing w:line="360" w:lineRule="auto"/>
              <w:ind w:left="360"/>
              <w:rPr>
                <w:rFonts w:ascii="Verdana" w:hAnsi="Verdana"/>
                <w:b/>
                <w:spacing w:val="-2"/>
                <w:sz w:val="20"/>
                <w:szCs w:val="20"/>
              </w:rPr>
            </w:pPr>
            <w:r w:rsidRPr="00EB2CFA">
              <w:rPr>
                <w:rFonts w:ascii="Verdana" w:hAnsi="Verdana"/>
                <w:spacing w:val="-2"/>
                <w:sz w:val="20"/>
                <w:szCs w:val="20"/>
              </w:rPr>
              <w:t xml:space="preserve">On each of the cover sheets you are asked to make a formal declaration that the work submitted is </w:t>
            </w:r>
            <w:proofErr w:type="gramStart"/>
            <w:r w:rsidRPr="00EB2CFA">
              <w:rPr>
                <w:rFonts w:ascii="Verdana" w:hAnsi="Verdana"/>
                <w:spacing w:val="-2"/>
                <w:sz w:val="20"/>
                <w:szCs w:val="20"/>
              </w:rPr>
              <w:t>your</w:t>
            </w:r>
            <w:proofErr w:type="gramEnd"/>
            <w:r w:rsidRPr="00EB2CFA">
              <w:rPr>
                <w:rFonts w:ascii="Verdana" w:hAnsi="Verdana"/>
                <w:spacing w:val="-2"/>
                <w:sz w:val="20"/>
                <w:szCs w:val="20"/>
              </w:rPr>
              <w:t xml:space="preserve"> own and that of your syndicate.  Any suspicion of cheating or plagiarism </w:t>
            </w:r>
            <w:proofErr w:type="gramStart"/>
            <w:r w:rsidRPr="00EB2CFA">
              <w:rPr>
                <w:rFonts w:ascii="Verdana" w:hAnsi="Verdana"/>
                <w:spacing w:val="-2"/>
                <w:sz w:val="20"/>
                <w:szCs w:val="20"/>
              </w:rPr>
              <w:t>will be treated</w:t>
            </w:r>
            <w:proofErr w:type="gramEnd"/>
            <w:r w:rsidRPr="00EB2CFA">
              <w:rPr>
                <w:rFonts w:ascii="Verdana" w:hAnsi="Verdana"/>
                <w:spacing w:val="-2"/>
                <w:sz w:val="20"/>
                <w:szCs w:val="20"/>
              </w:rPr>
              <w:t xml:space="preserve"> seriously and may result in disqualification.</w:t>
            </w:r>
          </w:p>
        </w:tc>
        <w:tc>
          <w:tcPr>
            <w:tcW w:w="917" w:type="dxa"/>
          </w:tcPr>
          <w:p w:rsidR="000B78CF" w:rsidRPr="00EB2CFA" w:rsidRDefault="000B78CF" w:rsidP="00C90E23">
            <w:pPr>
              <w:spacing w:line="360" w:lineRule="auto"/>
              <w:rPr>
                <w:rFonts w:ascii="Verdana" w:hAnsi="Verdana"/>
                <w:sz w:val="20"/>
                <w:szCs w:val="20"/>
              </w:rPr>
            </w:pPr>
          </w:p>
        </w:tc>
        <w:tc>
          <w:tcPr>
            <w:tcW w:w="916" w:type="dxa"/>
          </w:tcPr>
          <w:p w:rsidR="000B78CF" w:rsidRPr="00EB2CFA" w:rsidRDefault="000B78CF" w:rsidP="00C90E23">
            <w:pPr>
              <w:spacing w:line="360" w:lineRule="auto"/>
              <w:rPr>
                <w:rFonts w:ascii="Verdana" w:hAnsi="Verdana"/>
                <w:sz w:val="20"/>
                <w:szCs w:val="20"/>
              </w:rPr>
            </w:pPr>
          </w:p>
        </w:tc>
      </w:tr>
    </w:tbl>
    <w:p w:rsidR="00470FCB" w:rsidRDefault="00FD4CB6" w:rsidP="003B564B">
      <w:pPr>
        <w:pStyle w:val="Heading2"/>
        <w:rPr>
          <w:b w:val="0"/>
          <w:lang w:val="en-ZA"/>
        </w:rPr>
      </w:pPr>
      <w:bookmarkStart w:id="222" w:name="_Toc368925088"/>
      <w:r>
        <w:rPr>
          <w:b w:val="0"/>
        </w:rPr>
        <w:t>Table 6.3</w:t>
      </w:r>
      <w:r w:rsidRPr="00EB2CFA">
        <w:rPr>
          <w:b w:val="0"/>
        </w:rPr>
        <w:t>:</w:t>
      </w:r>
      <w:r w:rsidRPr="00EB2CFA">
        <w:rPr>
          <w:b w:val="0"/>
          <w:lang w:val="en-ZA"/>
        </w:rPr>
        <w:tab/>
        <w:t>WBC submission requirement</w:t>
      </w:r>
    </w:p>
    <w:p w:rsidR="00FD4CB6" w:rsidRPr="00EB2CFA" w:rsidRDefault="00FD4CB6" w:rsidP="003B564B">
      <w:pPr>
        <w:pStyle w:val="Heading2"/>
      </w:pPr>
    </w:p>
    <w:p w:rsidR="00EB2CFA" w:rsidRPr="00EB2CFA" w:rsidRDefault="00EB2CFA" w:rsidP="00634E98">
      <w:pPr>
        <w:pStyle w:val="Heading2"/>
        <w:numPr>
          <w:ilvl w:val="2"/>
          <w:numId w:val="58"/>
        </w:numPr>
      </w:pPr>
      <w:bookmarkStart w:id="223" w:name="_Toc427838687"/>
      <w:bookmarkStart w:id="224" w:name="_Toc450055118"/>
      <w:r w:rsidRPr="00EB2CFA">
        <w:t>Document Review</w:t>
      </w:r>
      <w:bookmarkEnd w:id="223"/>
      <w:bookmarkEnd w:id="224"/>
    </w:p>
    <w:p w:rsidR="00EB2CFA" w:rsidRPr="00EB2CFA" w:rsidRDefault="00EB2CFA" w:rsidP="00C90E23">
      <w:pPr>
        <w:spacing w:line="360" w:lineRule="auto"/>
        <w:rPr>
          <w:rFonts w:ascii="Verdana" w:hAnsi="Verdana"/>
          <w:szCs w:val="20"/>
        </w:rPr>
      </w:pPr>
    </w:p>
    <w:p w:rsidR="00EB2CFA" w:rsidRPr="00EB2CFA" w:rsidRDefault="00EB2CFA" w:rsidP="00C90E23">
      <w:pPr>
        <w:spacing w:line="360" w:lineRule="auto"/>
        <w:rPr>
          <w:rFonts w:ascii="Verdana" w:hAnsi="Verdana"/>
          <w:szCs w:val="20"/>
        </w:rPr>
      </w:pPr>
      <w:r w:rsidRPr="00EB2CFA">
        <w:rPr>
          <w:rFonts w:ascii="Verdana" w:hAnsi="Verdana"/>
          <w:szCs w:val="20"/>
        </w:rPr>
        <w:t xml:space="preserve">Review the look and feel of the submission. You can use the following </w:t>
      </w:r>
      <w:r w:rsidRPr="00EB2CFA">
        <w:rPr>
          <w:rFonts w:ascii="Verdana" w:hAnsi="Verdana"/>
          <w:b/>
          <w:szCs w:val="20"/>
        </w:rPr>
        <w:t>guidelines</w:t>
      </w:r>
      <w:r w:rsidRPr="00EB2CFA">
        <w:rPr>
          <w:rFonts w:ascii="Verdana" w:hAnsi="Verdana"/>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7032"/>
      </w:tblGrid>
      <w:tr w:rsidR="00EB2CFA" w:rsidRPr="00EB2CFA" w:rsidTr="003B564B">
        <w:tc>
          <w:tcPr>
            <w:tcW w:w="2235" w:type="dxa"/>
          </w:tcPr>
          <w:p w:rsidR="00EB2CFA" w:rsidRPr="00EB2CFA" w:rsidRDefault="00EB2CFA" w:rsidP="00C90E23">
            <w:pPr>
              <w:spacing w:line="360" w:lineRule="auto"/>
              <w:rPr>
                <w:rFonts w:ascii="Verdana" w:hAnsi="Verdana"/>
                <w:sz w:val="20"/>
                <w:szCs w:val="20"/>
              </w:rPr>
            </w:pPr>
            <w:r w:rsidRPr="00EB2CFA">
              <w:rPr>
                <w:rFonts w:ascii="Verdana" w:hAnsi="Verdana"/>
                <w:noProof/>
                <w:szCs w:val="20"/>
                <w:lang w:val="en-US"/>
              </w:rPr>
              <w:drawing>
                <wp:inline distT="0" distB="0" distL="0" distR="0" wp14:anchorId="3AFF1090" wp14:editId="662B3469">
                  <wp:extent cx="896620" cy="896620"/>
                  <wp:effectExtent l="0" t="0" r="0" b="0"/>
                  <wp:docPr id="475" name="Picture 291" descr="C:\Users\Design\OneDrive\Icons\Other\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Design\OneDrive\Icons\Other\P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7193" w:type="dxa"/>
          </w:tcPr>
          <w:p w:rsidR="00EB2CFA" w:rsidRPr="00EB2CFA" w:rsidRDefault="00EB2CFA" w:rsidP="00C90E23">
            <w:pPr>
              <w:spacing w:line="360" w:lineRule="auto"/>
              <w:rPr>
                <w:rFonts w:ascii="Verdana" w:hAnsi="Verdana"/>
                <w:b/>
                <w:sz w:val="20"/>
                <w:szCs w:val="20"/>
              </w:rPr>
            </w:pPr>
            <w:r w:rsidRPr="00EB2CFA">
              <w:rPr>
                <w:rFonts w:ascii="Verdana" w:hAnsi="Verdana"/>
                <w:b/>
                <w:sz w:val="20"/>
                <w:szCs w:val="20"/>
              </w:rPr>
              <w:t>Take Note:</w:t>
            </w:r>
          </w:p>
          <w:p w:rsidR="00EB2CFA" w:rsidRPr="00EB2CFA" w:rsidRDefault="00EB2CFA" w:rsidP="00634E98">
            <w:pPr>
              <w:pStyle w:val="ListParagraph"/>
              <w:numPr>
                <w:ilvl w:val="0"/>
                <w:numId w:val="25"/>
              </w:numPr>
              <w:tabs>
                <w:tab w:val="left" w:pos="426"/>
              </w:tabs>
              <w:suppressAutoHyphens/>
              <w:spacing w:line="360" w:lineRule="auto"/>
              <w:ind w:left="426" w:hanging="426"/>
              <w:jc w:val="both"/>
              <w:rPr>
                <w:rFonts w:ascii="Verdana" w:hAnsi="Verdana"/>
                <w:spacing w:val="-2"/>
                <w:sz w:val="20"/>
                <w:szCs w:val="20"/>
              </w:rPr>
            </w:pPr>
            <w:proofErr w:type="gramStart"/>
            <w:r w:rsidRPr="00EB2CFA">
              <w:rPr>
                <w:rFonts w:ascii="Verdana" w:hAnsi="Verdana"/>
                <w:b/>
                <w:spacing w:val="-2"/>
                <w:sz w:val="20"/>
                <w:szCs w:val="20"/>
              </w:rPr>
              <w:t>Plan before your write.</w:t>
            </w:r>
            <w:proofErr w:type="gramEnd"/>
            <w:r w:rsidRPr="00EB2CFA">
              <w:rPr>
                <w:rFonts w:ascii="Verdana" w:hAnsi="Verdana"/>
                <w:b/>
                <w:spacing w:val="-2"/>
                <w:sz w:val="20"/>
                <w:szCs w:val="20"/>
              </w:rPr>
              <w:t xml:space="preserve"> </w:t>
            </w:r>
            <w:r w:rsidRPr="00EB2CFA">
              <w:rPr>
                <w:rFonts w:ascii="Verdana" w:hAnsi="Verdana"/>
                <w:spacing w:val="-2"/>
                <w:sz w:val="20"/>
                <w:szCs w:val="20"/>
              </w:rPr>
              <w:t xml:space="preserve"> Use </w:t>
            </w:r>
            <w:proofErr w:type="gramStart"/>
            <w:r w:rsidRPr="00EB2CFA">
              <w:rPr>
                <w:rFonts w:ascii="Verdana" w:hAnsi="Verdana"/>
                <w:spacing w:val="-2"/>
                <w:sz w:val="20"/>
                <w:szCs w:val="20"/>
              </w:rPr>
              <w:t>mind-mapping</w:t>
            </w:r>
            <w:proofErr w:type="gramEnd"/>
            <w:r w:rsidRPr="00EB2CFA">
              <w:rPr>
                <w:rFonts w:ascii="Verdana" w:hAnsi="Verdana"/>
                <w:spacing w:val="-2"/>
                <w:sz w:val="20"/>
                <w:szCs w:val="20"/>
              </w:rPr>
              <w:t xml:space="preserve"> to determine the key points and to identify ways to incorporate ideas from the programme and additional reading.  Structure your material to show the logic of your answer.</w:t>
            </w:r>
          </w:p>
          <w:p w:rsidR="00EB2CFA" w:rsidRPr="00EB2CFA" w:rsidRDefault="00EB2CFA" w:rsidP="00634E98">
            <w:pPr>
              <w:pStyle w:val="ListParagraph"/>
              <w:numPr>
                <w:ilvl w:val="0"/>
                <w:numId w:val="25"/>
              </w:numPr>
              <w:tabs>
                <w:tab w:val="left" w:pos="-720"/>
                <w:tab w:val="left" w:pos="426"/>
              </w:tabs>
              <w:suppressAutoHyphens/>
              <w:spacing w:line="360" w:lineRule="auto"/>
              <w:ind w:left="426" w:hanging="426"/>
              <w:jc w:val="both"/>
              <w:rPr>
                <w:rFonts w:ascii="Verdana" w:hAnsi="Verdana"/>
                <w:spacing w:val="-2"/>
                <w:sz w:val="20"/>
                <w:szCs w:val="20"/>
              </w:rPr>
            </w:pPr>
            <w:r w:rsidRPr="00EB2CFA">
              <w:rPr>
                <w:rFonts w:ascii="Verdana" w:hAnsi="Verdana"/>
                <w:b/>
                <w:spacing w:val="-2"/>
                <w:sz w:val="20"/>
                <w:szCs w:val="20"/>
              </w:rPr>
              <w:t xml:space="preserve">Refer to your mind maps of the module content </w:t>
            </w:r>
            <w:r w:rsidRPr="00EB2CFA">
              <w:rPr>
                <w:rFonts w:ascii="Verdana" w:hAnsi="Verdana"/>
                <w:spacing w:val="-2"/>
                <w:sz w:val="20"/>
                <w:szCs w:val="20"/>
              </w:rPr>
              <w:t>for relevant theories, models or concepts.</w:t>
            </w:r>
          </w:p>
          <w:p w:rsidR="00EB2CFA" w:rsidRPr="00EB2CFA" w:rsidRDefault="00EB2CFA" w:rsidP="00634E98">
            <w:pPr>
              <w:pStyle w:val="ListParagraph"/>
              <w:numPr>
                <w:ilvl w:val="0"/>
                <w:numId w:val="25"/>
              </w:numPr>
              <w:tabs>
                <w:tab w:val="left" w:pos="-720"/>
                <w:tab w:val="left" w:pos="426"/>
              </w:tabs>
              <w:suppressAutoHyphens/>
              <w:spacing w:line="360" w:lineRule="auto"/>
              <w:ind w:left="426" w:hanging="426"/>
              <w:jc w:val="both"/>
              <w:rPr>
                <w:rFonts w:ascii="Verdana" w:hAnsi="Verdana"/>
                <w:spacing w:val="-2"/>
                <w:sz w:val="20"/>
                <w:szCs w:val="20"/>
              </w:rPr>
            </w:pPr>
            <w:r w:rsidRPr="00EB2CFA">
              <w:rPr>
                <w:rFonts w:ascii="Verdana" w:hAnsi="Verdana"/>
                <w:b/>
                <w:spacing w:val="-2"/>
                <w:sz w:val="20"/>
                <w:szCs w:val="20"/>
              </w:rPr>
              <w:t xml:space="preserve">Take a structured approach </w:t>
            </w:r>
            <w:r w:rsidRPr="00EB2CFA">
              <w:rPr>
                <w:rFonts w:ascii="Verdana" w:hAnsi="Verdana"/>
                <w:spacing w:val="-2"/>
                <w:sz w:val="20"/>
                <w:szCs w:val="20"/>
              </w:rPr>
              <w:t>highlighting key categories with subtitles and emphasising the categories of content with appropriate numbering.  Use key words from a process or model under discussion as a foundation, e.g.</w:t>
            </w:r>
          </w:p>
          <w:p w:rsidR="00EB2CFA" w:rsidRPr="00EB2CFA" w:rsidRDefault="00EB2CFA" w:rsidP="00C90E23">
            <w:pPr>
              <w:tabs>
                <w:tab w:val="left" w:pos="0"/>
              </w:tabs>
              <w:suppressAutoHyphens/>
              <w:spacing w:line="360" w:lineRule="auto"/>
              <w:ind w:left="720"/>
              <w:rPr>
                <w:rFonts w:ascii="Verdana" w:hAnsi="Verdana"/>
                <w:b/>
                <w:spacing w:val="-2"/>
                <w:sz w:val="20"/>
                <w:szCs w:val="20"/>
              </w:rPr>
            </w:pPr>
            <w:r w:rsidRPr="00EB2CFA">
              <w:rPr>
                <w:rFonts w:ascii="Verdana" w:hAnsi="Verdana"/>
                <w:b/>
                <w:spacing w:val="-2"/>
                <w:sz w:val="20"/>
                <w:szCs w:val="20"/>
              </w:rPr>
              <w:t>The Competitive Nature of Industry</w:t>
            </w:r>
          </w:p>
          <w:p w:rsidR="00EB2CFA" w:rsidRPr="00EB2CFA" w:rsidRDefault="00EB2CFA" w:rsidP="00634E98">
            <w:pPr>
              <w:numPr>
                <w:ilvl w:val="0"/>
                <w:numId w:val="23"/>
              </w:numPr>
              <w:tabs>
                <w:tab w:val="clear" w:pos="360"/>
                <w:tab w:val="left" w:pos="-720"/>
                <w:tab w:val="num" w:pos="2292"/>
              </w:tabs>
              <w:suppressAutoHyphens/>
              <w:spacing w:line="360" w:lineRule="auto"/>
              <w:ind w:left="1134" w:hanging="414"/>
              <w:rPr>
                <w:rFonts w:ascii="Verdana" w:hAnsi="Verdana"/>
                <w:spacing w:val="-2"/>
                <w:sz w:val="20"/>
                <w:szCs w:val="20"/>
              </w:rPr>
            </w:pPr>
            <w:r w:rsidRPr="00EB2CFA">
              <w:rPr>
                <w:rFonts w:ascii="Verdana" w:hAnsi="Verdana"/>
                <w:spacing w:val="-2"/>
                <w:sz w:val="20"/>
                <w:szCs w:val="20"/>
              </w:rPr>
              <w:lastRenderedPageBreak/>
              <w:t>Analysis using Porter's Model</w:t>
            </w:r>
          </w:p>
          <w:p w:rsidR="00EB2CFA" w:rsidRPr="00EB2CFA" w:rsidRDefault="00EB2CFA" w:rsidP="00634E98">
            <w:pPr>
              <w:numPr>
                <w:ilvl w:val="0"/>
                <w:numId w:val="23"/>
              </w:numPr>
              <w:tabs>
                <w:tab w:val="clear" w:pos="360"/>
                <w:tab w:val="left" w:pos="-720"/>
                <w:tab w:val="num" w:pos="1288"/>
              </w:tabs>
              <w:suppressAutoHyphens/>
              <w:spacing w:line="360" w:lineRule="auto"/>
              <w:ind w:left="1134" w:hanging="414"/>
              <w:rPr>
                <w:rFonts w:ascii="Verdana" w:hAnsi="Verdana"/>
                <w:spacing w:val="-2"/>
                <w:sz w:val="20"/>
                <w:szCs w:val="20"/>
              </w:rPr>
            </w:pPr>
            <w:r w:rsidRPr="00EB2CFA">
              <w:rPr>
                <w:rFonts w:ascii="Verdana" w:hAnsi="Verdana"/>
                <w:spacing w:val="-2"/>
                <w:sz w:val="20"/>
                <w:szCs w:val="20"/>
              </w:rPr>
              <w:t>Competitors</w:t>
            </w:r>
          </w:p>
          <w:p w:rsidR="00EB2CFA" w:rsidRPr="00EB2CFA" w:rsidRDefault="00EB2CFA" w:rsidP="00634E98">
            <w:pPr>
              <w:numPr>
                <w:ilvl w:val="0"/>
                <w:numId w:val="23"/>
              </w:numPr>
              <w:tabs>
                <w:tab w:val="clear" w:pos="360"/>
                <w:tab w:val="left" w:pos="-720"/>
                <w:tab w:val="num" w:pos="1288"/>
              </w:tabs>
              <w:suppressAutoHyphens/>
              <w:spacing w:line="360" w:lineRule="auto"/>
              <w:ind w:left="1134" w:hanging="414"/>
              <w:rPr>
                <w:rFonts w:ascii="Verdana" w:hAnsi="Verdana"/>
                <w:spacing w:val="-2"/>
                <w:sz w:val="20"/>
                <w:szCs w:val="20"/>
              </w:rPr>
            </w:pPr>
            <w:r w:rsidRPr="00EB2CFA">
              <w:rPr>
                <w:rFonts w:ascii="Verdana" w:hAnsi="Verdana"/>
                <w:spacing w:val="-2"/>
                <w:sz w:val="20"/>
                <w:szCs w:val="20"/>
              </w:rPr>
              <w:t xml:space="preserve">Suppliers </w:t>
            </w:r>
          </w:p>
          <w:p w:rsidR="00EB2CFA" w:rsidRPr="00EB2CFA" w:rsidRDefault="00EB2CFA" w:rsidP="00634E98">
            <w:pPr>
              <w:numPr>
                <w:ilvl w:val="0"/>
                <w:numId w:val="23"/>
              </w:numPr>
              <w:tabs>
                <w:tab w:val="clear" w:pos="360"/>
                <w:tab w:val="left" w:pos="-720"/>
                <w:tab w:val="num" w:pos="1288"/>
              </w:tabs>
              <w:suppressAutoHyphens/>
              <w:spacing w:line="360" w:lineRule="auto"/>
              <w:ind w:left="1134" w:hanging="414"/>
              <w:rPr>
                <w:rFonts w:ascii="Verdana" w:hAnsi="Verdana"/>
                <w:spacing w:val="-2"/>
                <w:sz w:val="20"/>
                <w:szCs w:val="20"/>
              </w:rPr>
            </w:pPr>
            <w:r w:rsidRPr="00EB2CFA">
              <w:rPr>
                <w:rFonts w:ascii="Verdana" w:hAnsi="Verdana"/>
                <w:spacing w:val="-2"/>
                <w:sz w:val="20"/>
                <w:szCs w:val="20"/>
              </w:rPr>
              <w:t>The Most Powerful Force</w:t>
            </w:r>
          </w:p>
          <w:p w:rsidR="00EB2CFA" w:rsidRPr="00EB2CFA" w:rsidRDefault="00EB2CFA" w:rsidP="00634E98">
            <w:pPr>
              <w:numPr>
                <w:ilvl w:val="0"/>
                <w:numId w:val="23"/>
              </w:numPr>
              <w:tabs>
                <w:tab w:val="clear" w:pos="360"/>
                <w:tab w:val="left" w:pos="-720"/>
                <w:tab w:val="num" w:pos="1288"/>
              </w:tabs>
              <w:suppressAutoHyphens/>
              <w:spacing w:line="360" w:lineRule="auto"/>
              <w:ind w:left="1134" w:hanging="414"/>
              <w:rPr>
                <w:rFonts w:ascii="Verdana" w:hAnsi="Verdana"/>
                <w:spacing w:val="-2"/>
                <w:sz w:val="20"/>
                <w:szCs w:val="20"/>
              </w:rPr>
            </w:pPr>
            <w:r w:rsidRPr="00EB2CFA">
              <w:rPr>
                <w:rFonts w:ascii="Verdana" w:hAnsi="Verdana"/>
                <w:spacing w:val="-2"/>
                <w:sz w:val="20"/>
                <w:szCs w:val="20"/>
              </w:rPr>
              <w:t xml:space="preserve">Positioning the Business </w:t>
            </w:r>
          </w:p>
        </w:tc>
      </w:tr>
    </w:tbl>
    <w:p w:rsidR="00EB2CFA" w:rsidRPr="00EB2CFA" w:rsidRDefault="00EB2CFA" w:rsidP="00C90E23">
      <w:pPr>
        <w:pStyle w:val="BodyTextIndent"/>
        <w:spacing w:line="360" w:lineRule="auto"/>
        <w:ind w:left="0"/>
        <w:rPr>
          <w:rFonts w:ascii="Verdana" w:hAnsi="Verdana"/>
          <w:szCs w:val="20"/>
        </w:rPr>
      </w:pPr>
      <w:r w:rsidRPr="00EB2CFA">
        <w:rPr>
          <w:rFonts w:ascii="Verdana" w:hAnsi="Verdana"/>
          <w:szCs w:val="20"/>
        </w:rPr>
        <w:lastRenderedPageBreak/>
        <w:t xml:space="preserve">Please note that it is within the scope of the work based-challenge </w:t>
      </w:r>
      <w:proofErr w:type="gramStart"/>
      <w:r w:rsidRPr="00EB2CFA">
        <w:rPr>
          <w:rFonts w:ascii="Verdana" w:hAnsi="Verdana"/>
          <w:szCs w:val="20"/>
        </w:rPr>
        <w:t>to actually implement</w:t>
      </w:r>
      <w:proofErr w:type="gramEnd"/>
      <w:r w:rsidRPr="00EB2CFA">
        <w:rPr>
          <w:rFonts w:ascii="Verdana" w:hAnsi="Verdana"/>
          <w:szCs w:val="20"/>
        </w:rPr>
        <w:t xml:space="preserve"> the suggestions or recommendations. Your brief is to identify and research a specific topic/issue and make recommendations on how you believe management could address the issue.</w:t>
      </w:r>
    </w:p>
    <w:p w:rsidR="00EB2CFA" w:rsidRPr="00EB2CFA" w:rsidRDefault="00EB2CFA" w:rsidP="00C90E23">
      <w:pPr>
        <w:spacing w:line="360" w:lineRule="auto"/>
        <w:rPr>
          <w:rFonts w:ascii="Verdana" w:hAnsi="Verdana"/>
          <w:szCs w:val="20"/>
        </w:rPr>
      </w:pPr>
      <w:r w:rsidRPr="00EB2CFA">
        <w:rPr>
          <w:rFonts w:ascii="Verdana" w:hAnsi="Verdana"/>
          <w:szCs w:val="20"/>
        </w:rPr>
        <w:t>Your work should provide a compelling incentive (benefits) for the company/workplace to allocate further resources for implementation. Where and how can the company/workplace get a better return on investment?</w:t>
      </w:r>
    </w:p>
    <w:p w:rsidR="00470FCB" w:rsidRPr="00EB2CFA" w:rsidRDefault="00470FCB" w:rsidP="00C90E23">
      <w:pPr>
        <w:spacing w:line="360" w:lineRule="auto"/>
        <w:jc w:val="left"/>
        <w:rPr>
          <w:rFonts w:ascii="Verdana" w:eastAsia="MS Gothic" w:hAnsi="Verdana" w:cs="Arial"/>
          <w:b/>
          <w:bCs/>
          <w:kern w:val="36"/>
          <w:szCs w:val="20"/>
          <w:lang w:eastAsia="en-ZA"/>
        </w:rPr>
      </w:pPr>
      <w:r w:rsidRPr="00EB2CFA">
        <w:rPr>
          <w:rFonts w:ascii="Verdana" w:hAnsi="Verdana"/>
          <w:szCs w:val="20"/>
        </w:rPr>
        <w:br w:type="page"/>
      </w:r>
    </w:p>
    <w:p w:rsidR="000B78CF" w:rsidRPr="00EB2CFA" w:rsidRDefault="000B78CF" w:rsidP="00C90E23">
      <w:pPr>
        <w:keepNext/>
        <w:keepLines/>
        <w:spacing w:before="480" w:line="360" w:lineRule="auto"/>
        <w:ind w:left="432" w:hanging="432"/>
        <w:outlineLvl w:val="0"/>
        <w:rPr>
          <w:rFonts w:ascii="Verdana" w:hAnsi="Verdana"/>
          <w:b/>
          <w:bCs/>
          <w:szCs w:val="20"/>
          <w:lang w:eastAsia="en-GB"/>
        </w:rPr>
      </w:pPr>
      <w:bookmarkStart w:id="225" w:name="_Toc357857401"/>
      <w:bookmarkStart w:id="226" w:name="_Toc368925089"/>
      <w:bookmarkStart w:id="227" w:name="_Toc369003079"/>
      <w:bookmarkStart w:id="228" w:name="_Toc427838688"/>
      <w:bookmarkStart w:id="229" w:name="_Toc450055119"/>
      <w:bookmarkEnd w:id="222"/>
      <w:r w:rsidRPr="00EB2CFA">
        <w:rPr>
          <w:rFonts w:ascii="Verdana" w:hAnsi="Verdana"/>
          <w:b/>
          <w:bCs/>
          <w:szCs w:val="20"/>
          <w:lang w:eastAsia="en-GB"/>
        </w:rPr>
        <w:lastRenderedPageBreak/>
        <w:t>LIST OF REFERENCES</w:t>
      </w:r>
      <w:bookmarkEnd w:id="225"/>
      <w:bookmarkEnd w:id="226"/>
      <w:bookmarkEnd w:id="227"/>
      <w:bookmarkEnd w:id="228"/>
      <w:bookmarkEnd w:id="229"/>
    </w:p>
    <w:p w:rsidR="000B78CF" w:rsidRPr="00EB2CFA" w:rsidRDefault="000B78CF" w:rsidP="00C90E23">
      <w:pPr>
        <w:spacing w:line="360" w:lineRule="auto"/>
        <w:rPr>
          <w:rFonts w:ascii="Verdana" w:hAnsi="Verdana"/>
          <w:szCs w:val="20"/>
          <w:lang w:eastAsia="en-GB"/>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Anderson, R. &amp; Brand, W. 2011.</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 xml:space="preserve">Transforming Self and Others </w:t>
      </w:r>
      <w:proofErr w:type="gramStart"/>
      <w:r w:rsidRPr="00FC2591">
        <w:rPr>
          <w:rFonts w:ascii="Verdana" w:hAnsi="Verdana" w:cs="Arial"/>
          <w:i/>
          <w:color w:val="000000"/>
          <w:szCs w:val="20"/>
          <w:shd w:val="clear" w:color="auto" w:fill="FFFFFF"/>
        </w:rPr>
        <w:t>Through</w:t>
      </w:r>
      <w:proofErr w:type="gramEnd"/>
      <w:r w:rsidRPr="00FC2591">
        <w:rPr>
          <w:rFonts w:ascii="Verdana" w:hAnsi="Verdana" w:cs="Arial"/>
          <w:i/>
          <w:color w:val="000000"/>
          <w:szCs w:val="20"/>
          <w:shd w:val="clear" w:color="auto" w:fill="FFFFFF"/>
        </w:rPr>
        <w:t xml:space="preserve"> Research: Transpersonal Research Methods and Skills for the Human Sciences and Humanities. </w:t>
      </w:r>
      <w:r w:rsidRPr="00FC2591">
        <w:rPr>
          <w:rFonts w:ascii="Verdana" w:hAnsi="Verdana" w:cs="Arial"/>
          <w:color w:val="000000"/>
          <w:szCs w:val="20"/>
          <w:shd w:val="clear" w:color="auto" w:fill="FFFFFF"/>
        </w:rPr>
        <w:t>Albany, NY: State University of New York Press.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Babbie</w:t>
      </w:r>
      <w:proofErr w:type="spellEnd"/>
      <w:r w:rsidRPr="00FC2591">
        <w:rPr>
          <w:rFonts w:ascii="Verdana" w:hAnsi="Verdana" w:cs="Arial"/>
          <w:color w:val="000000"/>
          <w:szCs w:val="20"/>
          <w:shd w:val="clear" w:color="auto" w:fill="FFFFFF"/>
        </w:rPr>
        <w:t>, E. 2013.</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The Practice of Social Research</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13</w:t>
      </w:r>
      <w:r w:rsidRPr="00FC2591">
        <w:rPr>
          <w:rFonts w:ascii="Verdana" w:hAnsi="Verdana" w:cs="Arial"/>
          <w:color w:val="000000"/>
          <w:szCs w:val="20"/>
          <w:shd w:val="clear" w:color="auto" w:fill="FFFFFF"/>
          <w:vertAlign w:val="superscript"/>
        </w:rPr>
        <w:t>th</w:t>
      </w:r>
      <w:proofErr w:type="gramEnd"/>
      <w:r w:rsidRPr="00FC2591">
        <w:rPr>
          <w:rFonts w:ascii="Verdana" w:hAnsi="Verdana" w:cs="Arial"/>
          <w:color w:val="000000"/>
          <w:szCs w:val="20"/>
          <w:shd w:val="clear" w:color="auto" w:fill="FFFFFF"/>
        </w:rPr>
        <w:t xml:space="preserve"> Ed. Belmont, Ca: Wadsworth, Cengage Learning.</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i/>
          <w:color w:val="000000"/>
          <w:szCs w:val="20"/>
          <w:shd w:val="clear" w:color="auto" w:fill="FFFFFF"/>
        </w:rPr>
      </w:pPr>
      <w:proofErr w:type="spellStart"/>
      <w:proofErr w:type="gramStart"/>
      <w:r w:rsidRPr="00FC2591">
        <w:rPr>
          <w:rFonts w:ascii="Verdana" w:hAnsi="Verdana" w:cs="Arial"/>
          <w:color w:val="000000"/>
          <w:szCs w:val="20"/>
          <w:shd w:val="clear" w:color="auto" w:fill="FFFFFF"/>
        </w:rPr>
        <w:t>Bhaskar</w:t>
      </w:r>
      <w:proofErr w:type="spellEnd"/>
      <w:r w:rsidRPr="00FC2591">
        <w:rPr>
          <w:rFonts w:ascii="Verdana" w:hAnsi="Verdana" w:cs="Arial"/>
          <w:color w:val="000000"/>
          <w:szCs w:val="20"/>
          <w:shd w:val="clear" w:color="auto" w:fill="FFFFFF"/>
        </w:rPr>
        <w:t>, R. &amp; Callinicos, A. 2003.</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Marxism and Critical Realism: A Debate, Journal of Critical Realism.</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Bhattacherjee</w:t>
      </w:r>
      <w:proofErr w:type="spellEnd"/>
      <w:r w:rsidRPr="00FC2591">
        <w:rPr>
          <w:rFonts w:ascii="Verdana" w:hAnsi="Verdana" w:cs="Arial"/>
          <w:color w:val="000000"/>
          <w:szCs w:val="20"/>
          <w:shd w:val="clear" w:color="auto" w:fill="FFFFFF"/>
        </w:rPr>
        <w:t>, A. 2012.</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Social Science Research: Principles, Methods, and Practices.</w:t>
      </w:r>
      <w:proofErr w:type="gramEnd"/>
      <w:r w:rsidRPr="00FC2591">
        <w:rPr>
          <w:rFonts w:ascii="Verdana" w:hAnsi="Verdana" w:cs="Arial"/>
          <w:color w:val="000000"/>
          <w:szCs w:val="20"/>
          <w:shd w:val="clear" w:color="auto" w:fill="FFFFFF"/>
        </w:rPr>
        <w:t xml:space="preserve"> Create Space Independent Publishing Platform</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Brink, H. 2007.</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Fundamentals of Research Methodology for Health Care Professionals.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 xml:space="preserve">Cape Town: </w:t>
      </w:r>
      <w:proofErr w:type="spellStart"/>
      <w:r w:rsidRPr="00FC2591">
        <w:rPr>
          <w:rFonts w:ascii="Verdana" w:hAnsi="Verdana" w:cs="Arial"/>
          <w:color w:val="000000"/>
          <w:szCs w:val="20"/>
          <w:shd w:val="clear" w:color="auto" w:fill="FFFFFF"/>
        </w:rPr>
        <w:t>Juta</w:t>
      </w:r>
      <w:proofErr w:type="spellEnd"/>
      <w:r w:rsidRPr="00FC2591">
        <w:rPr>
          <w:rFonts w:ascii="Verdana" w:hAnsi="Verdana" w:cs="Arial"/>
          <w:color w:val="000000"/>
          <w:szCs w:val="20"/>
          <w:shd w:val="clear" w:color="auto" w:fill="FFFFFF"/>
        </w:rPr>
        <w:t>.</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Bryant, A. ed. 2011.</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Leading Issues in Business Research Methods: For Researchers, Teachers and Students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Reading, UK: Academic Publishing International.</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Bryman, A. &amp; Bell, E.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Business research methods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3</w:t>
      </w:r>
      <w:r w:rsidRPr="00FC2591">
        <w:rPr>
          <w:rFonts w:ascii="Verdana" w:hAnsi="Verdana" w:cs="Arial"/>
          <w:color w:val="000000"/>
          <w:szCs w:val="20"/>
          <w:shd w:val="clear" w:color="auto" w:fill="FFFFFF"/>
          <w:vertAlign w:val="superscript"/>
        </w:rPr>
        <w:t>rd</w:t>
      </w:r>
      <w:proofErr w:type="gramEnd"/>
      <w:r w:rsidRPr="00FC2591">
        <w:rPr>
          <w:rFonts w:ascii="Verdana" w:hAnsi="Verdana" w:cs="Arial"/>
          <w:color w:val="000000"/>
          <w:szCs w:val="20"/>
          <w:shd w:val="clear" w:color="auto" w:fill="FFFFFF"/>
        </w:rPr>
        <w:t xml:space="preserve"> Ed. Oxford: Oxford University Press.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Burrell, G., &amp; Morgan, G. 1979. </w:t>
      </w:r>
      <w:proofErr w:type="gramStart"/>
      <w:r w:rsidRPr="00FC2591">
        <w:rPr>
          <w:rFonts w:ascii="Verdana" w:hAnsi="Verdana" w:cs="Arial"/>
          <w:i/>
          <w:color w:val="000000"/>
          <w:szCs w:val="20"/>
          <w:shd w:val="clear" w:color="auto" w:fill="FFFFFF"/>
        </w:rPr>
        <w:t>Sociological Paradigms and Organizational Analysis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Portsmouth: Heinemann.</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Campbell, D.T. &amp; Stanley, J.T. 1963.</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Experimental and quasi-experimental designs for research.</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Chicago: Rand McNally.</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 xml:space="preserve">Carson, D., Gilmore, A., Perry, C. &amp; </w:t>
      </w:r>
      <w:proofErr w:type="spellStart"/>
      <w:r w:rsidRPr="00FC2591">
        <w:rPr>
          <w:rFonts w:ascii="Verdana" w:hAnsi="Verdana" w:cs="Arial"/>
          <w:color w:val="000000"/>
          <w:szCs w:val="20"/>
          <w:shd w:val="clear" w:color="auto" w:fill="FFFFFF"/>
        </w:rPr>
        <w:t>Gronhaug</w:t>
      </w:r>
      <w:proofErr w:type="spellEnd"/>
      <w:r w:rsidRPr="00FC2591">
        <w:rPr>
          <w:rFonts w:ascii="Verdana" w:hAnsi="Verdana" w:cs="Arial"/>
          <w:color w:val="000000"/>
          <w:szCs w:val="20"/>
          <w:shd w:val="clear" w:color="auto" w:fill="FFFFFF"/>
        </w:rPr>
        <w:t>, K. 2001.</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Qualitative Marketing Research.</w:t>
      </w:r>
      <w:proofErr w:type="gramEnd"/>
      <w:r w:rsidRPr="00FC2591">
        <w:rPr>
          <w:rFonts w:ascii="Verdana" w:hAnsi="Verdana" w:cs="Arial"/>
          <w:i/>
          <w:color w:val="000000"/>
          <w:szCs w:val="20"/>
          <w:shd w:val="clear" w:color="auto" w:fill="FFFFFF"/>
        </w:rPr>
        <w:t xml:space="preserve"> </w:t>
      </w:r>
      <w:r w:rsidRPr="00FC2591">
        <w:rPr>
          <w:rFonts w:ascii="Verdana" w:hAnsi="Verdana" w:cs="Arial"/>
          <w:color w:val="000000"/>
          <w:szCs w:val="20"/>
          <w:shd w:val="clear" w:color="auto" w:fill="FFFFFF"/>
        </w:rPr>
        <w:t>London: Sage Publishing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Christensen, L.B, Johnson, R.B. &amp; Turner, L.A.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Research methods, design and analysis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11th Ed</w:t>
      </w:r>
      <w:proofErr w:type="gramStart"/>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Boston, MA: Allan and Bacon.</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Clandinin</w:t>
      </w:r>
      <w:proofErr w:type="spellEnd"/>
      <w:r w:rsidRPr="00FC2591">
        <w:rPr>
          <w:rFonts w:ascii="Verdana" w:hAnsi="Verdana" w:cs="Arial"/>
          <w:color w:val="000000"/>
          <w:szCs w:val="20"/>
          <w:shd w:val="clear" w:color="auto" w:fill="FFFFFF"/>
        </w:rPr>
        <w:t xml:space="preserve">, D. J. &amp; Connelly, F. M. 2000. </w:t>
      </w:r>
      <w:proofErr w:type="gramStart"/>
      <w:r w:rsidRPr="00FC2591">
        <w:rPr>
          <w:rFonts w:ascii="Verdana" w:hAnsi="Verdana" w:cs="Arial"/>
          <w:color w:val="000000"/>
          <w:szCs w:val="20"/>
          <w:shd w:val="clear" w:color="auto" w:fill="FFFFFF"/>
        </w:rPr>
        <w:t xml:space="preserve">Narrative inquiry: </w:t>
      </w:r>
      <w:r w:rsidRPr="00FC2591">
        <w:rPr>
          <w:rFonts w:ascii="Verdana" w:hAnsi="Verdana" w:cs="Arial"/>
          <w:i/>
          <w:color w:val="000000"/>
          <w:szCs w:val="20"/>
          <w:shd w:val="clear" w:color="auto" w:fill="FFFFFF"/>
        </w:rPr>
        <w:t>Experience and story in qualitative research</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San Francisco: </w:t>
      </w:r>
      <w:proofErr w:type="spellStart"/>
      <w:r w:rsidRPr="00FC2591">
        <w:rPr>
          <w:rFonts w:ascii="Verdana" w:hAnsi="Verdana" w:cs="Arial"/>
          <w:color w:val="000000"/>
          <w:szCs w:val="20"/>
          <w:shd w:val="clear" w:color="auto" w:fill="FFFFFF"/>
        </w:rPr>
        <w:t>Jossey</w:t>
      </w:r>
      <w:proofErr w:type="spellEnd"/>
      <w:r w:rsidRPr="00FC2591">
        <w:rPr>
          <w:rFonts w:ascii="Verdana" w:hAnsi="Verdana" w:cs="Arial"/>
          <w:color w:val="000000"/>
          <w:szCs w:val="20"/>
          <w:shd w:val="clear" w:color="auto" w:fill="FFFFFF"/>
        </w:rPr>
        <w:t>-Bass.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Cohen, D. &amp; Crabtree, B. 2006.</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Qualitative research guideline projects.</w:t>
      </w:r>
      <w:proofErr w:type="gramEnd"/>
      <w:r w:rsidRPr="00FC2591">
        <w:rPr>
          <w:rFonts w:ascii="Verdana" w:hAnsi="Verdana" w:cs="Arial"/>
          <w:i/>
          <w:color w:val="000000"/>
          <w:szCs w:val="20"/>
          <w:shd w:val="clear" w:color="auto" w:fill="FFFFFF"/>
        </w:rPr>
        <w:t xml:space="preserve"> </w:t>
      </w:r>
      <w:hyperlink r:id="rId30" w:history="1">
        <w:r w:rsidRPr="00FC2591">
          <w:rPr>
            <w:rStyle w:val="Hyperlink"/>
            <w:rFonts w:ascii="Verdana" w:hAnsi="Verdana" w:cs="Arial"/>
            <w:szCs w:val="20"/>
            <w:shd w:val="clear" w:color="auto" w:fill="FFFFFF"/>
          </w:rPr>
          <w:t>http://www.qualres.org/index.html</w:t>
        </w:r>
      </w:hyperlink>
      <w:r w:rsidRPr="00FC2591">
        <w:rPr>
          <w:rFonts w:ascii="Verdana" w:hAnsi="Verdana" w:cs="Arial"/>
          <w:color w:val="000000"/>
          <w:szCs w:val="20"/>
          <w:shd w:val="clear" w:color="auto" w:fill="FFFFFF"/>
        </w:rPr>
        <w:t>. [Accessed 2 September 2014]</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Collis, J. and Hussey, R. 2003. </w:t>
      </w:r>
      <w:proofErr w:type="gramStart"/>
      <w:r w:rsidRPr="00FC2591">
        <w:rPr>
          <w:rFonts w:ascii="Verdana" w:hAnsi="Verdana" w:cs="Arial"/>
          <w:i/>
          <w:color w:val="000000"/>
          <w:szCs w:val="20"/>
          <w:shd w:val="clear" w:color="auto" w:fill="FFFFFF"/>
        </w:rPr>
        <w:t>Business Research</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 xml:space="preserve">London: </w:t>
      </w:r>
      <w:proofErr w:type="spellStart"/>
      <w:r w:rsidRPr="00FC2591">
        <w:rPr>
          <w:rFonts w:ascii="Verdana" w:hAnsi="Verdana" w:cs="Arial"/>
          <w:color w:val="000000"/>
          <w:szCs w:val="20"/>
          <w:shd w:val="clear" w:color="auto" w:fill="FFFFFF"/>
        </w:rPr>
        <w:t>Pelgrave</w:t>
      </w:r>
      <w:proofErr w:type="spellEnd"/>
      <w:r w:rsidRPr="00FC2591">
        <w:rPr>
          <w:rFonts w:ascii="Verdana" w:hAnsi="Verdana" w:cs="Arial"/>
          <w:color w:val="000000"/>
          <w:szCs w:val="20"/>
          <w:shd w:val="clear" w:color="auto" w:fill="FFFFFF"/>
        </w:rPr>
        <w:t xml:space="preserve"> Macmillan.</w:t>
      </w:r>
      <w:proofErr w:type="gramEnd"/>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Cooper, J.O, Heron. </w:t>
      </w:r>
      <w:proofErr w:type="gramStart"/>
      <w:r w:rsidRPr="00FC2591">
        <w:rPr>
          <w:rFonts w:ascii="Verdana" w:hAnsi="Verdana" w:cs="Arial"/>
          <w:color w:val="000000"/>
          <w:szCs w:val="20"/>
          <w:shd w:val="clear" w:color="auto" w:fill="FFFFFF"/>
        </w:rPr>
        <w:t xml:space="preserve">T.E &amp; </w:t>
      </w:r>
      <w:proofErr w:type="spellStart"/>
      <w:r w:rsidRPr="00FC2591">
        <w:rPr>
          <w:rFonts w:ascii="Verdana" w:hAnsi="Verdana" w:cs="Arial"/>
          <w:color w:val="000000"/>
          <w:szCs w:val="20"/>
          <w:shd w:val="clear" w:color="auto" w:fill="FFFFFF"/>
        </w:rPr>
        <w:t>Heward</w:t>
      </w:r>
      <w:proofErr w:type="spellEnd"/>
      <w:r w:rsidRPr="00FC2591">
        <w:rPr>
          <w:rFonts w:ascii="Verdana" w:hAnsi="Verdana" w:cs="Arial"/>
          <w:color w:val="000000"/>
          <w:szCs w:val="20"/>
          <w:shd w:val="clear" w:color="auto" w:fill="FFFFFF"/>
        </w:rPr>
        <w:t>, W.L. 2007.</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 xml:space="preserve">Applied </w:t>
      </w:r>
      <w:proofErr w:type="spellStart"/>
      <w:r w:rsidRPr="00FC2591">
        <w:rPr>
          <w:rFonts w:ascii="Verdana" w:hAnsi="Verdana" w:cs="Arial"/>
          <w:i/>
          <w:color w:val="000000"/>
          <w:szCs w:val="20"/>
          <w:shd w:val="clear" w:color="auto" w:fill="FFFFFF"/>
        </w:rPr>
        <w:t>Behavior</w:t>
      </w:r>
      <w:proofErr w:type="spellEnd"/>
      <w:r w:rsidRPr="00FC2591">
        <w:rPr>
          <w:rFonts w:ascii="Verdana" w:hAnsi="Verdana" w:cs="Arial"/>
          <w:i/>
          <w:color w:val="000000"/>
          <w:szCs w:val="20"/>
          <w:shd w:val="clear" w:color="auto" w:fill="FFFFFF"/>
        </w:rPr>
        <w:t xml:space="preserve"> Analysis.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New York: Pearson/Merrill Prentice Hall.</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i/>
          <w:color w:val="000000"/>
          <w:szCs w:val="20"/>
          <w:shd w:val="clear" w:color="auto" w:fill="FFFFFF"/>
        </w:rPr>
      </w:pPr>
      <w:proofErr w:type="gramStart"/>
      <w:r w:rsidRPr="00FC2591">
        <w:rPr>
          <w:rFonts w:ascii="Verdana" w:hAnsi="Verdana" w:cs="Arial"/>
          <w:color w:val="000000"/>
          <w:szCs w:val="20"/>
          <w:shd w:val="clear" w:color="auto" w:fill="FFFFFF"/>
        </w:rPr>
        <w:t>Creswell, J.W. 2009.</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Research design: Qualitative, Quantitative, and Mixed Methods Approaches.</w:t>
      </w:r>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London: Sage Publications.</w:t>
      </w:r>
      <w:proofErr w:type="gramEnd"/>
      <w:r w:rsidRPr="00FC2591">
        <w:rPr>
          <w:rFonts w:ascii="Verdana" w:hAnsi="Verdana" w:cs="Arial"/>
          <w:i/>
          <w:color w:val="000000"/>
          <w:szCs w:val="20"/>
          <w:shd w:val="clear" w:color="auto" w:fill="FFFFFF"/>
        </w:rPr>
        <w:t xml:space="preserve"> </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Czaja</w:t>
      </w:r>
      <w:proofErr w:type="spellEnd"/>
      <w:r w:rsidRPr="00FC2591">
        <w:rPr>
          <w:rFonts w:ascii="Verdana" w:hAnsi="Verdana" w:cs="Arial"/>
          <w:color w:val="000000"/>
          <w:szCs w:val="20"/>
          <w:shd w:val="clear" w:color="auto" w:fill="FFFFFF"/>
        </w:rPr>
        <w:t>, R. &amp; Blair, J. 1996.</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Designing Surveys: A Guide to Decisions and Procedures.</w:t>
      </w:r>
      <w:proofErr w:type="gramEnd"/>
      <w:r w:rsidRPr="00FC2591">
        <w:rPr>
          <w:rFonts w:ascii="Verdana" w:hAnsi="Verdana" w:cs="Arial"/>
          <w:color w:val="000000"/>
          <w:szCs w:val="20"/>
          <w:shd w:val="clear" w:color="auto" w:fill="FFFFFF"/>
        </w:rPr>
        <w:t xml:space="preserve"> Thousand Oaks: Pine Forge Press.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Denzin, N.K. 1970. </w:t>
      </w:r>
      <w:proofErr w:type="gramStart"/>
      <w:r w:rsidRPr="00FC2591">
        <w:rPr>
          <w:rFonts w:ascii="Verdana" w:hAnsi="Verdana" w:cs="Arial"/>
          <w:i/>
          <w:color w:val="000000"/>
          <w:szCs w:val="20"/>
          <w:shd w:val="clear" w:color="auto" w:fill="FFFFFF"/>
        </w:rPr>
        <w:t>The Research Act: A Theoretical introduction to Sociological Methods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Chicago: Aldine.</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 xml:space="preserve">Du Plessis, H., </w:t>
      </w:r>
      <w:proofErr w:type="spellStart"/>
      <w:r w:rsidRPr="00FC2591">
        <w:rPr>
          <w:rFonts w:ascii="Verdana" w:hAnsi="Verdana" w:cs="Arial"/>
          <w:color w:val="000000"/>
          <w:szCs w:val="20"/>
          <w:shd w:val="clear" w:color="auto" w:fill="FFFFFF"/>
        </w:rPr>
        <w:t>Sehume</w:t>
      </w:r>
      <w:proofErr w:type="spellEnd"/>
      <w:r w:rsidRPr="00FC2591">
        <w:rPr>
          <w:rFonts w:ascii="Verdana" w:hAnsi="Verdana" w:cs="Arial"/>
          <w:color w:val="000000"/>
          <w:szCs w:val="20"/>
          <w:shd w:val="clear" w:color="auto" w:fill="FFFFFF"/>
        </w:rPr>
        <w:t>, J. &amp; Martin, L. 2013.</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 xml:space="preserve">The Concept and Application of </w:t>
      </w:r>
      <w:proofErr w:type="spellStart"/>
      <w:r w:rsidRPr="00FC2591">
        <w:rPr>
          <w:rFonts w:ascii="Verdana" w:hAnsi="Verdana" w:cs="Arial"/>
          <w:i/>
          <w:color w:val="000000"/>
          <w:szCs w:val="20"/>
          <w:shd w:val="clear" w:color="auto" w:fill="FFFFFF"/>
        </w:rPr>
        <w:t>Transdisciplinarity</w:t>
      </w:r>
      <w:proofErr w:type="spellEnd"/>
      <w:r w:rsidRPr="00FC2591">
        <w:rPr>
          <w:rFonts w:ascii="Verdana" w:hAnsi="Verdana" w:cs="Arial"/>
          <w:i/>
          <w:color w:val="000000"/>
          <w:szCs w:val="20"/>
          <w:shd w:val="clear" w:color="auto" w:fill="FFFFFF"/>
        </w:rPr>
        <w:t xml:space="preserve"> in Intellectual Discourse and Research</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Johannesburg, South Africa: Real African Publishers.</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Easterby</w:t>
      </w:r>
      <w:proofErr w:type="spellEnd"/>
      <w:r w:rsidRPr="00FC2591">
        <w:rPr>
          <w:rFonts w:ascii="Verdana" w:hAnsi="Verdana" w:cs="Arial"/>
          <w:color w:val="000000"/>
          <w:szCs w:val="20"/>
          <w:shd w:val="clear" w:color="auto" w:fill="FFFFFF"/>
        </w:rPr>
        <w:t xml:space="preserve">-Smith, M. </w:t>
      </w:r>
      <w:proofErr w:type="spellStart"/>
      <w:r w:rsidRPr="00FC2591">
        <w:rPr>
          <w:rFonts w:ascii="Verdana" w:hAnsi="Verdana" w:cs="Arial"/>
          <w:color w:val="000000"/>
          <w:szCs w:val="20"/>
          <w:shd w:val="clear" w:color="auto" w:fill="FFFFFF"/>
        </w:rPr>
        <w:t>Thorpem</w:t>
      </w:r>
      <w:proofErr w:type="spellEnd"/>
      <w:r w:rsidRPr="00FC2591">
        <w:rPr>
          <w:rFonts w:ascii="Verdana" w:hAnsi="Verdana" w:cs="Arial"/>
          <w:color w:val="000000"/>
          <w:szCs w:val="20"/>
          <w:shd w:val="clear" w:color="auto" w:fill="FFFFFF"/>
        </w:rPr>
        <w:t>, R. &amp; Lowe, A. 1991</w:t>
      </w:r>
      <w:r w:rsidRPr="00FC2591">
        <w:rPr>
          <w:rFonts w:ascii="Verdana" w:hAnsi="Verdana" w:cs="Arial"/>
          <w:i/>
          <w:color w:val="000000"/>
          <w:szCs w:val="20"/>
          <w:shd w:val="clear" w:color="auto" w:fill="FFFFFF"/>
        </w:rPr>
        <w:t>.</w:t>
      </w:r>
      <w:proofErr w:type="gramEnd"/>
      <w:r w:rsidRPr="00FC2591">
        <w:rPr>
          <w:rFonts w:ascii="Verdana" w:hAnsi="Verdana" w:cs="Arial"/>
          <w:i/>
          <w:color w:val="000000"/>
          <w:szCs w:val="20"/>
          <w:shd w:val="clear" w:color="auto" w:fill="FFFFFF"/>
        </w:rPr>
        <w:t xml:space="preserve"> </w:t>
      </w:r>
      <w:proofErr w:type="gramStart"/>
      <w:r w:rsidRPr="00FC2591">
        <w:rPr>
          <w:rFonts w:ascii="Verdana" w:hAnsi="Verdana" w:cs="Arial"/>
          <w:i/>
          <w:color w:val="000000"/>
          <w:szCs w:val="20"/>
          <w:shd w:val="clear" w:color="auto" w:fill="FFFFFF"/>
        </w:rPr>
        <w:t>Management Research: An Introduction</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London: Sage.</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 xml:space="preserve">Gibbons, M., Limoges, C., </w:t>
      </w:r>
      <w:proofErr w:type="spellStart"/>
      <w:r w:rsidRPr="00FC2591">
        <w:rPr>
          <w:rFonts w:ascii="Verdana" w:hAnsi="Verdana" w:cs="Arial"/>
          <w:color w:val="000000"/>
          <w:szCs w:val="20"/>
          <w:shd w:val="clear" w:color="auto" w:fill="FFFFFF"/>
        </w:rPr>
        <w:t>Nowotny</w:t>
      </w:r>
      <w:proofErr w:type="spellEnd"/>
      <w:r w:rsidRPr="00FC2591">
        <w:rPr>
          <w:rFonts w:ascii="Verdana" w:hAnsi="Verdana" w:cs="Arial"/>
          <w:color w:val="000000"/>
          <w:szCs w:val="20"/>
          <w:shd w:val="clear" w:color="auto" w:fill="FFFFFF"/>
        </w:rPr>
        <w:t xml:space="preserve">, H., Schwartzman, S., Scott, P. &amp; </w:t>
      </w:r>
      <w:proofErr w:type="spellStart"/>
      <w:r w:rsidRPr="00FC2591">
        <w:rPr>
          <w:rFonts w:ascii="Verdana" w:hAnsi="Verdana" w:cs="Arial"/>
          <w:color w:val="000000"/>
          <w:szCs w:val="20"/>
          <w:shd w:val="clear" w:color="auto" w:fill="FFFFFF"/>
        </w:rPr>
        <w:t>Trow</w:t>
      </w:r>
      <w:proofErr w:type="spellEnd"/>
      <w:r w:rsidRPr="00FC2591">
        <w:rPr>
          <w:rFonts w:ascii="Verdana" w:hAnsi="Verdana" w:cs="Arial"/>
          <w:color w:val="000000"/>
          <w:szCs w:val="20"/>
          <w:shd w:val="clear" w:color="auto" w:fill="FFFFFF"/>
        </w:rPr>
        <w:t>, M. 1994.</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The new production of knowledge: The dynamics of science and research in contemporary societies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London: Sage Publications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Greene, J.C., </w:t>
      </w:r>
      <w:proofErr w:type="spellStart"/>
      <w:r w:rsidRPr="00FC2591">
        <w:rPr>
          <w:rFonts w:ascii="Verdana" w:hAnsi="Verdana" w:cs="Arial"/>
          <w:color w:val="000000"/>
          <w:szCs w:val="20"/>
          <w:shd w:val="clear" w:color="auto" w:fill="FFFFFF"/>
        </w:rPr>
        <w:t>Caracelli</w:t>
      </w:r>
      <w:proofErr w:type="spellEnd"/>
      <w:r w:rsidRPr="00FC2591">
        <w:rPr>
          <w:rFonts w:ascii="Verdana" w:hAnsi="Verdana" w:cs="Arial"/>
          <w:color w:val="000000"/>
          <w:szCs w:val="20"/>
          <w:shd w:val="clear" w:color="auto" w:fill="FFFFFF"/>
        </w:rPr>
        <w:t xml:space="preserve">, V.J., &amp; Graham, W.F. 1989. </w:t>
      </w:r>
      <w:proofErr w:type="gramStart"/>
      <w:r w:rsidRPr="00FC2591">
        <w:rPr>
          <w:rFonts w:ascii="Verdana" w:hAnsi="Verdana" w:cs="Arial"/>
          <w:bCs/>
          <w:color w:val="000000"/>
          <w:szCs w:val="20"/>
          <w:shd w:val="clear" w:color="auto" w:fill="FFFFFF"/>
        </w:rPr>
        <w:t>Toward a conceptual framework for mixed-method evaluation designs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r w:rsidRPr="00FC2591">
        <w:rPr>
          <w:rFonts w:ascii="Verdana" w:hAnsi="Verdana" w:cs="Arial"/>
          <w:i/>
          <w:iCs/>
          <w:color w:val="000000"/>
          <w:szCs w:val="20"/>
          <w:shd w:val="clear" w:color="auto" w:fill="FFFFFF"/>
        </w:rPr>
        <w:t>Educational Evaluation and Policy Analysis</w:t>
      </w:r>
      <w:r w:rsidRPr="00FC2591">
        <w:rPr>
          <w:rFonts w:ascii="Verdana" w:hAnsi="Verdana" w:cs="Arial"/>
          <w:color w:val="000000"/>
          <w:szCs w:val="20"/>
          <w:shd w:val="clear" w:color="auto" w:fill="FFFFFF"/>
        </w:rPr>
        <w:t xml:space="preserve">, </w:t>
      </w:r>
      <w:r w:rsidRPr="00FC2591">
        <w:rPr>
          <w:rFonts w:ascii="Verdana" w:hAnsi="Verdana" w:cs="Arial"/>
          <w:i/>
          <w:iCs/>
          <w:color w:val="000000"/>
          <w:szCs w:val="20"/>
          <w:shd w:val="clear" w:color="auto" w:fill="FFFFFF"/>
        </w:rPr>
        <w:t>11,</w:t>
      </w:r>
      <w:r w:rsidRPr="00FC2591">
        <w:rPr>
          <w:rFonts w:ascii="Verdana" w:hAnsi="Verdana" w:cs="Arial"/>
          <w:color w:val="000000"/>
          <w:szCs w:val="20"/>
          <w:shd w:val="clear" w:color="auto" w:fill="FFFFFF"/>
        </w:rPr>
        <w:t xml:space="preserve"> pp. 255–274.</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 xml:space="preserve">Hudson, L.A. &amp; </w:t>
      </w:r>
      <w:proofErr w:type="spellStart"/>
      <w:r w:rsidRPr="00FC2591">
        <w:rPr>
          <w:rFonts w:ascii="Verdana" w:hAnsi="Verdana" w:cs="Arial"/>
          <w:color w:val="000000"/>
          <w:szCs w:val="20"/>
          <w:shd w:val="clear" w:color="auto" w:fill="FFFFFF"/>
        </w:rPr>
        <w:t>Ozanne</w:t>
      </w:r>
      <w:proofErr w:type="spellEnd"/>
      <w:r w:rsidRPr="00FC2591">
        <w:rPr>
          <w:rFonts w:ascii="Verdana" w:hAnsi="Verdana" w:cs="Arial"/>
          <w:color w:val="000000"/>
          <w:szCs w:val="20"/>
          <w:shd w:val="clear" w:color="auto" w:fill="FFFFFF"/>
        </w:rPr>
        <w:t>, J.L. 1988.</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Alternative Ways of Seeking Knowledge in Consumer Research.</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Journal of Consumer Research</w:t>
      </w:r>
      <w:r w:rsidRPr="00FC2591">
        <w:rPr>
          <w:rFonts w:ascii="Verdana" w:hAnsi="Verdana" w:cs="Arial"/>
          <w:color w:val="000000"/>
          <w:szCs w:val="20"/>
          <w:shd w:val="clear" w:color="auto" w:fill="FFFFFF"/>
        </w:rPr>
        <w:t>, Vol. 14, pp. 508-521.</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Jick</w:t>
      </w:r>
      <w:proofErr w:type="spellEnd"/>
      <w:r w:rsidRPr="00FC2591">
        <w:rPr>
          <w:rFonts w:ascii="Verdana" w:hAnsi="Verdana" w:cs="Arial"/>
          <w:color w:val="000000"/>
          <w:szCs w:val="20"/>
          <w:shd w:val="clear" w:color="auto" w:fill="FFFFFF"/>
        </w:rPr>
        <w:t xml:space="preserve">, T.D. 1979. </w:t>
      </w:r>
      <w:proofErr w:type="gramStart"/>
      <w:r w:rsidRPr="00FC2591">
        <w:rPr>
          <w:rFonts w:ascii="Verdana" w:hAnsi="Verdana" w:cs="Arial"/>
          <w:color w:val="000000"/>
          <w:szCs w:val="20"/>
          <w:shd w:val="clear" w:color="auto" w:fill="FFFFFF"/>
        </w:rPr>
        <w:t>Mixing Qualitative and Quantitative Methods: Triangulation in Action.</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Administrative Science Quarterly</w:t>
      </w:r>
      <w:r w:rsidRPr="00FC2591">
        <w:rPr>
          <w:rFonts w:ascii="Verdana" w:hAnsi="Verdana" w:cs="Arial"/>
          <w:color w:val="000000"/>
          <w:szCs w:val="20"/>
          <w:shd w:val="clear" w:color="auto" w:fill="FFFFFF"/>
        </w:rPr>
        <w:t>, Vol. 24, pp. 602-611.</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lastRenderedPageBreak/>
        <w:t xml:space="preserve">Jones, R.A. 1996. </w:t>
      </w:r>
      <w:proofErr w:type="gramStart"/>
      <w:r w:rsidRPr="00FC2591">
        <w:rPr>
          <w:rFonts w:ascii="Verdana" w:hAnsi="Verdana" w:cs="Arial"/>
          <w:i/>
          <w:color w:val="000000"/>
          <w:szCs w:val="20"/>
          <w:shd w:val="clear" w:color="auto" w:fill="FFFFFF"/>
        </w:rPr>
        <w:t>Research Methods in the social science and behavioural sciences.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 xml:space="preserve">Sunderland, MA: </w:t>
      </w:r>
      <w:proofErr w:type="spellStart"/>
      <w:r w:rsidRPr="00FC2591">
        <w:rPr>
          <w:rFonts w:ascii="Verdana" w:hAnsi="Verdana" w:cs="Arial"/>
          <w:color w:val="000000"/>
          <w:szCs w:val="20"/>
          <w:shd w:val="clear" w:color="auto" w:fill="FFFFFF"/>
        </w:rPr>
        <w:t>Sinauer</w:t>
      </w:r>
      <w:proofErr w:type="spellEnd"/>
      <w:r w:rsidRPr="00FC2591">
        <w:rPr>
          <w:rFonts w:ascii="Verdana" w:hAnsi="Verdana" w:cs="Arial"/>
          <w:color w:val="000000"/>
          <w:szCs w:val="20"/>
          <w:shd w:val="clear" w:color="auto" w:fill="FFFFFF"/>
        </w:rPr>
        <w:t xml:space="preserve"> Associates.</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Kolb, D.A. 1984. </w:t>
      </w:r>
      <w:proofErr w:type="gramStart"/>
      <w:r w:rsidRPr="00FC2591">
        <w:rPr>
          <w:rFonts w:ascii="Verdana" w:hAnsi="Verdana" w:cs="Arial"/>
          <w:i/>
          <w:color w:val="000000"/>
          <w:szCs w:val="20"/>
          <w:shd w:val="clear" w:color="auto" w:fill="FFFFFF"/>
        </w:rPr>
        <w:t>Experiential Learning: Experience as the Source of Learning and Development</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Upper Saddle River, NJ: Prentice Hall Publishing.</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Kraak</w:t>
      </w:r>
      <w:proofErr w:type="spellEnd"/>
      <w:r w:rsidRPr="00FC2591">
        <w:rPr>
          <w:rFonts w:ascii="Verdana" w:hAnsi="Verdana" w:cs="Arial"/>
          <w:color w:val="000000"/>
          <w:szCs w:val="20"/>
          <w:shd w:val="clear" w:color="auto" w:fill="FFFFFF"/>
        </w:rPr>
        <w:t>, A. 2000.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Changing modes: New knowledge production and its implications for higher education in South Africa</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Pretoria: HSRC Publishers.</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Kuhn, D. 1979. </w:t>
      </w:r>
      <w:proofErr w:type="gramStart"/>
      <w:r w:rsidRPr="00FC2591">
        <w:rPr>
          <w:rFonts w:ascii="Verdana" w:hAnsi="Verdana" w:cs="Arial"/>
          <w:color w:val="000000"/>
          <w:szCs w:val="20"/>
          <w:shd w:val="clear" w:color="auto" w:fill="FFFFFF"/>
        </w:rPr>
        <w:t>The significance of Piaget’s formal operations stage in education.</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Journal of Education</w:t>
      </w:r>
      <w:r w:rsidRPr="00FC2591">
        <w:rPr>
          <w:rFonts w:ascii="Verdana" w:hAnsi="Verdana" w:cs="Arial"/>
          <w:color w:val="000000"/>
          <w:szCs w:val="20"/>
          <w:shd w:val="clear" w:color="auto" w:fill="FFFFFF"/>
        </w:rPr>
        <w:t>, 161, pp. 34 – 50.</w:t>
      </w: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Kuhn, T. 1970. </w:t>
      </w:r>
      <w:proofErr w:type="gramStart"/>
      <w:r w:rsidRPr="00FC2591">
        <w:rPr>
          <w:rFonts w:ascii="Verdana" w:hAnsi="Verdana" w:cs="Arial"/>
          <w:i/>
          <w:color w:val="000000"/>
          <w:szCs w:val="20"/>
          <w:shd w:val="clear" w:color="auto" w:fill="FFFFFF"/>
        </w:rPr>
        <w:t>The structure of scientific revolutions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Chicago: University of Chicago Press.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LeCompte</w:t>
      </w:r>
      <w:proofErr w:type="spellEnd"/>
      <w:r w:rsidRPr="00FC2591">
        <w:rPr>
          <w:rFonts w:ascii="Verdana" w:hAnsi="Verdana" w:cs="Arial"/>
          <w:color w:val="000000"/>
          <w:szCs w:val="20"/>
          <w:shd w:val="clear" w:color="auto" w:fill="FFFFFF"/>
        </w:rPr>
        <w:t xml:space="preserve">, M.D. &amp; </w:t>
      </w:r>
      <w:proofErr w:type="spellStart"/>
      <w:r w:rsidRPr="00FC2591">
        <w:rPr>
          <w:rFonts w:ascii="Verdana" w:hAnsi="Verdana" w:cs="Arial"/>
          <w:color w:val="000000"/>
          <w:szCs w:val="20"/>
          <w:shd w:val="clear" w:color="auto" w:fill="FFFFFF"/>
        </w:rPr>
        <w:t>Schensul</w:t>
      </w:r>
      <w:proofErr w:type="spellEnd"/>
      <w:r w:rsidRPr="00FC2591">
        <w:rPr>
          <w:rFonts w:ascii="Verdana" w:hAnsi="Verdana" w:cs="Arial"/>
          <w:color w:val="000000"/>
          <w:szCs w:val="20"/>
          <w:shd w:val="clear" w:color="auto" w:fill="FFFFFF"/>
        </w:rPr>
        <w:t xml:space="preserve">, J.J. 1999.  </w:t>
      </w:r>
      <w:r w:rsidRPr="00FC2591">
        <w:rPr>
          <w:rFonts w:ascii="Verdana" w:hAnsi="Verdana" w:cs="Arial"/>
          <w:i/>
          <w:iCs/>
          <w:color w:val="000000"/>
          <w:szCs w:val="20"/>
          <w:shd w:val="clear" w:color="auto" w:fill="FFFFFF"/>
        </w:rPr>
        <w:t>Designing and conducting ethnographic research.</w:t>
      </w:r>
      <w:r w:rsidRPr="00FC2591">
        <w:rPr>
          <w:rFonts w:ascii="Verdana" w:hAnsi="Verdana" w:cs="Arial"/>
          <w:color w:val="000000"/>
          <w:szCs w:val="20"/>
          <w:shd w:val="clear" w:color="auto" w:fill="FFFFFF"/>
        </w:rPr>
        <w:t> </w:t>
      </w:r>
      <w:proofErr w:type="gramStart"/>
      <w:r w:rsidRPr="00FC2591">
        <w:rPr>
          <w:rFonts w:ascii="Verdana" w:hAnsi="Verdana" w:cs="Arial"/>
          <w:color w:val="000000"/>
          <w:szCs w:val="20"/>
          <w:shd w:val="clear" w:color="auto" w:fill="FFFFFF"/>
        </w:rPr>
        <w:t xml:space="preserve">Walnut Creek, CA: </w:t>
      </w:r>
      <w:proofErr w:type="spellStart"/>
      <w:r w:rsidRPr="00FC2591">
        <w:rPr>
          <w:rFonts w:ascii="Verdana" w:hAnsi="Verdana" w:cs="Arial"/>
          <w:color w:val="000000"/>
          <w:szCs w:val="20"/>
          <w:shd w:val="clear" w:color="auto" w:fill="FFFFFF"/>
        </w:rPr>
        <w:t>AltaMira</w:t>
      </w:r>
      <w:proofErr w:type="spellEnd"/>
      <w:r w:rsidRPr="00FC2591">
        <w:rPr>
          <w:rFonts w:ascii="Verdana" w:hAnsi="Verdana" w:cs="Arial"/>
          <w:color w:val="000000"/>
          <w:szCs w:val="20"/>
          <w:shd w:val="clear" w:color="auto" w:fill="FFFFFF"/>
        </w:rPr>
        <w:t>.</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Lessem, R. &amp; Schieffer, A.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 xml:space="preserve">Integral Research and Innovation: Transforming </w:t>
      </w:r>
      <w:proofErr w:type="spellStart"/>
      <w:r w:rsidRPr="00FC2591">
        <w:rPr>
          <w:rFonts w:ascii="Verdana" w:hAnsi="Verdana" w:cs="Arial"/>
          <w:i/>
          <w:color w:val="000000"/>
          <w:szCs w:val="20"/>
          <w:shd w:val="clear" w:color="auto" w:fill="FFFFFF"/>
        </w:rPr>
        <w:t>Enterprize</w:t>
      </w:r>
      <w:proofErr w:type="spellEnd"/>
      <w:r w:rsidRPr="00FC2591">
        <w:rPr>
          <w:rFonts w:ascii="Verdana" w:hAnsi="Verdana" w:cs="Arial"/>
          <w:i/>
          <w:color w:val="000000"/>
          <w:szCs w:val="20"/>
          <w:shd w:val="clear" w:color="auto" w:fill="FFFFFF"/>
        </w:rPr>
        <w:t xml:space="preserve"> and Society.</w:t>
      </w:r>
      <w:proofErr w:type="gramEnd"/>
      <w:r w:rsidRPr="00FC2591">
        <w:rPr>
          <w:rFonts w:ascii="Verdana" w:hAnsi="Verdana" w:cs="Arial"/>
          <w:color w:val="000000"/>
          <w:szCs w:val="20"/>
          <w:shd w:val="clear" w:color="auto" w:fill="FFFFFF"/>
        </w:rPr>
        <w:t xml:space="preserve"> Surrey, England: Gower Publishing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Liamputtong</w:t>
      </w:r>
      <w:proofErr w:type="spellEnd"/>
      <w:r w:rsidRPr="00FC2591">
        <w:rPr>
          <w:rFonts w:ascii="Verdana" w:hAnsi="Verdana" w:cs="Arial"/>
          <w:color w:val="000000"/>
          <w:szCs w:val="20"/>
          <w:shd w:val="clear" w:color="auto" w:fill="FFFFFF"/>
        </w:rPr>
        <w:t xml:space="preserve">, P. &amp; </w:t>
      </w:r>
      <w:proofErr w:type="spellStart"/>
      <w:r w:rsidRPr="00FC2591">
        <w:rPr>
          <w:rFonts w:ascii="Verdana" w:hAnsi="Verdana" w:cs="Arial"/>
          <w:color w:val="000000"/>
          <w:szCs w:val="20"/>
          <w:shd w:val="clear" w:color="auto" w:fill="FFFFFF"/>
        </w:rPr>
        <w:t>Ezzy</w:t>
      </w:r>
      <w:proofErr w:type="spellEnd"/>
      <w:r w:rsidRPr="00FC2591">
        <w:rPr>
          <w:rFonts w:ascii="Verdana" w:hAnsi="Verdana" w:cs="Arial"/>
          <w:color w:val="000000"/>
          <w:szCs w:val="20"/>
          <w:shd w:val="clear" w:color="auto" w:fill="FFFFFF"/>
        </w:rPr>
        <w:t>, D. (2006).</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Qualitative research methods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Oxford: Oxford university press.</w:t>
      </w:r>
    </w:p>
    <w:tbl>
      <w:tblPr>
        <w:tblW w:w="9390" w:type="dxa"/>
        <w:tblCellSpacing w:w="15" w:type="dxa"/>
        <w:tblInd w:w="270"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FC2591" w:rsidRPr="00FC2591" w:rsidTr="003B564B">
        <w:trPr>
          <w:tblCellSpacing w:w="15" w:type="dxa"/>
        </w:trPr>
        <w:tc>
          <w:tcPr>
            <w:tcW w:w="9330" w:type="dxa"/>
            <w:shd w:val="clear" w:color="auto" w:fill="FFFFFF"/>
            <w:tcMar>
              <w:top w:w="0" w:type="dxa"/>
              <w:left w:w="240" w:type="dxa"/>
              <w:bottom w:w="0" w:type="dxa"/>
              <w:right w:w="0" w:type="dxa"/>
            </w:tcMar>
            <w:vAlign w:val="center"/>
            <w:hideMark/>
          </w:tcPr>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Lindlof</w:t>
            </w:r>
            <w:proofErr w:type="spellEnd"/>
            <w:r w:rsidRPr="00FC2591">
              <w:rPr>
                <w:rFonts w:ascii="Verdana" w:hAnsi="Verdana" w:cs="Arial"/>
                <w:color w:val="000000"/>
                <w:szCs w:val="20"/>
                <w:shd w:val="clear" w:color="auto" w:fill="FFFFFF"/>
              </w:rPr>
              <w:t>, T.R. &amp; Taylor, B.C. 2002.</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Qualitative communication Research Methods.</w:t>
            </w:r>
            <w:proofErr w:type="gramEnd"/>
            <w:r w:rsidRPr="00FC2591">
              <w:rPr>
                <w:rFonts w:ascii="Verdana" w:hAnsi="Verdana" w:cs="Arial"/>
                <w:i/>
                <w:color w:val="000000"/>
                <w:szCs w:val="20"/>
                <w:shd w:val="clear" w:color="auto" w:fill="FFFFFF"/>
              </w:rPr>
              <w:t xml:space="preserve"> </w:t>
            </w:r>
            <w:r w:rsidRPr="00FC2591">
              <w:rPr>
                <w:rFonts w:ascii="Verdana" w:hAnsi="Verdana" w:cs="Arial"/>
                <w:color w:val="000000"/>
                <w:szCs w:val="20"/>
                <w:shd w:val="clear" w:color="auto" w:fill="FFFFFF"/>
              </w:rPr>
              <w:t>London: Sage Publications Ltd.</w:t>
            </w:r>
          </w:p>
        </w:tc>
      </w:tr>
    </w:tbl>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i/>
          <w:color w:val="000000"/>
          <w:szCs w:val="20"/>
          <w:shd w:val="clear" w:color="auto" w:fill="FFFFFF"/>
        </w:rPr>
      </w:pPr>
      <w:r w:rsidRPr="00FC2591">
        <w:rPr>
          <w:rFonts w:ascii="Verdana" w:hAnsi="Verdana" w:cs="Arial"/>
          <w:color w:val="000000"/>
          <w:szCs w:val="20"/>
          <w:shd w:val="clear" w:color="auto" w:fill="FFFFFF"/>
        </w:rPr>
        <w:t xml:space="preserve">MacLean, M., </w:t>
      </w:r>
      <w:proofErr w:type="spellStart"/>
      <w:r w:rsidRPr="00FC2591">
        <w:rPr>
          <w:rFonts w:ascii="Verdana" w:hAnsi="Verdana" w:cs="Arial"/>
          <w:color w:val="000000"/>
          <w:szCs w:val="20"/>
          <w:shd w:val="clear" w:color="auto" w:fill="FFFFFF"/>
        </w:rPr>
        <w:t>MacIntosh</w:t>
      </w:r>
      <w:proofErr w:type="spellEnd"/>
      <w:r w:rsidRPr="00FC2591">
        <w:rPr>
          <w:rFonts w:ascii="Verdana" w:hAnsi="Verdana" w:cs="Arial"/>
          <w:color w:val="000000"/>
          <w:szCs w:val="20"/>
          <w:shd w:val="clear" w:color="auto" w:fill="FFFFFF"/>
        </w:rPr>
        <w:t xml:space="preserve">, R. &amp; Grant, S. 2002. </w:t>
      </w:r>
      <w:proofErr w:type="gramStart"/>
      <w:r w:rsidRPr="00FC2591">
        <w:rPr>
          <w:rFonts w:ascii="Verdana" w:hAnsi="Verdana" w:cs="Arial"/>
          <w:color w:val="000000"/>
          <w:szCs w:val="20"/>
          <w:shd w:val="clear" w:color="auto" w:fill="FFFFFF"/>
        </w:rPr>
        <w:t>Mode 2 Management Research.</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 xml:space="preserve">British Journal of Management, </w:t>
      </w:r>
      <w:r w:rsidRPr="00FC2591">
        <w:rPr>
          <w:rFonts w:ascii="Verdana" w:hAnsi="Verdana" w:cs="Arial"/>
          <w:color w:val="000000"/>
          <w:szCs w:val="20"/>
          <w:shd w:val="clear" w:color="auto" w:fill="FFFFFF"/>
        </w:rPr>
        <w:t>Vol. 13, pp. 189-207</w:t>
      </w:r>
      <w:r w:rsidRPr="00FC2591">
        <w:rPr>
          <w:rFonts w:ascii="Verdana" w:hAnsi="Verdana" w:cs="Arial"/>
          <w:i/>
          <w:color w:val="000000"/>
          <w:szCs w:val="20"/>
          <w:shd w:val="clear" w:color="auto" w:fill="FFFFFF"/>
        </w:rPr>
        <w:t>.</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Malhotra, N. 2001.</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Marketing research.</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Frenchs Forest, N.S.W.: Pearson Education.</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Maree, K. 2009.</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First steps in research</w:t>
      </w:r>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Pretoria: Van Schaik: Pretoria.</w:t>
      </w:r>
      <w:proofErr w:type="gramEnd"/>
      <w:r w:rsidRPr="00FC2591">
        <w:rPr>
          <w:rFonts w:ascii="Verdana" w:hAnsi="Verdana" w:cs="Arial"/>
          <w:color w:val="000000"/>
          <w:szCs w:val="20"/>
          <w:shd w:val="clear" w:color="auto" w:fill="FFFFFF"/>
        </w:rPr>
        <w:t xml:space="preserve"> </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Marshall, C. </w:t>
      </w:r>
      <w:r w:rsidRPr="00FC2591">
        <w:rPr>
          <w:rFonts w:ascii="Verdana" w:hAnsi="Verdana" w:cs="Arial"/>
          <w:color w:val="000000"/>
          <w:szCs w:val="20"/>
          <w:shd w:val="clear" w:color="auto" w:fill="FFFFFF"/>
          <w:lang w:val="en-US"/>
        </w:rPr>
        <w:t>&amp;</w:t>
      </w:r>
      <w:r w:rsidRPr="00FC2591">
        <w:rPr>
          <w:rFonts w:ascii="Verdana" w:hAnsi="Verdana" w:cs="Arial"/>
          <w:color w:val="000000"/>
          <w:szCs w:val="20"/>
          <w:shd w:val="clear" w:color="auto" w:fill="FFFFFF"/>
          <w:lang w:val="x-none"/>
        </w:rPr>
        <w:t xml:space="preserve"> </w:t>
      </w:r>
      <w:proofErr w:type="spellStart"/>
      <w:r w:rsidRPr="00FC2591">
        <w:rPr>
          <w:rFonts w:ascii="Verdana" w:hAnsi="Verdana" w:cs="Arial"/>
          <w:color w:val="000000"/>
          <w:szCs w:val="20"/>
          <w:shd w:val="clear" w:color="auto" w:fill="FFFFFF"/>
          <w:lang w:val="x-none"/>
        </w:rPr>
        <w:t>Rossman</w:t>
      </w:r>
      <w:proofErr w:type="spellEnd"/>
      <w:r w:rsidRPr="00FC2591">
        <w:rPr>
          <w:rFonts w:ascii="Verdana" w:hAnsi="Verdana" w:cs="Arial"/>
          <w:color w:val="000000"/>
          <w:szCs w:val="20"/>
          <w:shd w:val="clear" w:color="auto" w:fill="FFFFFF"/>
          <w:lang w:val="x-none"/>
        </w:rPr>
        <w:t>, GB. 1999. 3</w:t>
      </w:r>
      <w:r w:rsidRPr="00FC2591">
        <w:rPr>
          <w:rFonts w:ascii="Verdana" w:hAnsi="Verdana" w:cs="Arial"/>
          <w:color w:val="000000"/>
          <w:szCs w:val="20"/>
          <w:shd w:val="clear" w:color="auto" w:fill="FFFFFF"/>
          <w:vertAlign w:val="superscript"/>
          <w:lang w:val="x-none"/>
        </w:rPr>
        <w:t>rd</w:t>
      </w:r>
      <w:r w:rsidRPr="00FC2591">
        <w:rPr>
          <w:rFonts w:ascii="Verdana" w:hAnsi="Verdana" w:cs="Arial"/>
          <w:color w:val="000000"/>
          <w:szCs w:val="20"/>
          <w:shd w:val="clear" w:color="auto" w:fill="FFFFFF"/>
          <w:lang w:val="x-none"/>
        </w:rPr>
        <w:t xml:space="preserve"> Ed. </w:t>
      </w:r>
      <w:r w:rsidRPr="00FC2591">
        <w:rPr>
          <w:rFonts w:ascii="Verdana" w:hAnsi="Verdana" w:cs="Arial"/>
          <w:i/>
          <w:color w:val="000000"/>
          <w:szCs w:val="20"/>
          <w:shd w:val="clear" w:color="auto" w:fill="FFFFFF"/>
          <w:lang w:val="x-none"/>
        </w:rPr>
        <w:t>Designing Qualitative research.</w:t>
      </w:r>
      <w:r w:rsidRPr="00FC2591">
        <w:rPr>
          <w:rFonts w:ascii="Verdana" w:hAnsi="Verdana" w:cs="Arial"/>
          <w:color w:val="000000"/>
          <w:szCs w:val="20"/>
          <w:shd w:val="clear" w:color="auto" w:fill="FFFFFF"/>
          <w:lang w:val="x-none"/>
        </w:rPr>
        <w:t xml:space="preserve"> London: Sage.</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Merton, R.K. 1967. </w:t>
      </w:r>
      <w:proofErr w:type="gramStart"/>
      <w:r w:rsidRPr="00FC2591">
        <w:rPr>
          <w:rFonts w:ascii="Verdana" w:hAnsi="Verdana" w:cs="Arial"/>
          <w:i/>
          <w:color w:val="000000"/>
          <w:szCs w:val="20"/>
          <w:shd w:val="clear" w:color="auto" w:fill="FFFFFF"/>
        </w:rPr>
        <w:t>On Theoretical Sociology</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New York: Free Press.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lastRenderedPageBreak/>
        <w:t>Miles, M.B. &amp; Huberman, A.M. 1984.</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Qualitative data analysis: A sourcebook of new methods.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Newbury Park: Sage Publications.</w:t>
      </w:r>
      <w:proofErr w:type="gramEnd"/>
      <w:r w:rsidRPr="00FC2591">
        <w:rPr>
          <w:rFonts w:ascii="Verdana" w:hAnsi="Verdana" w:cs="Arial"/>
          <w:color w:val="000000"/>
          <w:szCs w:val="20"/>
          <w:shd w:val="clear" w:color="auto" w:fill="FFFFFF"/>
        </w:rPr>
        <w:t xml:space="preserve"> </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proofErr w:type="spellStart"/>
      <w:r w:rsidRPr="00FC2591">
        <w:rPr>
          <w:rFonts w:ascii="Verdana" w:hAnsi="Verdana" w:cs="Arial"/>
          <w:color w:val="000000"/>
          <w:szCs w:val="20"/>
          <w:shd w:val="clear" w:color="auto" w:fill="FFFFFF"/>
          <w:lang w:val="x-none"/>
        </w:rPr>
        <w:t>Moustakas</w:t>
      </w:r>
      <w:proofErr w:type="spellEnd"/>
      <w:r w:rsidRPr="00FC2591">
        <w:rPr>
          <w:rFonts w:ascii="Verdana" w:hAnsi="Verdana" w:cs="Arial"/>
          <w:color w:val="000000"/>
          <w:szCs w:val="20"/>
          <w:shd w:val="clear" w:color="auto" w:fill="FFFFFF"/>
          <w:lang w:val="x-none"/>
        </w:rPr>
        <w:t>, C. (1994</w:t>
      </w:r>
      <w:r w:rsidRPr="00FC2591">
        <w:rPr>
          <w:rFonts w:ascii="Verdana" w:hAnsi="Verdana" w:cs="Arial"/>
          <w:i/>
          <w:color w:val="000000"/>
          <w:szCs w:val="20"/>
          <w:shd w:val="clear" w:color="auto" w:fill="FFFFFF"/>
          <w:lang w:val="x-none"/>
        </w:rPr>
        <w:t>). Phenomenological Research Methods</w:t>
      </w:r>
      <w:r w:rsidRPr="00FC2591">
        <w:rPr>
          <w:rFonts w:ascii="Verdana" w:hAnsi="Verdana" w:cs="Arial"/>
          <w:color w:val="000000"/>
          <w:szCs w:val="20"/>
          <w:shd w:val="clear" w:color="auto" w:fill="FFFFFF"/>
          <w:lang w:val="x-none"/>
        </w:rPr>
        <w:t>. Thousand Oaks, CA: Sage Publishing Ltd.</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Mouton, J. 2001. </w:t>
      </w:r>
      <w:r w:rsidRPr="00FC2591">
        <w:rPr>
          <w:rFonts w:ascii="Verdana" w:hAnsi="Verdana" w:cs="Arial"/>
          <w:i/>
          <w:color w:val="000000"/>
          <w:szCs w:val="20"/>
          <w:shd w:val="clear" w:color="auto" w:fill="FFFFFF"/>
          <w:lang w:val="x-none"/>
        </w:rPr>
        <w:t>How to succeed in your master’s and doctoral studies</w:t>
      </w:r>
      <w:r w:rsidRPr="00FC2591">
        <w:rPr>
          <w:rFonts w:ascii="Verdana" w:hAnsi="Verdana" w:cs="Arial"/>
          <w:color w:val="000000"/>
          <w:szCs w:val="20"/>
          <w:shd w:val="clear" w:color="auto" w:fill="FFFFFF"/>
          <w:lang w:val="x-none"/>
        </w:rPr>
        <w:t xml:space="preserve">.  Pretoria: Van Schaik. </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Murphy, E. </w:t>
      </w:r>
      <w:r w:rsidRPr="00FC2591">
        <w:rPr>
          <w:rFonts w:ascii="Verdana" w:hAnsi="Verdana" w:cs="Arial"/>
          <w:color w:val="000000"/>
          <w:szCs w:val="20"/>
          <w:shd w:val="clear" w:color="auto" w:fill="FFFFFF"/>
          <w:lang w:val="en-US"/>
        </w:rPr>
        <w:t>&amp;</w:t>
      </w:r>
      <w:r w:rsidRPr="00FC2591">
        <w:rPr>
          <w:rFonts w:ascii="Verdana" w:hAnsi="Verdana" w:cs="Arial"/>
          <w:color w:val="000000"/>
          <w:szCs w:val="20"/>
          <w:shd w:val="clear" w:color="auto" w:fill="FFFFFF"/>
          <w:lang w:val="x-none"/>
        </w:rPr>
        <w:t xml:space="preserve"> </w:t>
      </w:r>
      <w:proofErr w:type="spellStart"/>
      <w:r w:rsidRPr="00FC2591">
        <w:rPr>
          <w:rFonts w:ascii="Verdana" w:hAnsi="Verdana" w:cs="Arial"/>
          <w:color w:val="000000"/>
          <w:szCs w:val="20"/>
          <w:shd w:val="clear" w:color="auto" w:fill="FFFFFF"/>
          <w:lang w:val="x-none"/>
        </w:rPr>
        <w:t>Dingwall</w:t>
      </w:r>
      <w:proofErr w:type="spellEnd"/>
      <w:r w:rsidRPr="00FC2591">
        <w:rPr>
          <w:rFonts w:ascii="Verdana" w:hAnsi="Verdana" w:cs="Arial"/>
          <w:color w:val="000000"/>
          <w:szCs w:val="20"/>
          <w:shd w:val="clear" w:color="auto" w:fill="FFFFFF"/>
          <w:lang w:val="x-none"/>
        </w:rPr>
        <w:t xml:space="preserve">, R. 2003. </w:t>
      </w:r>
      <w:r w:rsidRPr="00FC2591">
        <w:rPr>
          <w:rFonts w:ascii="Verdana" w:hAnsi="Verdana" w:cs="Arial"/>
          <w:i/>
          <w:color w:val="000000"/>
          <w:szCs w:val="20"/>
          <w:shd w:val="clear" w:color="auto" w:fill="FFFFFF"/>
          <w:lang w:val="x-none"/>
        </w:rPr>
        <w:t>Qualitative Methods and Health Policy Research</w:t>
      </w:r>
      <w:r w:rsidRPr="00FC2591">
        <w:rPr>
          <w:rFonts w:ascii="Verdana" w:hAnsi="Verdana" w:cs="Arial"/>
          <w:color w:val="000000"/>
          <w:szCs w:val="20"/>
          <w:shd w:val="clear" w:color="auto" w:fill="FFFFFF"/>
          <w:lang w:val="x-none"/>
        </w:rPr>
        <w:t xml:space="preserve">. New York: Aldine de </w:t>
      </w:r>
      <w:proofErr w:type="spellStart"/>
      <w:r w:rsidRPr="00FC2591">
        <w:rPr>
          <w:rFonts w:ascii="Verdana" w:hAnsi="Verdana" w:cs="Arial"/>
          <w:color w:val="000000"/>
          <w:szCs w:val="20"/>
          <w:shd w:val="clear" w:color="auto" w:fill="FFFFFF"/>
          <w:lang w:val="x-none"/>
        </w:rPr>
        <w:t>Guyter</w:t>
      </w:r>
      <w:proofErr w:type="spellEnd"/>
      <w:r w:rsidRPr="00FC2591">
        <w:rPr>
          <w:rFonts w:ascii="Verdana" w:hAnsi="Verdana" w:cs="Arial"/>
          <w:color w:val="000000"/>
          <w:szCs w:val="20"/>
          <w:shd w:val="clear" w:color="auto" w:fill="FFFFFF"/>
          <w:lang w:val="x-none"/>
        </w:rPr>
        <w:t>.</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Musson, D. 2006. The production of Mode 2 knowledge in higher Education in South Africa. D Ed thesis. Pretoria: University of South Africa. </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Nastasi</w:t>
      </w:r>
      <w:proofErr w:type="spellEnd"/>
      <w:r w:rsidRPr="00FC2591">
        <w:rPr>
          <w:rFonts w:ascii="Verdana" w:hAnsi="Verdana" w:cs="Arial"/>
          <w:color w:val="000000"/>
          <w:szCs w:val="20"/>
          <w:shd w:val="clear" w:color="auto" w:fill="FFFFFF"/>
        </w:rPr>
        <w:t>, B.K., Hitchcock, J.H., &amp; Brown, L.M.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An inclusive framework for conceptualizing mixed methods design typologies: Moving toward fully integrated synergistic research models.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 xml:space="preserve">In A. </w:t>
      </w:r>
      <w:proofErr w:type="spellStart"/>
      <w:r w:rsidRPr="00FC2591">
        <w:rPr>
          <w:rFonts w:ascii="Verdana" w:hAnsi="Verdana" w:cs="Arial"/>
          <w:color w:val="000000"/>
          <w:szCs w:val="20"/>
          <w:shd w:val="clear" w:color="auto" w:fill="FFFFFF"/>
        </w:rPr>
        <w:t>Tashakkori</w:t>
      </w:r>
      <w:proofErr w:type="spellEnd"/>
      <w:r w:rsidRPr="00FC2591">
        <w:rPr>
          <w:rFonts w:ascii="Verdana" w:hAnsi="Verdana" w:cs="Arial"/>
          <w:color w:val="000000"/>
          <w:szCs w:val="20"/>
          <w:shd w:val="clear" w:color="auto" w:fill="FFFFFF"/>
        </w:rPr>
        <w:t xml:space="preserve"> and C. </w:t>
      </w:r>
      <w:proofErr w:type="spellStart"/>
      <w:r w:rsidRPr="00FC2591">
        <w:rPr>
          <w:rFonts w:ascii="Verdana" w:hAnsi="Verdana" w:cs="Arial"/>
          <w:color w:val="000000"/>
          <w:szCs w:val="20"/>
          <w:shd w:val="clear" w:color="auto" w:fill="FFFFFF"/>
        </w:rPr>
        <w:t>Teddlie</w:t>
      </w:r>
      <w:proofErr w:type="spellEnd"/>
      <w:r w:rsidRPr="00FC2591">
        <w:rPr>
          <w:rFonts w:ascii="Verdana" w:hAnsi="Verdana" w:cs="Arial"/>
          <w:color w:val="000000"/>
          <w:szCs w:val="20"/>
          <w:shd w:val="clear" w:color="auto" w:fill="FFFFFF"/>
        </w:rPr>
        <w:t xml:space="preserve"> (Eds.).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 xml:space="preserve">Handbook of mixed methods in social and </w:t>
      </w:r>
      <w:proofErr w:type="spellStart"/>
      <w:r w:rsidRPr="00FC2591">
        <w:rPr>
          <w:rFonts w:ascii="Verdana" w:hAnsi="Verdana" w:cs="Arial"/>
          <w:color w:val="000000"/>
          <w:szCs w:val="20"/>
          <w:shd w:val="clear" w:color="auto" w:fill="FFFFFF"/>
        </w:rPr>
        <w:t>behavioral</w:t>
      </w:r>
      <w:proofErr w:type="spellEnd"/>
      <w:r w:rsidRPr="00FC2591">
        <w:rPr>
          <w:rFonts w:ascii="Verdana" w:hAnsi="Verdana" w:cs="Arial"/>
          <w:color w:val="000000"/>
          <w:szCs w:val="20"/>
          <w:shd w:val="clear" w:color="auto" w:fill="FFFFFF"/>
        </w:rPr>
        <w:t xml:space="preserve"> research.</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2nd</w:t>
      </w:r>
      <w:proofErr w:type="gramEnd"/>
      <w:r w:rsidRPr="00FC2591">
        <w:rPr>
          <w:rFonts w:ascii="Verdana" w:hAnsi="Verdana" w:cs="Arial"/>
          <w:color w:val="000000"/>
          <w:szCs w:val="20"/>
          <w:shd w:val="clear" w:color="auto" w:fill="FFFFFF"/>
        </w:rPr>
        <w:t xml:space="preserve"> Ed. Thousand Oaks, CA: Sage Publications.</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Nieswiadomy</w:t>
      </w:r>
      <w:proofErr w:type="spellEnd"/>
      <w:r w:rsidRPr="00FC2591">
        <w:rPr>
          <w:rFonts w:ascii="Verdana" w:hAnsi="Verdana" w:cs="Arial"/>
          <w:color w:val="000000"/>
          <w:szCs w:val="20"/>
          <w:shd w:val="clear" w:color="auto" w:fill="FFFFFF"/>
        </w:rPr>
        <w:t xml:space="preserve">, R.M. 1993. </w:t>
      </w:r>
      <w:proofErr w:type="gramStart"/>
      <w:r w:rsidRPr="00FC2591">
        <w:rPr>
          <w:rFonts w:ascii="Verdana" w:hAnsi="Verdana" w:cs="Arial"/>
          <w:i/>
          <w:color w:val="000000"/>
          <w:szCs w:val="20"/>
          <w:shd w:val="clear" w:color="auto" w:fill="FFFFFF"/>
        </w:rPr>
        <w:t>Foundations of nursing research.</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2</w:t>
      </w:r>
      <w:r w:rsidRPr="00FC2591">
        <w:rPr>
          <w:rFonts w:ascii="Verdana" w:hAnsi="Verdana" w:cs="Arial"/>
          <w:color w:val="000000"/>
          <w:szCs w:val="20"/>
          <w:shd w:val="clear" w:color="auto" w:fill="FFFFFF"/>
          <w:vertAlign w:val="superscript"/>
        </w:rPr>
        <w:t>nd</w:t>
      </w:r>
      <w:proofErr w:type="gramEnd"/>
      <w:r w:rsidRPr="00FC2591">
        <w:rPr>
          <w:rFonts w:ascii="Verdana" w:hAnsi="Verdana" w:cs="Arial"/>
          <w:color w:val="000000"/>
          <w:szCs w:val="20"/>
          <w:shd w:val="clear" w:color="auto" w:fill="FFFFFF"/>
        </w:rPr>
        <w:t xml:space="preserve"> Ed. </w:t>
      </w:r>
      <w:proofErr w:type="spellStart"/>
      <w:r w:rsidRPr="00FC2591">
        <w:rPr>
          <w:rFonts w:ascii="Verdana" w:hAnsi="Verdana" w:cs="Arial"/>
          <w:color w:val="000000"/>
          <w:szCs w:val="20"/>
          <w:shd w:val="clear" w:color="auto" w:fill="FFFFFF"/>
        </w:rPr>
        <w:t>Norwork</w:t>
      </w:r>
      <w:proofErr w:type="spellEnd"/>
      <w:r w:rsidRPr="00FC2591">
        <w:rPr>
          <w:rFonts w:ascii="Verdana" w:hAnsi="Verdana" w:cs="Arial"/>
          <w:color w:val="000000"/>
          <w:szCs w:val="20"/>
          <w:shd w:val="clear" w:color="auto" w:fill="FFFFFF"/>
        </w:rPr>
        <w:t>, CT: Appleton and Lange.</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Oxford Online Dictionary. 2013. </w:t>
      </w:r>
      <w:hyperlink r:id="rId31" w:history="1">
        <w:r w:rsidRPr="00FC2591">
          <w:rPr>
            <w:rStyle w:val="Hyperlink"/>
            <w:rFonts w:ascii="Verdana" w:hAnsi="Verdana" w:cs="Arial"/>
            <w:szCs w:val="20"/>
            <w:shd w:val="clear" w:color="auto" w:fill="FFFFFF"/>
            <w:lang w:val="x-none"/>
          </w:rPr>
          <w:t>http://www.oxforddictionaries.com/</w:t>
        </w:r>
      </w:hyperlink>
      <w:r w:rsidRPr="00FC2591">
        <w:rPr>
          <w:rFonts w:ascii="Verdana" w:hAnsi="Verdana" w:cs="Arial"/>
          <w:color w:val="000000"/>
          <w:szCs w:val="20"/>
          <w:shd w:val="clear" w:color="auto" w:fill="FFFFFF"/>
          <w:lang w:val="x-none"/>
        </w:rPr>
        <w:t>. [Accessed 27 July, 2014].</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Pequegnat</w:t>
      </w:r>
      <w:proofErr w:type="spellEnd"/>
      <w:r w:rsidRPr="00FC2591">
        <w:rPr>
          <w:rFonts w:ascii="Verdana" w:hAnsi="Verdana" w:cs="Arial"/>
          <w:color w:val="000000"/>
          <w:szCs w:val="20"/>
          <w:shd w:val="clear" w:color="auto" w:fill="FFFFFF"/>
        </w:rPr>
        <w:t>, W., Stover, E. &amp; Boyce, C. 2003.</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 xml:space="preserve">How to write a Successful Research Grant </w:t>
      </w:r>
      <w:proofErr w:type="gramStart"/>
      <w:r w:rsidRPr="00FC2591">
        <w:rPr>
          <w:rFonts w:ascii="Verdana" w:hAnsi="Verdana" w:cs="Arial"/>
          <w:i/>
          <w:color w:val="000000"/>
          <w:szCs w:val="20"/>
          <w:shd w:val="clear" w:color="auto" w:fill="FFFFFF"/>
        </w:rPr>
        <w:t>Application:</w:t>
      </w:r>
      <w:proofErr w:type="gramEnd"/>
      <w:r w:rsidRPr="00FC2591">
        <w:rPr>
          <w:rFonts w:ascii="Verdana" w:hAnsi="Verdana" w:cs="Arial"/>
          <w:i/>
          <w:color w:val="000000"/>
          <w:szCs w:val="20"/>
          <w:shd w:val="clear" w:color="auto" w:fill="FFFFFF"/>
        </w:rPr>
        <w:t xml:space="preserve"> A Guide for Social and Behavioural Scientists. </w:t>
      </w:r>
      <w:proofErr w:type="gramStart"/>
      <w:r w:rsidRPr="00FC2591">
        <w:rPr>
          <w:rFonts w:ascii="Verdana" w:hAnsi="Verdana" w:cs="Arial"/>
          <w:i/>
          <w:color w:val="000000"/>
          <w:szCs w:val="20"/>
          <w:shd w:val="clear" w:color="auto" w:fill="FFFFFF"/>
        </w:rPr>
        <w:t>2</w:t>
      </w:r>
      <w:r w:rsidRPr="00FC2591">
        <w:rPr>
          <w:rFonts w:ascii="Verdana" w:hAnsi="Verdana" w:cs="Arial"/>
          <w:i/>
          <w:color w:val="000000"/>
          <w:szCs w:val="20"/>
          <w:shd w:val="clear" w:color="auto" w:fill="FFFFFF"/>
          <w:vertAlign w:val="superscript"/>
        </w:rPr>
        <w:t>nd</w:t>
      </w:r>
      <w:proofErr w:type="gramEnd"/>
      <w:r w:rsidRPr="00FC2591">
        <w:rPr>
          <w:rFonts w:ascii="Verdana" w:hAnsi="Verdana" w:cs="Arial"/>
          <w:color w:val="000000"/>
          <w:szCs w:val="20"/>
          <w:shd w:val="clear" w:color="auto" w:fill="FFFFFF"/>
        </w:rPr>
        <w:t xml:space="preserve"> Ed. Rockville, MD: National Institute of Mental Health.</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Polit</w:t>
      </w:r>
      <w:proofErr w:type="spellEnd"/>
      <w:r w:rsidRPr="00FC2591">
        <w:rPr>
          <w:rFonts w:ascii="Verdana" w:hAnsi="Verdana" w:cs="Arial"/>
          <w:color w:val="000000"/>
          <w:szCs w:val="20"/>
          <w:shd w:val="clear" w:color="auto" w:fill="FFFFFF"/>
        </w:rPr>
        <w:t xml:space="preserve">, D.F, Beck, C.T. &amp; </w:t>
      </w:r>
      <w:proofErr w:type="spellStart"/>
      <w:r w:rsidRPr="00FC2591">
        <w:rPr>
          <w:rFonts w:ascii="Verdana" w:hAnsi="Verdana" w:cs="Arial"/>
          <w:color w:val="000000"/>
          <w:szCs w:val="20"/>
          <w:shd w:val="clear" w:color="auto" w:fill="FFFFFF"/>
        </w:rPr>
        <w:t>Hungler</w:t>
      </w:r>
      <w:proofErr w:type="spellEnd"/>
      <w:r w:rsidRPr="00FC2591">
        <w:rPr>
          <w:rFonts w:ascii="Verdana" w:hAnsi="Verdana" w:cs="Arial"/>
          <w:color w:val="000000"/>
          <w:szCs w:val="20"/>
          <w:shd w:val="clear" w:color="auto" w:fill="FFFFFF"/>
        </w:rPr>
        <w:t>, B.P. 2001.</w:t>
      </w:r>
      <w:proofErr w:type="gramEnd"/>
      <w:r w:rsidRPr="00FC2591">
        <w:rPr>
          <w:rFonts w:ascii="Verdana" w:hAnsi="Verdana" w:cs="Arial"/>
          <w:color w:val="000000"/>
          <w:szCs w:val="20"/>
          <w:shd w:val="clear" w:color="auto" w:fill="FFFFFF"/>
        </w:rPr>
        <w:t xml:space="preserve"> </w:t>
      </w:r>
      <w:hyperlink r:id="rId32" w:tooltip="Study Guide to Accompany Essentials of Nursing Research: Methods, Appraisal, and Utilization" w:history="1">
        <w:r w:rsidRPr="00FC2591">
          <w:rPr>
            <w:rStyle w:val="Hyperlink"/>
            <w:rFonts w:ascii="Verdana" w:hAnsi="Verdana" w:cs="Arial"/>
            <w:i/>
            <w:szCs w:val="20"/>
            <w:shd w:val="clear" w:color="auto" w:fill="FFFFFF"/>
          </w:rPr>
          <w:t>Study Guide to Accompany Essentials of Nursing Research: Methods, Appraisal, and Utilization</w:t>
        </w:r>
      </w:hyperlink>
      <w:r w:rsidRPr="00FC2591">
        <w:rPr>
          <w:rFonts w:ascii="Verdana" w:hAnsi="Verdana" w:cs="Arial"/>
          <w:i/>
          <w:color w:val="000000"/>
          <w:szCs w:val="20"/>
          <w:shd w:val="clear" w:color="auto" w:fill="FFFFFF"/>
        </w:rPr>
        <w:t xml:space="preserve">. </w:t>
      </w:r>
      <w:proofErr w:type="gramStart"/>
      <w:r w:rsidRPr="00FC2591">
        <w:rPr>
          <w:rFonts w:ascii="Verdana" w:hAnsi="Verdana" w:cs="Arial"/>
          <w:color w:val="000000"/>
          <w:szCs w:val="20"/>
          <w:shd w:val="clear" w:color="auto" w:fill="FFFFFF"/>
        </w:rPr>
        <w:t>Philadelphia: Lippincott Williams and Wilkins.</w:t>
      </w:r>
      <w:proofErr w:type="gramEnd"/>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Richie, J. </w:t>
      </w:r>
      <w:r w:rsidRPr="00FC2591">
        <w:rPr>
          <w:rFonts w:ascii="Verdana" w:hAnsi="Verdana" w:cs="Arial"/>
          <w:color w:val="000000"/>
          <w:szCs w:val="20"/>
          <w:shd w:val="clear" w:color="auto" w:fill="FFFFFF"/>
          <w:lang w:val="en-US"/>
        </w:rPr>
        <w:t>&amp;</w:t>
      </w:r>
      <w:r w:rsidRPr="00FC2591">
        <w:rPr>
          <w:rFonts w:ascii="Verdana" w:hAnsi="Verdana" w:cs="Arial"/>
          <w:color w:val="000000"/>
          <w:szCs w:val="20"/>
          <w:shd w:val="clear" w:color="auto" w:fill="FFFFFF"/>
          <w:lang w:val="x-none"/>
        </w:rPr>
        <w:t xml:space="preserve"> Lewis, J. 2006. </w:t>
      </w:r>
      <w:r w:rsidRPr="00FC2591">
        <w:rPr>
          <w:rFonts w:ascii="Verdana" w:hAnsi="Verdana" w:cs="Arial"/>
          <w:i/>
          <w:color w:val="000000"/>
          <w:szCs w:val="20"/>
          <w:shd w:val="clear" w:color="auto" w:fill="FFFFFF"/>
          <w:lang w:val="x-none"/>
        </w:rPr>
        <w:t>Qualitative Research Practice: A guide for Social Science students and researchers</w:t>
      </w:r>
      <w:r w:rsidRPr="00FC2591">
        <w:rPr>
          <w:rFonts w:ascii="Verdana" w:hAnsi="Verdana" w:cs="Arial"/>
          <w:color w:val="000000"/>
          <w:szCs w:val="20"/>
          <w:shd w:val="clear" w:color="auto" w:fill="FFFFFF"/>
          <w:lang w:val="x-none"/>
        </w:rPr>
        <w:t>. London: Sage Publishers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lastRenderedPageBreak/>
        <w:t>Robert Wood Johnson Foundation.</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2008. Qualitative research guideline projects.</w:t>
      </w:r>
      <w:proofErr w:type="gramEnd"/>
      <w:r w:rsidRPr="00FC2591">
        <w:rPr>
          <w:rFonts w:ascii="Verdana" w:hAnsi="Verdana" w:cs="Arial"/>
          <w:color w:val="000000"/>
          <w:szCs w:val="20"/>
          <w:shd w:val="clear" w:color="auto" w:fill="FFFFFF"/>
        </w:rPr>
        <w:t xml:space="preserve"> </w:t>
      </w:r>
      <w:hyperlink r:id="rId33" w:history="1">
        <w:r w:rsidRPr="00FC2591">
          <w:rPr>
            <w:rStyle w:val="Hyperlink"/>
            <w:rFonts w:ascii="Verdana" w:hAnsi="Verdana" w:cs="Arial"/>
            <w:szCs w:val="20"/>
            <w:shd w:val="clear" w:color="auto" w:fill="FFFFFF"/>
          </w:rPr>
          <w:t>http://www.qualres.org/HomeWhat-3513.html</w:t>
        </w:r>
      </w:hyperlink>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[Accessed 28 August 2014].</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Sarantakos</w:t>
      </w:r>
      <w:proofErr w:type="spellEnd"/>
      <w:r w:rsidRPr="00FC2591">
        <w:rPr>
          <w:rFonts w:ascii="Verdana" w:hAnsi="Verdana" w:cs="Arial"/>
          <w:color w:val="000000"/>
          <w:szCs w:val="20"/>
          <w:shd w:val="clear" w:color="auto" w:fill="FFFFFF"/>
        </w:rPr>
        <w:t xml:space="preserve">, S. 2005. </w:t>
      </w:r>
      <w:proofErr w:type="gramStart"/>
      <w:r w:rsidRPr="00FC2591">
        <w:rPr>
          <w:rFonts w:ascii="Verdana" w:hAnsi="Verdana" w:cs="Arial"/>
          <w:color w:val="000000"/>
          <w:szCs w:val="20"/>
          <w:shd w:val="clear" w:color="auto" w:fill="FFFFFF"/>
        </w:rPr>
        <w:t>Social research.</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New York: Palgrave Macmillan.</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i/>
          <w:color w:val="000000"/>
          <w:szCs w:val="20"/>
          <w:shd w:val="clear" w:color="auto" w:fill="FFFFFF"/>
        </w:rPr>
      </w:pPr>
      <w:proofErr w:type="gramStart"/>
      <w:r w:rsidRPr="00FC2591">
        <w:rPr>
          <w:rFonts w:ascii="Verdana" w:hAnsi="Verdana" w:cs="Arial"/>
          <w:color w:val="000000"/>
          <w:szCs w:val="20"/>
          <w:shd w:val="clear" w:color="auto" w:fill="FFFFFF"/>
        </w:rPr>
        <w:t>Saunders, M., Lewis, P. &amp; Thornhill, A. 2012.</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Research Methods for Business Students.</w:t>
      </w:r>
      <w:proofErr w:type="gramEnd"/>
      <w:r w:rsidRPr="00FC2591">
        <w:rPr>
          <w:rFonts w:ascii="Verdana" w:hAnsi="Verdana" w:cs="Arial"/>
          <w:i/>
          <w:color w:val="000000"/>
          <w:szCs w:val="20"/>
          <w:shd w:val="clear" w:color="auto" w:fill="FFFFFF"/>
        </w:rPr>
        <w:t xml:space="preserve"> </w:t>
      </w:r>
      <w:r w:rsidRPr="00FC2591">
        <w:rPr>
          <w:rFonts w:ascii="Verdana" w:hAnsi="Verdana" w:cs="Arial"/>
          <w:color w:val="000000"/>
          <w:szCs w:val="20"/>
          <w:shd w:val="clear" w:color="auto" w:fill="FFFFFF"/>
        </w:rPr>
        <w:t>6</w:t>
      </w:r>
      <w:r w:rsidRPr="00FC2591">
        <w:rPr>
          <w:rFonts w:ascii="Verdana" w:hAnsi="Verdana" w:cs="Arial"/>
          <w:color w:val="000000"/>
          <w:szCs w:val="20"/>
          <w:shd w:val="clear" w:color="auto" w:fill="FFFFFF"/>
          <w:vertAlign w:val="superscript"/>
        </w:rPr>
        <w:t>th</w:t>
      </w:r>
      <w:r w:rsidRPr="00FC2591">
        <w:rPr>
          <w:rFonts w:ascii="Verdana" w:hAnsi="Verdana" w:cs="Arial"/>
          <w:color w:val="000000"/>
          <w:szCs w:val="20"/>
          <w:shd w:val="clear" w:color="auto" w:fill="FFFFFF"/>
        </w:rPr>
        <w:t xml:space="preserve"> Ed</w:t>
      </w:r>
      <w:proofErr w:type="gramStart"/>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Harlow, England: Financial Times, Prentice Hall.</w:t>
      </w:r>
      <w:proofErr w:type="gramEnd"/>
      <w:r w:rsidRPr="00FC2591">
        <w:rPr>
          <w:rFonts w:ascii="Verdana" w:hAnsi="Verdana" w:cs="Arial"/>
          <w:i/>
          <w:color w:val="000000"/>
          <w:szCs w:val="20"/>
          <w:shd w:val="clear" w:color="auto" w:fill="FFFFFF"/>
        </w:rPr>
        <w:t xml:space="preserve"> </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Schurink</w:t>
      </w:r>
      <w:proofErr w:type="spellEnd"/>
      <w:r w:rsidRPr="00FC2591">
        <w:rPr>
          <w:rFonts w:ascii="Verdana" w:hAnsi="Verdana" w:cs="Arial"/>
          <w:color w:val="000000"/>
          <w:szCs w:val="20"/>
          <w:shd w:val="clear" w:color="auto" w:fill="FFFFFF"/>
        </w:rPr>
        <w:t xml:space="preserve">, W. J. 2005. Qualitative Research Design: Part 1 Lecture notes to D and M students from the Leadership in Performance and Change Program at University of Johannesburg. </w:t>
      </w:r>
      <w:proofErr w:type="gramStart"/>
      <w:r w:rsidRPr="00FC2591">
        <w:rPr>
          <w:rFonts w:ascii="Verdana" w:hAnsi="Verdana" w:cs="Arial"/>
          <w:color w:val="000000"/>
          <w:szCs w:val="20"/>
          <w:shd w:val="clear" w:color="auto" w:fill="FFFFFF"/>
        </w:rPr>
        <w:t>[Unpublished].</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Sekaran</w:t>
      </w:r>
      <w:proofErr w:type="spellEnd"/>
      <w:r w:rsidRPr="00FC2591">
        <w:rPr>
          <w:rFonts w:ascii="Verdana" w:hAnsi="Verdana" w:cs="Arial"/>
          <w:color w:val="000000"/>
          <w:szCs w:val="20"/>
          <w:shd w:val="clear" w:color="auto" w:fill="FFFFFF"/>
        </w:rPr>
        <w:t xml:space="preserve">, U. &amp; </w:t>
      </w:r>
      <w:proofErr w:type="spellStart"/>
      <w:r w:rsidRPr="00FC2591">
        <w:rPr>
          <w:rFonts w:ascii="Verdana" w:hAnsi="Verdana" w:cs="Arial"/>
          <w:color w:val="000000"/>
          <w:szCs w:val="20"/>
          <w:shd w:val="clear" w:color="auto" w:fill="FFFFFF"/>
        </w:rPr>
        <w:t>Bougie</w:t>
      </w:r>
      <w:proofErr w:type="spellEnd"/>
      <w:r w:rsidRPr="00FC2591">
        <w:rPr>
          <w:rFonts w:ascii="Verdana" w:hAnsi="Verdana" w:cs="Arial"/>
          <w:color w:val="000000"/>
          <w:szCs w:val="20"/>
          <w:shd w:val="clear" w:color="auto" w:fill="FFFFFF"/>
        </w:rPr>
        <w:t>, R.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Research methods for business.</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Chichester: Wiley.</w:t>
      </w:r>
      <w:proofErr w:type="gramEnd"/>
    </w:p>
    <w:p w:rsidR="00FC2591" w:rsidRPr="00FC2591" w:rsidRDefault="00FC2591" w:rsidP="00FC2591">
      <w:pPr>
        <w:spacing w:line="360" w:lineRule="auto"/>
        <w:rPr>
          <w:rFonts w:ascii="Verdana" w:hAnsi="Verdana" w:cs="Arial"/>
          <w:color w:val="000000"/>
          <w:szCs w:val="20"/>
          <w:shd w:val="clear" w:color="auto" w:fill="FFFFFF"/>
        </w:rPr>
      </w:pPr>
      <w:bookmarkStart w:id="230" w:name="sieb"/>
    </w:p>
    <w:p w:rsidR="00FC2591" w:rsidRPr="00FC2591" w:rsidRDefault="00FC2591" w:rsidP="00FC2591">
      <w:pPr>
        <w:spacing w:line="360" w:lineRule="auto"/>
        <w:rPr>
          <w:rFonts w:ascii="Verdana" w:hAnsi="Verdana" w:cs="Arial"/>
          <w:color w:val="000000"/>
          <w:szCs w:val="20"/>
          <w:shd w:val="clear" w:color="auto" w:fill="FFFFFF"/>
        </w:rPr>
      </w:pPr>
      <w:proofErr w:type="spellStart"/>
      <w:r w:rsidRPr="00FC2591">
        <w:rPr>
          <w:rFonts w:ascii="Verdana" w:hAnsi="Verdana" w:cs="Arial"/>
          <w:color w:val="000000"/>
          <w:szCs w:val="20"/>
          <w:shd w:val="clear" w:color="auto" w:fill="FFFFFF"/>
        </w:rPr>
        <w:t>Sieber</w:t>
      </w:r>
      <w:proofErr w:type="spellEnd"/>
      <w:r w:rsidRPr="00FC2591">
        <w:rPr>
          <w:rFonts w:ascii="Verdana" w:hAnsi="Verdana" w:cs="Arial"/>
          <w:color w:val="000000"/>
          <w:szCs w:val="20"/>
          <w:shd w:val="clear" w:color="auto" w:fill="FFFFFF"/>
        </w:rPr>
        <w:t xml:space="preserve">, S.D. 1973. </w:t>
      </w:r>
      <w:proofErr w:type="gramStart"/>
      <w:r w:rsidRPr="00FC2591">
        <w:rPr>
          <w:rFonts w:ascii="Verdana" w:hAnsi="Verdana" w:cs="Arial"/>
          <w:color w:val="000000"/>
          <w:szCs w:val="20"/>
          <w:shd w:val="clear" w:color="auto" w:fill="FFFFFF"/>
        </w:rPr>
        <w:t>The integration of fieldwork and survey methods.</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American Journal of Sociology</w:t>
      </w:r>
      <w:r w:rsidRPr="00FC2591">
        <w:rPr>
          <w:rFonts w:ascii="Verdana" w:hAnsi="Verdana" w:cs="Arial"/>
          <w:color w:val="000000"/>
          <w:szCs w:val="20"/>
          <w:shd w:val="clear" w:color="auto" w:fill="FFFFFF"/>
        </w:rPr>
        <w:t>, Vol.78, No. 6, pp. 1335-1359.</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Smith, B. 2003.</w:t>
      </w:r>
      <w:proofErr w:type="gramEnd"/>
      <w:r w:rsidRPr="00FC2591">
        <w:rPr>
          <w:rFonts w:ascii="Verdana" w:hAnsi="Verdana" w:cs="Arial"/>
          <w:color w:val="000000"/>
          <w:szCs w:val="20"/>
          <w:shd w:val="clear" w:color="auto" w:fill="FFFFFF"/>
        </w:rPr>
        <w:t xml:space="preserve"> Ontology, in L. </w:t>
      </w:r>
      <w:proofErr w:type="spellStart"/>
      <w:r w:rsidRPr="00FC2591">
        <w:rPr>
          <w:rFonts w:ascii="Verdana" w:hAnsi="Verdana" w:cs="Arial"/>
          <w:color w:val="000000"/>
          <w:szCs w:val="20"/>
          <w:shd w:val="clear" w:color="auto" w:fill="FFFFFF"/>
        </w:rPr>
        <w:t>Floridi</w:t>
      </w:r>
      <w:proofErr w:type="spellEnd"/>
      <w:r w:rsidRPr="00FC2591">
        <w:rPr>
          <w:rFonts w:ascii="Verdana" w:hAnsi="Verdana" w:cs="Arial"/>
          <w:color w:val="000000"/>
          <w:szCs w:val="20"/>
          <w:shd w:val="clear" w:color="auto" w:fill="FFFFFF"/>
        </w:rPr>
        <w:t xml:space="preserve"> (ed.), Blackwell Guide to the Philosophy of Computing and Information. Oxford: Blackwell, pp. 155-166.</w:t>
      </w:r>
    </w:p>
    <w:p w:rsidR="00FC2591" w:rsidRPr="00FC2591" w:rsidRDefault="00FC2591" w:rsidP="00FC2591">
      <w:pPr>
        <w:spacing w:line="360" w:lineRule="auto"/>
        <w:rPr>
          <w:rFonts w:ascii="Verdana" w:hAnsi="Verdana" w:cs="Arial"/>
          <w:color w:val="000000"/>
          <w:szCs w:val="20"/>
          <w:shd w:val="clear" w:color="auto" w:fill="FFFFFF"/>
        </w:rPr>
      </w:pPr>
    </w:p>
    <w:bookmarkEnd w:id="230"/>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Stake, R.E. 1995.</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The Art of Case Study Research</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London: Sage Publishing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Strauss, A.L. &amp; Corbin, J. 1990.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i/>
          <w:color w:val="000000"/>
          <w:szCs w:val="20"/>
          <w:shd w:val="clear" w:color="auto" w:fill="FFFFFF"/>
        </w:rPr>
        <w:t>Basics of Qualitative Research: Grounded Theory Procedures and Techniques</w:t>
      </w:r>
      <w:r w:rsidRPr="00FC2591">
        <w:rPr>
          <w:rFonts w:ascii="Verdana" w:hAnsi="Verdana" w:cs="Arial"/>
          <w:color w:val="000000"/>
          <w:szCs w:val="20"/>
          <w:shd w:val="clear" w:color="auto" w:fill="FFFFFF"/>
        </w:rPr>
        <w:t>.</w:t>
      </w:r>
      <w:proofErr w:type="gramEnd"/>
      <w:r w:rsidRPr="00FC2591">
        <w:rPr>
          <w:rFonts w:ascii="Verdana" w:hAnsi="Verdana" w:cs="Arial"/>
          <w:color w:val="000000"/>
          <w:szCs w:val="20"/>
          <w:shd w:val="clear" w:color="auto" w:fill="FFFFFF"/>
        </w:rPr>
        <w:t xml:space="preserve"> London: Sage Publishing Ltd.</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gramStart"/>
      <w:r w:rsidRPr="00FC2591">
        <w:rPr>
          <w:rFonts w:ascii="Verdana" w:hAnsi="Verdana" w:cs="Arial"/>
          <w:color w:val="000000"/>
          <w:szCs w:val="20"/>
          <w:shd w:val="clear" w:color="auto" w:fill="FFFFFF"/>
        </w:rPr>
        <w:t>Strauss, A.L. &amp; Corbin, J. 1998.</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Basics of qualitative research: Techniques and procedures for developing grounded theory</w:t>
      </w:r>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Thousand Oaks, CA: Sage.</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i/>
          <w:color w:val="000000"/>
          <w:szCs w:val="20"/>
          <w:shd w:val="clear" w:color="auto" w:fill="FFFFFF"/>
        </w:rPr>
      </w:pPr>
      <w:proofErr w:type="spellStart"/>
      <w:proofErr w:type="gramStart"/>
      <w:r w:rsidRPr="00FC2591">
        <w:rPr>
          <w:rFonts w:ascii="Verdana" w:hAnsi="Verdana" w:cs="Arial"/>
          <w:color w:val="000000"/>
          <w:szCs w:val="20"/>
          <w:shd w:val="clear" w:color="auto" w:fill="FFFFFF"/>
        </w:rPr>
        <w:t>Tashakkori</w:t>
      </w:r>
      <w:proofErr w:type="spellEnd"/>
      <w:r w:rsidRPr="00FC2591">
        <w:rPr>
          <w:rFonts w:ascii="Verdana" w:hAnsi="Verdana" w:cs="Arial"/>
          <w:color w:val="000000"/>
          <w:szCs w:val="20"/>
          <w:shd w:val="clear" w:color="auto" w:fill="FFFFFF"/>
        </w:rPr>
        <w:t xml:space="preserve">, A. &amp; </w:t>
      </w:r>
      <w:proofErr w:type="spellStart"/>
      <w:r w:rsidRPr="00FC2591">
        <w:rPr>
          <w:rFonts w:ascii="Verdana" w:hAnsi="Verdana" w:cs="Arial"/>
          <w:color w:val="000000"/>
          <w:szCs w:val="20"/>
          <w:shd w:val="clear" w:color="auto" w:fill="FFFFFF"/>
        </w:rPr>
        <w:t>Teddlie</w:t>
      </w:r>
      <w:proofErr w:type="spellEnd"/>
      <w:r w:rsidRPr="00FC2591">
        <w:rPr>
          <w:rFonts w:ascii="Verdana" w:hAnsi="Verdana" w:cs="Arial"/>
          <w:color w:val="000000"/>
          <w:szCs w:val="20"/>
          <w:shd w:val="clear" w:color="auto" w:fill="FFFFFF"/>
        </w:rPr>
        <w:t>, C. 2003.</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 xml:space="preserve">Handbook of Mixed Methods in Social and </w:t>
      </w: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i/>
          <w:color w:val="000000"/>
          <w:szCs w:val="20"/>
          <w:shd w:val="clear" w:color="auto" w:fill="FFFFFF"/>
        </w:rPr>
        <w:t>Behavioral</w:t>
      </w:r>
      <w:proofErr w:type="spellEnd"/>
      <w:r w:rsidRPr="00FC2591">
        <w:rPr>
          <w:rFonts w:ascii="Verdana" w:hAnsi="Verdana" w:cs="Arial"/>
          <w:i/>
          <w:color w:val="000000"/>
          <w:szCs w:val="20"/>
          <w:shd w:val="clear" w:color="auto" w:fill="FFFFFF"/>
        </w:rPr>
        <w:t xml:space="preserve"> Research.</w:t>
      </w:r>
      <w:proofErr w:type="gramEnd"/>
      <w:r w:rsidRPr="00FC2591">
        <w:rPr>
          <w:rFonts w:ascii="Verdana" w:hAnsi="Verdana" w:cs="Arial"/>
          <w:color w:val="000000"/>
          <w:szCs w:val="20"/>
          <w:shd w:val="clear" w:color="auto" w:fill="FFFFFF"/>
        </w:rPr>
        <w:t xml:space="preserve"> Thousand Oaks: Sage Publishing Ltd.</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color w:val="000000"/>
          <w:szCs w:val="20"/>
          <w:shd w:val="clear" w:color="auto" w:fill="FFFFFF"/>
          <w:lang w:val="x-none"/>
        </w:rPr>
        <w:t xml:space="preserve">Von Wright, G.H. 1971. </w:t>
      </w:r>
      <w:r w:rsidRPr="00FC2591">
        <w:rPr>
          <w:rFonts w:ascii="Verdana" w:hAnsi="Verdana" w:cs="Arial"/>
          <w:i/>
          <w:color w:val="000000"/>
          <w:szCs w:val="20"/>
          <w:shd w:val="clear" w:color="auto" w:fill="FFFFFF"/>
          <w:lang w:val="x-none"/>
        </w:rPr>
        <w:t>Explanation and Understanding</w:t>
      </w:r>
      <w:r w:rsidRPr="00FC2591">
        <w:rPr>
          <w:rFonts w:ascii="Verdana" w:hAnsi="Verdana" w:cs="Arial"/>
          <w:color w:val="000000"/>
          <w:szCs w:val="20"/>
          <w:shd w:val="clear" w:color="auto" w:fill="FFFFFF"/>
          <w:lang w:val="x-none"/>
        </w:rPr>
        <w:t>. London: Routledge.</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i/>
          <w:color w:val="000000"/>
          <w:szCs w:val="20"/>
          <w:shd w:val="clear" w:color="auto" w:fill="FFFFFF"/>
        </w:rPr>
      </w:pPr>
      <w:proofErr w:type="gramStart"/>
      <w:r w:rsidRPr="00FC2591">
        <w:rPr>
          <w:rFonts w:ascii="Verdana" w:hAnsi="Verdana" w:cs="Arial"/>
          <w:color w:val="000000"/>
          <w:szCs w:val="20"/>
          <w:shd w:val="clear" w:color="auto" w:fill="FFFFFF"/>
        </w:rPr>
        <w:t>Wasserman, S. &amp; Faust, K. 1994.</w:t>
      </w:r>
      <w:proofErr w:type="gramEnd"/>
      <w:r w:rsidRPr="00FC2591">
        <w:rPr>
          <w:rFonts w:ascii="Verdana" w:hAnsi="Verdana" w:cs="Arial"/>
          <w:color w:val="000000"/>
          <w:szCs w:val="20"/>
          <w:shd w:val="clear" w:color="auto" w:fill="FFFFFF"/>
        </w:rPr>
        <w:t xml:space="preserve"> </w:t>
      </w:r>
      <w:r w:rsidRPr="00FC2591">
        <w:rPr>
          <w:rFonts w:ascii="Verdana" w:hAnsi="Verdana" w:cs="Arial"/>
          <w:i/>
          <w:color w:val="000000"/>
          <w:szCs w:val="20"/>
          <w:shd w:val="clear" w:color="auto" w:fill="FFFFFF"/>
        </w:rPr>
        <w:t xml:space="preserve">Social Network Analysis: Methods and </w:t>
      </w:r>
    </w:p>
    <w:p w:rsidR="00FC2591" w:rsidRPr="00FC2591" w:rsidRDefault="00FC2591" w:rsidP="00FC2591">
      <w:pPr>
        <w:spacing w:line="360" w:lineRule="auto"/>
        <w:rPr>
          <w:rFonts w:ascii="Verdana" w:hAnsi="Verdana" w:cs="Arial"/>
          <w:color w:val="000000"/>
          <w:szCs w:val="20"/>
          <w:shd w:val="clear" w:color="auto" w:fill="FFFFFF"/>
          <w:lang w:val="x-none"/>
        </w:rPr>
      </w:pPr>
      <w:r w:rsidRPr="00FC2591">
        <w:rPr>
          <w:rFonts w:ascii="Verdana" w:hAnsi="Verdana" w:cs="Arial"/>
          <w:i/>
          <w:color w:val="000000"/>
          <w:szCs w:val="20"/>
          <w:shd w:val="clear" w:color="auto" w:fill="FFFFFF"/>
          <w:lang w:val="x-none"/>
        </w:rPr>
        <w:t>Applications.</w:t>
      </w:r>
      <w:r w:rsidRPr="00FC2591">
        <w:rPr>
          <w:rFonts w:ascii="Verdana" w:hAnsi="Verdana" w:cs="Arial"/>
          <w:color w:val="000000"/>
          <w:szCs w:val="20"/>
          <w:shd w:val="clear" w:color="auto" w:fill="FFFFFF"/>
          <w:lang w:val="x-none"/>
        </w:rPr>
        <w:t xml:space="preserve"> Cambridge: Cambridge University Press.</w:t>
      </w: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rPr>
      </w:pPr>
      <w:r w:rsidRPr="00FC2591">
        <w:rPr>
          <w:rFonts w:ascii="Verdana" w:hAnsi="Verdana" w:cs="Arial"/>
          <w:color w:val="000000"/>
          <w:szCs w:val="20"/>
          <w:shd w:val="clear" w:color="auto" w:fill="FFFFFF"/>
        </w:rPr>
        <w:t xml:space="preserve">Wolcott, H. F. 1990. </w:t>
      </w:r>
      <w:proofErr w:type="gramStart"/>
      <w:r w:rsidRPr="00FC2591">
        <w:rPr>
          <w:rFonts w:ascii="Verdana" w:hAnsi="Verdana" w:cs="Arial"/>
          <w:i/>
          <w:color w:val="000000"/>
          <w:szCs w:val="20"/>
          <w:shd w:val="clear" w:color="auto" w:fill="FFFFFF"/>
        </w:rPr>
        <w:t>Writing up qualitative research</w:t>
      </w:r>
      <w:r w:rsidRPr="00FC2591">
        <w:rPr>
          <w:rFonts w:ascii="Verdana" w:hAnsi="Verdana" w:cs="Arial"/>
          <w:color w:val="000000"/>
          <w:szCs w:val="20"/>
          <w:shd w:val="clear" w:color="auto" w:fill="FFFFFF"/>
        </w:rPr>
        <w:t xml:space="preserve"> (Sage Qualitative Research Methods Series, Vol. 20).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Newbury Park, CA: Sage.</w:t>
      </w:r>
      <w:proofErr w:type="gramEnd"/>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Zikmund</w:t>
      </w:r>
      <w:proofErr w:type="spellEnd"/>
      <w:r w:rsidRPr="00FC2591">
        <w:rPr>
          <w:rFonts w:ascii="Verdana" w:hAnsi="Verdana" w:cs="Arial"/>
          <w:color w:val="000000"/>
          <w:szCs w:val="20"/>
          <w:shd w:val="clear" w:color="auto" w:fill="FFFFFF"/>
        </w:rPr>
        <w:t>, W. 2010.</w:t>
      </w:r>
      <w:proofErr w:type="gramEnd"/>
      <w:r w:rsidRPr="00FC2591">
        <w:rPr>
          <w:rFonts w:ascii="Verdana" w:hAnsi="Verdana" w:cs="Arial"/>
          <w:color w:val="000000"/>
          <w:szCs w:val="20"/>
          <w:shd w:val="clear" w:color="auto" w:fill="FFFFFF"/>
        </w:rPr>
        <w:t xml:space="preserve"> </w:t>
      </w:r>
      <w:proofErr w:type="gramStart"/>
      <w:r w:rsidRPr="00FC2591">
        <w:rPr>
          <w:rFonts w:ascii="Verdana" w:hAnsi="Verdana" w:cs="Arial"/>
          <w:color w:val="000000"/>
          <w:szCs w:val="20"/>
          <w:shd w:val="clear" w:color="auto" w:fill="FFFFFF"/>
        </w:rPr>
        <w:t>Business research methods.</w:t>
      </w:r>
      <w:proofErr w:type="gramEnd"/>
      <w:r w:rsidRPr="00FC2591">
        <w:rPr>
          <w:rFonts w:ascii="Verdana" w:hAnsi="Verdana" w:cs="Arial"/>
          <w:color w:val="000000"/>
          <w:szCs w:val="20"/>
          <w:shd w:val="clear" w:color="auto" w:fill="FFFFFF"/>
        </w:rPr>
        <w:t xml:space="preserve"> UK: </w:t>
      </w:r>
      <w:proofErr w:type="gramStart"/>
      <w:r w:rsidRPr="00FC2591">
        <w:rPr>
          <w:rFonts w:ascii="Verdana" w:hAnsi="Verdana" w:cs="Arial"/>
          <w:color w:val="000000"/>
          <w:szCs w:val="20"/>
          <w:shd w:val="clear" w:color="auto" w:fill="FFFFFF"/>
        </w:rPr>
        <w:t>South-Western</w:t>
      </w:r>
      <w:proofErr w:type="gramEnd"/>
      <w:r w:rsidRPr="00FC2591">
        <w:rPr>
          <w:rFonts w:ascii="Verdana" w:hAnsi="Verdana" w:cs="Arial"/>
          <w:color w:val="000000"/>
          <w:szCs w:val="20"/>
          <w:shd w:val="clear" w:color="auto" w:fill="FFFFFF"/>
        </w:rPr>
        <w:t xml:space="preserve"> Cengage Learning.</w:t>
      </w: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rPr>
      </w:pPr>
      <w:proofErr w:type="spellStart"/>
      <w:proofErr w:type="gramStart"/>
      <w:r w:rsidRPr="00FC2591">
        <w:rPr>
          <w:rFonts w:ascii="Verdana" w:hAnsi="Verdana" w:cs="Arial"/>
          <w:color w:val="000000"/>
          <w:szCs w:val="20"/>
          <w:shd w:val="clear" w:color="auto" w:fill="FFFFFF"/>
        </w:rPr>
        <w:t>Zikmund</w:t>
      </w:r>
      <w:proofErr w:type="spellEnd"/>
      <w:r w:rsidRPr="00FC2591">
        <w:rPr>
          <w:rFonts w:ascii="Verdana" w:hAnsi="Verdana" w:cs="Arial"/>
          <w:color w:val="000000"/>
          <w:szCs w:val="20"/>
          <w:shd w:val="clear" w:color="auto" w:fill="FFFFFF"/>
        </w:rPr>
        <w:t xml:space="preserve">, W., </w:t>
      </w:r>
      <w:proofErr w:type="spellStart"/>
      <w:r w:rsidRPr="00FC2591">
        <w:rPr>
          <w:rFonts w:ascii="Verdana" w:hAnsi="Verdana" w:cs="Arial"/>
          <w:color w:val="000000"/>
          <w:szCs w:val="20"/>
          <w:shd w:val="clear" w:color="auto" w:fill="FFFFFF"/>
        </w:rPr>
        <w:t>Babin</w:t>
      </w:r>
      <w:proofErr w:type="spellEnd"/>
      <w:r w:rsidRPr="00FC2591">
        <w:rPr>
          <w:rFonts w:ascii="Verdana" w:hAnsi="Verdana" w:cs="Arial"/>
          <w:color w:val="000000"/>
          <w:szCs w:val="20"/>
          <w:shd w:val="clear" w:color="auto" w:fill="FFFFFF"/>
        </w:rPr>
        <w:t>, B. &amp; Ying, B. 2010.</w:t>
      </w:r>
      <w:proofErr w:type="gramEnd"/>
      <w:r w:rsidRPr="00FC2591">
        <w:rPr>
          <w:rFonts w:ascii="Verdana" w:hAnsi="Verdana" w:cs="Arial"/>
          <w:color w:val="000000"/>
          <w:szCs w:val="20"/>
          <w:shd w:val="clear" w:color="auto" w:fill="FFFFFF"/>
        </w:rPr>
        <w:t xml:space="preserve"> Ying </w:t>
      </w:r>
      <w:proofErr w:type="spellStart"/>
      <w:r w:rsidRPr="00FC2591">
        <w:rPr>
          <w:rFonts w:ascii="Verdana" w:hAnsi="Verdana" w:cs="Arial"/>
          <w:color w:val="000000"/>
          <w:szCs w:val="20"/>
          <w:shd w:val="clear" w:color="auto" w:fill="FFFFFF"/>
        </w:rPr>
        <w:t>xiao</w:t>
      </w:r>
      <w:proofErr w:type="spellEnd"/>
      <w:r w:rsidRPr="00FC2591">
        <w:rPr>
          <w:rFonts w:ascii="Verdana" w:hAnsi="Verdana" w:cs="Arial"/>
          <w:color w:val="000000"/>
          <w:szCs w:val="20"/>
          <w:shd w:val="clear" w:color="auto" w:fill="FFFFFF"/>
        </w:rPr>
        <w:t xml:space="preserve"> </w:t>
      </w:r>
      <w:proofErr w:type="spellStart"/>
      <w:r w:rsidRPr="00FC2591">
        <w:rPr>
          <w:rFonts w:ascii="Verdana" w:hAnsi="Verdana" w:cs="Arial"/>
          <w:color w:val="000000"/>
          <w:szCs w:val="20"/>
          <w:shd w:val="clear" w:color="auto" w:fill="FFFFFF"/>
        </w:rPr>
        <w:t>tiao</w:t>
      </w:r>
      <w:proofErr w:type="spellEnd"/>
      <w:r w:rsidRPr="00FC2591">
        <w:rPr>
          <w:rFonts w:ascii="Verdana" w:hAnsi="Verdana" w:cs="Arial"/>
          <w:color w:val="000000"/>
          <w:szCs w:val="20"/>
          <w:shd w:val="clear" w:color="auto" w:fill="FFFFFF"/>
        </w:rPr>
        <w:t xml:space="preserve"> </w:t>
      </w:r>
      <w:proofErr w:type="spellStart"/>
      <w:r w:rsidRPr="00FC2591">
        <w:rPr>
          <w:rFonts w:ascii="Verdana" w:hAnsi="Verdana" w:cs="Arial"/>
          <w:color w:val="000000"/>
          <w:szCs w:val="20"/>
          <w:shd w:val="clear" w:color="auto" w:fill="FFFFFF"/>
        </w:rPr>
        <w:t>yan</w:t>
      </w:r>
      <w:proofErr w:type="spellEnd"/>
      <w:r w:rsidRPr="00FC2591">
        <w:rPr>
          <w:rFonts w:ascii="Verdana" w:hAnsi="Verdana" w:cs="Arial"/>
          <w:color w:val="000000"/>
          <w:szCs w:val="20"/>
          <w:shd w:val="clear" w:color="auto" w:fill="FFFFFF"/>
        </w:rPr>
        <w:t xml:space="preserve"> </w:t>
      </w:r>
      <w:proofErr w:type="spellStart"/>
      <w:r w:rsidRPr="00FC2591">
        <w:rPr>
          <w:rFonts w:ascii="Verdana" w:hAnsi="Verdana" w:cs="Arial"/>
          <w:color w:val="000000"/>
          <w:szCs w:val="20"/>
          <w:shd w:val="clear" w:color="auto" w:fill="FFFFFF"/>
        </w:rPr>
        <w:t>jing</w:t>
      </w:r>
      <w:proofErr w:type="spellEnd"/>
      <w:r w:rsidRPr="00FC2591">
        <w:rPr>
          <w:rFonts w:ascii="Verdana" w:hAnsi="Verdana" w:cs="Arial"/>
          <w:color w:val="000000"/>
          <w:szCs w:val="20"/>
          <w:shd w:val="clear" w:color="auto" w:fill="FFFFFF"/>
        </w:rPr>
        <w:t xml:space="preserve"> </w:t>
      </w:r>
      <w:proofErr w:type="spellStart"/>
      <w:proofErr w:type="gramStart"/>
      <w:r w:rsidRPr="00FC2591">
        <w:rPr>
          <w:rFonts w:ascii="Verdana" w:hAnsi="Verdana" w:cs="Arial"/>
          <w:color w:val="000000"/>
          <w:szCs w:val="20"/>
          <w:shd w:val="clear" w:color="auto" w:fill="FFFFFF"/>
        </w:rPr>
        <w:t>yao</w:t>
      </w:r>
      <w:proofErr w:type="spellEnd"/>
      <w:proofErr w:type="gramEnd"/>
      <w:r w:rsidRPr="00FC2591">
        <w:rPr>
          <w:rFonts w:ascii="Verdana" w:hAnsi="Verdana" w:cs="Arial"/>
          <w:color w:val="000000"/>
          <w:szCs w:val="20"/>
          <w:shd w:val="clear" w:color="auto" w:fill="FFFFFF"/>
        </w:rPr>
        <w:t xml:space="preserve"> = Essentials of marketing research. Beijing: Qing </w:t>
      </w:r>
      <w:proofErr w:type="spellStart"/>
      <w:r w:rsidRPr="00FC2591">
        <w:rPr>
          <w:rFonts w:ascii="Verdana" w:hAnsi="Verdana" w:cs="Arial"/>
          <w:color w:val="000000"/>
          <w:szCs w:val="20"/>
          <w:shd w:val="clear" w:color="auto" w:fill="FFFFFF"/>
        </w:rPr>
        <w:t>hua</w:t>
      </w:r>
      <w:proofErr w:type="spellEnd"/>
      <w:r w:rsidRPr="00FC2591">
        <w:rPr>
          <w:rFonts w:ascii="Verdana" w:hAnsi="Verdana" w:cs="Arial"/>
          <w:color w:val="000000"/>
          <w:szCs w:val="20"/>
          <w:shd w:val="clear" w:color="auto" w:fill="FFFFFF"/>
        </w:rPr>
        <w:t xml:space="preserve"> da </w:t>
      </w:r>
      <w:proofErr w:type="spellStart"/>
      <w:r w:rsidRPr="00FC2591">
        <w:rPr>
          <w:rFonts w:ascii="Verdana" w:hAnsi="Verdana" w:cs="Arial"/>
          <w:color w:val="000000"/>
          <w:szCs w:val="20"/>
          <w:shd w:val="clear" w:color="auto" w:fill="FFFFFF"/>
        </w:rPr>
        <w:t>xue</w:t>
      </w:r>
      <w:proofErr w:type="spellEnd"/>
      <w:r w:rsidRPr="00FC2591">
        <w:rPr>
          <w:rFonts w:ascii="Verdana" w:hAnsi="Verdana" w:cs="Arial"/>
          <w:color w:val="000000"/>
          <w:szCs w:val="20"/>
          <w:shd w:val="clear" w:color="auto" w:fill="FFFFFF"/>
        </w:rPr>
        <w:t xml:space="preserve"> </w:t>
      </w:r>
      <w:proofErr w:type="spellStart"/>
      <w:proofErr w:type="gramStart"/>
      <w:r w:rsidRPr="00FC2591">
        <w:rPr>
          <w:rFonts w:ascii="Verdana" w:hAnsi="Verdana" w:cs="Arial"/>
          <w:color w:val="000000"/>
          <w:szCs w:val="20"/>
          <w:shd w:val="clear" w:color="auto" w:fill="FFFFFF"/>
        </w:rPr>
        <w:t>chu</w:t>
      </w:r>
      <w:proofErr w:type="spellEnd"/>
      <w:proofErr w:type="gramEnd"/>
      <w:r w:rsidRPr="00FC2591">
        <w:rPr>
          <w:rFonts w:ascii="Verdana" w:hAnsi="Verdana" w:cs="Arial"/>
          <w:color w:val="000000"/>
          <w:szCs w:val="20"/>
          <w:shd w:val="clear" w:color="auto" w:fill="FFFFFF"/>
        </w:rPr>
        <w:t xml:space="preserve"> ban she.</w:t>
      </w:r>
    </w:p>
    <w:p w:rsidR="00FC2591" w:rsidRPr="00FC2591" w:rsidRDefault="00FC2591" w:rsidP="00FC2591">
      <w:pPr>
        <w:spacing w:line="360" w:lineRule="auto"/>
        <w:rPr>
          <w:rFonts w:ascii="Verdana" w:hAnsi="Verdana" w:cs="Arial"/>
          <w:b/>
          <w:color w:val="000000"/>
          <w:szCs w:val="20"/>
          <w:shd w:val="clear" w:color="auto" w:fill="FFFFFF"/>
          <w:lang w:val="x-none"/>
        </w:rPr>
      </w:pPr>
    </w:p>
    <w:p w:rsidR="00FC2591" w:rsidRPr="00FC2591" w:rsidRDefault="00FC2591" w:rsidP="00FC2591">
      <w:pPr>
        <w:spacing w:line="360" w:lineRule="auto"/>
        <w:rPr>
          <w:rFonts w:ascii="Verdana" w:hAnsi="Verdana" w:cs="Arial"/>
          <w:b/>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lang w:val="x-none"/>
        </w:rPr>
      </w:pPr>
    </w:p>
    <w:p w:rsidR="00FC2591" w:rsidRPr="00FC2591" w:rsidRDefault="00FC2591" w:rsidP="00FC2591">
      <w:pPr>
        <w:spacing w:line="360" w:lineRule="auto"/>
        <w:rPr>
          <w:rFonts w:ascii="Verdana" w:hAnsi="Verdana" w:cs="Arial"/>
          <w:color w:val="000000"/>
          <w:szCs w:val="20"/>
          <w:shd w:val="clear" w:color="auto" w:fill="FFFFFF"/>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FC2591" w:rsidRPr="00FC2591" w:rsidRDefault="00FC2591" w:rsidP="00FC2591">
      <w:pPr>
        <w:spacing w:line="360" w:lineRule="auto"/>
        <w:rPr>
          <w:rFonts w:ascii="Verdana" w:hAnsi="Verdana" w:cs="Arial"/>
          <w:color w:val="000000"/>
          <w:szCs w:val="20"/>
          <w:shd w:val="clear" w:color="auto" w:fill="FFFFFF"/>
          <w:lang w:val="en-ZA"/>
        </w:rPr>
      </w:pPr>
    </w:p>
    <w:p w:rsidR="000B78CF" w:rsidRPr="00EB2CFA" w:rsidRDefault="000B78CF" w:rsidP="00C90E23">
      <w:pPr>
        <w:spacing w:line="360" w:lineRule="auto"/>
        <w:rPr>
          <w:rFonts w:ascii="Verdana" w:hAnsi="Verdana" w:cs="Arial"/>
          <w:color w:val="000000"/>
          <w:szCs w:val="20"/>
          <w:shd w:val="clear" w:color="auto" w:fill="FFFFFF"/>
        </w:rPr>
      </w:pPr>
    </w:p>
    <w:p w:rsidR="000B78CF" w:rsidRPr="00EB2CFA" w:rsidRDefault="000B78CF" w:rsidP="00C90E23">
      <w:pPr>
        <w:spacing w:line="360" w:lineRule="auto"/>
        <w:rPr>
          <w:rFonts w:ascii="Verdana" w:hAnsi="Verdana" w:cs="Arial"/>
          <w:color w:val="000000"/>
          <w:szCs w:val="20"/>
          <w:shd w:val="clear" w:color="auto" w:fill="FFFFFF"/>
        </w:rPr>
      </w:pPr>
    </w:p>
    <w:p w:rsidR="000B78CF" w:rsidRPr="00EB2CFA" w:rsidRDefault="000B78CF" w:rsidP="00C90E23">
      <w:pPr>
        <w:spacing w:line="360" w:lineRule="auto"/>
        <w:rPr>
          <w:rFonts w:ascii="Verdana" w:hAnsi="Verdana" w:cs="Arial"/>
          <w:color w:val="000000"/>
          <w:szCs w:val="20"/>
          <w:shd w:val="clear" w:color="auto" w:fill="FFFFFF"/>
        </w:rPr>
      </w:pPr>
    </w:p>
    <w:p w:rsidR="002B7629" w:rsidRPr="00EB2CFA" w:rsidRDefault="002B7629" w:rsidP="00C90E23">
      <w:pPr>
        <w:pStyle w:val="ListBullet"/>
        <w:rPr>
          <w:rFonts w:ascii="Verdana" w:eastAsia="MS Gothic" w:hAnsi="Verdana"/>
          <w:b/>
          <w:bCs/>
          <w:sz w:val="20"/>
          <w:szCs w:val="20"/>
        </w:rPr>
      </w:pPr>
    </w:p>
    <w:sectPr w:rsidR="002B7629" w:rsidRPr="00EB2CFA" w:rsidSect="003B18AE">
      <w:pgSz w:w="11906" w:h="16838" w:code="9"/>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AF" w:rsidRDefault="00B366AF">
      <w:r>
        <w:separator/>
      </w:r>
    </w:p>
    <w:p w:rsidR="00B366AF" w:rsidRDefault="00B366AF"/>
    <w:p w:rsidR="00B366AF" w:rsidRDefault="00B366AF" w:rsidP="005931A8"/>
  </w:endnote>
  <w:endnote w:type="continuationSeparator" w:id="0">
    <w:p w:rsidR="00B366AF" w:rsidRDefault="00B366AF">
      <w:r>
        <w:continuationSeparator/>
      </w:r>
    </w:p>
    <w:p w:rsidR="00B366AF" w:rsidRDefault="00B366AF"/>
    <w:p w:rsidR="00B366AF" w:rsidRDefault="00B366AF" w:rsidP="0059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A1"/>
    <w:family w:val="auto"/>
    <w:pitch w:val="variable"/>
    <w:sig w:usb0="00000287" w:usb1="00000000" w:usb2="00000000" w:usb3="00000000" w:csb0="0000009F"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C" w:rsidRDefault="001D36EC" w:rsidP="0083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6EC" w:rsidRDefault="001D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C" w:rsidRPr="005C16D7" w:rsidRDefault="001D36EC" w:rsidP="005C16D7">
    <w:pPr>
      <w:pStyle w:val="Footer"/>
      <w:pBdr>
        <w:top w:val="single" w:sz="4" w:space="1" w:color="auto"/>
      </w:pBdr>
      <w:tabs>
        <w:tab w:val="clear" w:pos="8306"/>
      </w:tabs>
      <w:rPr>
        <w:b/>
        <w:bCs/>
        <w:sz w:val="16"/>
        <w:szCs w:val="16"/>
      </w:rPr>
    </w:pPr>
    <w:r>
      <w:rPr>
        <w:sz w:val="16"/>
        <w:szCs w:val="16"/>
      </w:rPr>
      <w:t>20/08/2015</w:t>
    </w:r>
    <w:r w:rsidRPr="005C16D7">
      <w:rPr>
        <w:sz w:val="16"/>
        <w:szCs w:val="16"/>
      </w:rPr>
      <w:tab/>
    </w:r>
    <w:r w:rsidRPr="005C16D7">
      <w:rPr>
        <w:sz w:val="16"/>
        <w:szCs w:val="16"/>
      </w:rPr>
      <w:tab/>
      <w:t xml:space="preserve">  </w:t>
    </w:r>
    <w:r>
      <w:rPr>
        <w:sz w:val="16"/>
        <w:szCs w:val="16"/>
      </w:rPr>
      <w:t xml:space="preserve">     </w:t>
    </w:r>
    <w:r w:rsidRPr="005C16D7">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sidRPr="005C16D7">
      <w:rPr>
        <w:sz w:val="16"/>
        <w:szCs w:val="16"/>
      </w:rPr>
      <w:t xml:space="preserve"> </w:t>
    </w:r>
    <w:r w:rsidRPr="005C16D7">
      <w:rPr>
        <w:sz w:val="16"/>
        <w:szCs w:val="16"/>
      </w:rPr>
      <w:fldChar w:fldCharType="begin"/>
    </w:r>
    <w:r w:rsidRPr="005C16D7">
      <w:rPr>
        <w:sz w:val="16"/>
        <w:szCs w:val="16"/>
      </w:rPr>
      <w:instrText xml:space="preserve"> PAGE   \* MERGEFORMAT </w:instrText>
    </w:r>
    <w:r w:rsidRPr="005C16D7">
      <w:rPr>
        <w:sz w:val="16"/>
        <w:szCs w:val="16"/>
      </w:rPr>
      <w:fldChar w:fldCharType="separate"/>
    </w:r>
    <w:r w:rsidR="00130C6E" w:rsidRPr="00130C6E">
      <w:rPr>
        <w:b/>
        <w:bCs/>
        <w:noProof/>
        <w:sz w:val="16"/>
        <w:szCs w:val="16"/>
      </w:rPr>
      <w:t>16</w:t>
    </w:r>
    <w:r w:rsidRPr="005C16D7">
      <w:rPr>
        <w:b/>
        <w:bCs/>
        <w:noProof/>
        <w:sz w:val="16"/>
        <w:szCs w:val="16"/>
      </w:rPr>
      <w:fldChar w:fldCharType="end"/>
    </w:r>
    <w:r w:rsidRPr="005C16D7">
      <w:rPr>
        <w:b/>
        <w:bCs/>
        <w:sz w:val="16"/>
        <w:szCs w:val="16"/>
      </w:rPr>
      <w:t xml:space="preserve"> | </w:t>
    </w:r>
    <w:r w:rsidRPr="00057D51">
      <w:rPr>
        <w:color w:val="808080"/>
        <w:spacing w:val="60"/>
        <w:sz w:val="16"/>
        <w:szCs w:val="16"/>
      </w:rPr>
      <w:t>Page</w:t>
    </w:r>
  </w:p>
  <w:p w:rsidR="001D36EC" w:rsidRPr="0081328D" w:rsidRDefault="001D36EC" w:rsidP="005C16D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C" w:rsidRPr="003D6745" w:rsidRDefault="001D36EC" w:rsidP="0081328D">
    <w:pPr>
      <w:pStyle w:val="Footer"/>
      <w:pBdr>
        <w:top w:val="single" w:sz="4" w:space="1" w:color="999999"/>
      </w:pBdr>
      <w:spacing w:line="240" w:lineRule="auto"/>
      <w:jc w:val="center"/>
      <w:rPr>
        <w:i/>
        <w:color w:val="999999"/>
        <w:sz w:val="16"/>
        <w:szCs w:val="16"/>
      </w:rPr>
    </w:pPr>
    <w:r w:rsidRPr="003D6745">
      <w:rPr>
        <w:i/>
        <w:color w:val="999999"/>
        <w:sz w:val="16"/>
        <w:szCs w:val="16"/>
      </w:rPr>
      <w:t>The Da Vinci Institute for Technology Management (Pty) Ltd</w:t>
    </w:r>
  </w:p>
  <w:p w:rsidR="001D36EC" w:rsidRPr="003D6745" w:rsidRDefault="001D36EC" w:rsidP="0081328D">
    <w:pPr>
      <w:pStyle w:val="Footer"/>
      <w:pBdr>
        <w:top w:val="single" w:sz="4" w:space="1" w:color="999999"/>
      </w:pBdr>
      <w:spacing w:line="240" w:lineRule="auto"/>
      <w:jc w:val="center"/>
      <w:rPr>
        <w:color w:val="999999"/>
        <w:sz w:val="16"/>
        <w:szCs w:val="16"/>
      </w:rPr>
    </w:pPr>
    <w:r w:rsidRPr="003D6745">
      <w:rPr>
        <w:color w:val="999999"/>
        <w:sz w:val="16"/>
        <w:szCs w:val="16"/>
      </w:rPr>
      <w:t xml:space="preserve">Registered with the Department of Education as a private higher education institution </w:t>
    </w:r>
  </w:p>
  <w:p w:rsidR="001D36EC" w:rsidRPr="00AA4A92" w:rsidRDefault="001D36EC" w:rsidP="0081328D">
    <w:pPr>
      <w:pStyle w:val="Footer"/>
      <w:pBdr>
        <w:top w:val="single" w:sz="4" w:space="1" w:color="999999"/>
      </w:pBdr>
      <w:spacing w:line="240" w:lineRule="auto"/>
      <w:jc w:val="center"/>
      <w:rPr>
        <w:color w:val="999999"/>
        <w:sz w:val="16"/>
        <w:szCs w:val="16"/>
      </w:rPr>
    </w:pPr>
    <w:proofErr w:type="gramStart"/>
    <w:r w:rsidRPr="003D6745">
      <w:rPr>
        <w:color w:val="999999"/>
        <w:sz w:val="16"/>
        <w:szCs w:val="16"/>
      </w:rPr>
      <w:t>under</w:t>
    </w:r>
    <w:proofErr w:type="gramEnd"/>
    <w:r w:rsidRPr="003D6745">
      <w:rPr>
        <w:color w:val="999999"/>
        <w:sz w:val="16"/>
        <w:szCs w:val="16"/>
      </w:rPr>
      <w:t xml:space="preserve"> the Higher Education Act, 1997. </w:t>
    </w:r>
    <w:r>
      <w:rPr>
        <w:color w:val="999999"/>
        <w:sz w:val="16"/>
        <w:szCs w:val="16"/>
      </w:rPr>
      <w:t xml:space="preserve">Registration No. 2004/HE07/003 </w:t>
    </w:r>
  </w:p>
  <w:p w:rsidR="001D36EC" w:rsidRDefault="001D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AF" w:rsidRDefault="00B366AF">
      <w:r>
        <w:separator/>
      </w:r>
    </w:p>
    <w:p w:rsidR="00B366AF" w:rsidRDefault="00B366AF"/>
    <w:p w:rsidR="00B366AF" w:rsidRDefault="00B366AF" w:rsidP="005931A8"/>
  </w:footnote>
  <w:footnote w:type="continuationSeparator" w:id="0">
    <w:p w:rsidR="00B366AF" w:rsidRDefault="00B366AF">
      <w:r>
        <w:continuationSeparator/>
      </w:r>
    </w:p>
    <w:p w:rsidR="00B366AF" w:rsidRDefault="00B366AF"/>
    <w:p w:rsidR="00B366AF" w:rsidRDefault="00B366AF" w:rsidP="005931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C" w:rsidRPr="00D54218" w:rsidRDefault="001D36EC" w:rsidP="00641441">
    <w:pPr>
      <w:pStyle w:val="Footer"/>
      <w:pBdr>
        <w:bottom w:val="single" w:sz="4" w:space="1" w:color="17365D"/>
      </w:pBdr>
      <w:rPr>
        <w:sz w:val="16"/>
        <w:szCs w:val="16"/>
      </w:rPr>
    </w:pPr>
    <w:r>
      <w:rPr>
        <w:noProof/>
        <w:lang w:val="en-US"/>
      </w:rPr>
      <w:drawing>
        <wp:anchor distT="0" distB="0" distL="114300" distR="114300" simplePos="0" relativeHeight="251657216" behindDoc="0" locked="0" layoutInCell="1" allowOverlap="1" wp14:anchorId="3CF1F623" wp14:editId="297C71FC">
          <wp:simplePos x="0" y="0"/>
          <wp:positionH relativeFrom="column">
            <wp:posOffset>4404360</wp:posOffset>
          </wp:positionH>
          <wp:positionV relativeFrom="paragraph">
            <wp:posOffset>-170180</wp:posOffset>
          </wp:positionV>
          <wp:extent cx="890270" cy="311150"/>
          <wp:effectExtent l="0" t="0" r="0" b="0"/>
          <wp:wrapSquare wrapText="bothSides"/>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111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D54218">
      <w:rPr>
        <w:sz w:val="16"/>
        <w:szCs w:val="16"/>
      </w:rPr>
      <w:t xml:space="preserve">Learner Guide – </w:t>
    </w:r>
    <w:r>
      <w:rPr>
        <w:sz w:val="16"/>
        <w:szCs w:val="16"/>
      </w:rPr>
      <w:t>B</w:t>
    </w:r>
    <w:r w:rsidR="00E17121">
      <w:rPr>
        <w:sz w:val="16"/>
        <w:szCs w:val="16"/>
      </w:rPr>
      <w:t>.</w:t>
    </w:r>
    <w:r>
      <w:rPr>
        <w:sz w:val="16"/>
        <w:szCs w:val="16"/>
      </w:rPr>
      <w:t>Com</w:t>
    </w:r>
    <w:r w:rsidRPr="00D54218">
      <w:rPr>
        <w:sz w:val="16"/>
        <w:szCs w:val="16"/>
      </w:rPr>
      <w:t xml:space="preserve">: </w:t>
    </w:r>
    <w:r>
      <w:rPr>
        <w:sz w:val="16"/>
        <w:szCs w:val="16"/>
      </w:rPr>
      <w:t>Work-B</w:t>
    </w:r>
    <w:r w:rsidRPr="000F2D6B">
      <w:rPr>
        <w:sz w:val="16"/>
        <w:szCs w:val="16"/>
      </w:rPr>
      <w:t>ased Challenge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3pt;height:70.75pt" o:bullet="t">
        <v:imagedata r:id="rId1" o:title="bullet"/>
      </v:shape>
    </w:pict>
  </w:numPicBullet>
  <w:numPicBullet w:numPicBulletId="1">
    <w:pict>
      <v:shape id="_x0000_i1027" type="#_x0000_t75" style="width:88.3pt;height:70.75pt" o:bullet="t">
        <v:imagedata r:id="rId2" o:title="clip_image001"/>
      </v:shape>
    </w:pict>
  </w:numPicBullet>
  <w:abstractNum w:abstractNumId="0">
    <w:nsid w:val="FFFFFF89"/>
    <w:multiLevelType w:val="singleLevel"/>
    <w:tmpl w:val="61AA4F36"/>
    <w:lvl w:ilvl="0">
      <w:start w:val="1"/>
      <w:numFmt w:val="bullet"/>
      <w:lvlText w:val=""/>
      <w:lvlPicBulletId w:val="1"/>
      <w:lvlJc w:val="left"/>
      <w:pPr>
        <w:ind w:left="720" w:hanging="360"/>
      </w:pPr>
      <w:rPr>
        <w:rFonts w:ascii="Symbol" w:hAnsi="Symbol" w:hint="default"/>
        <w:b w:val="0"/>
        <w:i w:val="0"/>
        <w:caps w:val="0"/>
        <w:strike w:val="0"/>
        <w:dstrike w:val="0"/>
        <w:vanish w:val="0"/>
        <w:color w:val="auto"/>
        <w:sz w:val="24"/>
        <w:u w:val="none"/>
        <w:vertAlign w:val="baseline"/>
      </w:rPr>
    </w:lvl>
  </w:abstractNum>
  <w:abstractNum w:abstractNumId="1">
    <w:nsid w:val="01E31BDA"/>
    <w:multiLevelType w:val="hybridMultilevel"/>
    <w:tmpl w:val="859EA6A0"/>
    <w:lvl w:ilvl="0" w:tplc="61AA4F36">
      <w:start w:val="1"/>
      <w:numFmt w:val="bullet"/>
      <w:lvlText w:val=""/>
      <w:lvlPicBulletId w:val="1"/>
      <w:lvlJc w:val="left"/>
      <w:pPr>
        <w:ind w:left="720"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20383"/>
    <w:multiLevelType w:val="multilevel"/>
    <w:tmpl w:val="1C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712BD5"/>
    <w:multiLevelType w:val="multilevel"/>
    <w:tmpl w:val="8590497C"/>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7FC0CDE"/>
    <w:multiLevelType w:val="hybridMultilevel"/>
    <w:tmpl w:val="DB2A87D4"/>
    <w:lvl w:ilvl="0" w:tplc="4D8C86E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2E5292"/>
    <w:multiLevelType w:val="hybridMultilevel"/>
    <w:tmpl w:val="E42AC7AA"/>
    <w:lvl w:ilvl="0" w:tplc="61AA4F36">
      <w:start w:val="1"/>
      <w:numFmt w:val="bullet"/>
      <w:lvlText w:val=""/>
      <w:lvlPicBulletId w:val="1"/>
      <w:lvlJc w:val="left"/>
      <w:pPr>
        <w:ind w:left="1283"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nsid w:val="0A534A00"/>
    <w:multiLevelType w:val="hybridMultilevel"/>
    <w:tmpl w:val="A28A2C60"/>
    <w:lvl w:ilvl="0" w:tplc="61AA4F36">
      <w:start w:val="1"/>
      <w:numFmt w:val="bullet"/>
      <w:lvlText w:val=""/>
      <w:lvlPicBulletId w:val="1"/>
      <w:lvlJc w:val="left"/>
      <w:pPr>
        <w:ind w:left="720" w:hanging="360"/>
      </w:pPr>
      <w:rPr>
        <w:rFonts w:ascii="Symbol" w:hAnsi="Symbol" w:hint="default"/>
        <w:b w:val="0"/>
        <w:i w:val="0"/>
        <w:caps w:val="0"/>
        <w:strike w:val="0"/>
        <w:dstrike w:val="0"/>
        <w:vanish w:val="0"/>
        <w:color w:val="auto"/>
        <w:sz w:val="24"/>
        <w:u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9D26FD"/>
    <w:multiLevelType w:val="hybridMultilevel"/>
    <w:tmpl w:val="E3EEA36E"/>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B49D5"/>
    <w:multiLevelType w:val="hybridMultilevel"/>
    <w:tmpl w:val="B26E9FDA"/>
    <w:lvl w:ilvl="0" w:tplc="83968BD0">
      <w:start w:val="1"/>
      <w:numFmt w:val="bullet"/>
      <w:lvlText w:val=""/>
      <w:lvlPicBulletId w:val="0"/>
      <w:lvlJc w:val="left"/>
      <w:pPr>
        <w:ind w:left="720" w:hanging="720"/>
      </w:pPr>
      <w:rPr>
        <w:rFonts w:ascii="Symbol" w:hAnsi="Symbol" w:hint="default"/>
        <w:color w:val="auto"/>
        <w:sz w:val="18"/>
        <w:szCs w:val="18"/>
      </w:rPr>
    </w:lvl>
    <w:lvl w:ilvl="1" w:tplc="1C090003">
      <w:start w:val="1"/>
      <w:numFmt w:val="bullet"/>
      <w:lvlText w:val="o"/>
      <w:lvlJc w:val="left"/>
      <w:pPr>
        <w:ind w:left="905" w:hanging="360"/>
      </w:pPr>
      <w:rPr>
        <w:rFonts w:ascii="Courier New" w:hAnsi="Courier New" w:cs="Courier New" w:hint="default"/>
      </w:rPr>
    </w:lvl>
    <w:lvl w:ilvl="2" w:tplc="1C090005">
      <w:start w:val="1"/>
      <w:numFmt w:val="bullet"/>
      <w:lvlText w:val=""/>
      <w:lvlJc w:val="left"/>
      <w:pPr>
        <w:ind w:left="1625" w:hanging="360"/>
      </w:pPr>
      <w:rPr>
        <w:rFonts w:ascii="Wingdings" w:hAnsi="Wingdings" w:hint="default"/>
      </w:rPr>
    </w:lvl>
    <w:lvl w:ilvl="3" w:tplc="1C090001" w:tentative="1">
      <w:start w:val="1"/>
      <w:numFmt w:val="bullet"/>
      <w:lvlText w:val=""/>
      <w:lvlJc w:val="left"/>
      <w:pPr>
        <w:ind w:left="2345" w:hanging="360"/>
      </w:pPr>
      <w:rPr>
        <w:rFonts w:ascii="Symbol" w:hAnsi="Symbol" w:hint="default"/>
      </w:rPr>
    </w:lvl>
    <w:lvl w:ilvl="4" w:tplc="1C090003" w:tentative="1">
      <w:start w:val="1"/>
      <w:numFmt w:val="bullet"/>
      <w:lvlText w:val="o"/>
      <w:lvlJc w:val="left"/>
      <w:pPr>
        <w:ind w:left="3065" w:hanging="360"/>
      </w:pPr>
      <w:rPr>
        <w:rFonts w:ascii="Courier New" w:hAnsi="Courier New" w:cs="Courier New" w:hint="default"/>
      </w:rPr>
    </w:lvl>
    <w:lvl w:ilvl="5" w:tplc="1C090005" w:tentative="1">
      <w:start w:val="1"/>
      <w:numFmt w:val="bullet"/>
      <w:lvlText w:val=""/>
      <w:lvlJc w:val="left"/>
      <w:pPr>
        <w:ind w:left="3785" w:hanging="360"/>
      </w:pPr>
      <w:rPr>
        <w:rFonts w:ascii="Wingdings" w:hAnsi="Wingdings" w:hint="default"/>
      </w:rPr>
    </w:lvl>
    <w:lvl w:ilvl="6" w:tplc="1C090001" w:tentative="1">
      <w:start w:val="1"/>
      <w:numFmt w:val="bullet"/>
      <w:lvlText w:val=""/>
      <w:lvlJc w:val="left"/>
      <w:pPr>
        <w:ind w:left="4505" w:hanging="360"/>
      </w:pPr>
      <w:rPr>
        <w:rFonts w:ascii="Symbol" w:hAnsi="Symbol" w:hint="default"/>
      </w:rPr>
    </w:lvl>
    <w:lvl w:ilvl="7" w:tplc="1C090003" w:tentative="1">
      <w:start w:val="1"/>
      <w:numFmt w:val="bullet"/>
      <w:lvlText w:val="o"/>
      <w:lvlJc w:val="left"/>
      <w:pPr>
        <w:ind w:left="5225" w:hanging="360"/>
      </w:pPr>
      <w:rPr>
        <w:rFonts w:ascii="Courier New" w:hAnsi="Courier New" w:cs="Courier New" w:hint="default"/>
      </w:rPr>
    </w:lvl>
    <w:lvl w:ilvl="8" w:tplc="1C090005" w:tentative="1">
      <w:start w:val="1"/>
      <w:numFmt w:val="bullet"/>
      <w:lvlText w:val=""/>
      <w:lvlJc w:val="left"/>
      <w:pPr>
        <w:ind w:left="5945" w:hanging="360"/>
      </w:pPr>
      <w:rPr>
        <w:rFonts w:ascii="Wingdings" w:hAnsi="Wingdings" w:hint="default"/>
      </w:rPr>
    </w:lvl>
  </w:abstractNum>
  <w:abstractNum w:abstractNumId="9">
    <w:nsid w:val="0CA82848"/>
    <w:multiLevelType w:val="hybridMultilevel"/>
    <w:tmpl w:val="0002B84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D08200C"/>
    <w:multiLevelType w:val="hybridMultilevel"/>
    <w:tmpl w:val="6C043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51012"/>
    <w:multiLevelType w:val="hybridMultilevel"/>
    <w:tmpl w:val="6E5E6B3C"/>
    <w:lvl w:ilvl="0" w:tplc="61AA4F36">
      <w:start w:val="1"/>
      <w:numFmt w:val="bullet"/>
      <w:lvlText w:val=""/>
      <w:lvlPicBulletId w:val="1"/>
      <w:lvlJc w:val="left"/>
      <w:pPr>
        <w:ind w:left="720"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C66F9"/>
    <w:multiLevelType w:val="hybridMultilevel"/>
    <w:tmpl w:val="03E6E86E"/>
    <w:lvl w:ilvl="0" w:tplc="4BE27F00">
      <w:start w:val="1"/>
      <w:numFmt w:val="bullet"/>
      <w:pStyle w:val="Style1"/>
      <w:lvlText w:val=""/>
      <w:lvlJc w:val="left"/>
      <w:pPr>
        <w:tabs>
          <w:tab w:val="num" w:pos="720"/>
        </w:tabs>
        <w:ind w:left="720" w:hanging="360"/>
      </w:pPr>
      <w:rPr>
        <w:rFonts w:ascii="Symbol" w:hAnsi="Symbol" w:hint="default"/>
      </w:rPr>
    </w:lvl>
    <w:lvl w:ilvl="1" w:tplc="A966575C" w:tentative="1">
      <w:start w:val="1"/>
      <w:numFmt w:val="bullet"/>
      <w:lvlText w:val="o"/>
      <w:lvlJc w:val="left"/>
      <w:pPr>
        <w:tabs>
          <w:tab w:val="num" w:pos="1440"/>
        </w:tabs>
        <w:ind w:left="1440" w:hanging="360"/>
      </w:pPr>
      <w:rPr>
        <w:rFonts w:ascii="Courier New" w:hAnsi="Courier New" w:hint="default"/>
      </w:rPr>
    </w:lvl>
    <w:lvl w:ilvl="2" w:tplc="E6922B68" w:tentative="1">
      <w:start w:val="1"/>
      <w:numFmt w:val="bullet"/>
      <w:lvlText w:val=""/>
      <w:lvlJc w:val="left"/>
      <w:pPr>
        <w:tabs>
          <w:tab w:val="num" w:pos="2160"/>
        </w:tabs>
        <w:ind w:left="2160" w:hanging="360"/>
      </w:pPr>
      <w:rPr>
        <w:rFonts w:ascii="Wingdings" w:hAnsi="Wingdings" w:hint="default"/>
      </w:rPr>
    </w:lvl>
    <w:lvl w:ilvl="3" w:tplc="7E5E7966" w:tentative="1">
      <w:start w:val="1"/>
      <w:numFmt w:val="bullet"/>
      <w:lvlText w:val=""/>
      <w:lvlJc w:val="left"/>
      <w:pPr>
        <w:tabs>
          <w:tab w:val="num" w:pos="2880"/>
        </w:tabs>
        <w:ind w:left="2880" w:hanging="360"/>
      </w:pPr>
      <w:rPr>
        <w:rFonts w:ascii="Symbol" w:hAnsi="Symbol" w:hint="default"/>
      </w:rPr>
    </w:lvl>
    <w:lvl w:ilvl="4" w:tplc="A6CC523C" w:tentative="1">
      <w:start w:val="1"/>
      <w:numFmt w:val="bullet"/>
      <w:lvlText w:val="o"/>
      <w:lvlJc w:val="left"/>
      <w:pPr>
        <w:tabs>
          <w:tab w:val="num" w:pos="3600"/>
        </w:tabs>
        <w:ind w:left="3600" w:hanging="360"/>
      </w:pPr>
      <w:rPr>
        <w:rFonts w:ascii="Courier New" w:hAnsi="Courier New" w:hint="default"/>
      </w:rPr>
    </w:lvl>
    <w:lvl w:ilvl="5" w:tplc="531E3BCC" w:tentative="1">
      <w:start w:val="1"/>
      <w:numFmt w:val="bullet"/>
      <w:lvlText w:val=""/>
      <w:lvlJc w:val="left"/>
      <w:pPr>
        <w:tabs>
          <w:tab w:val="num" w:pos="4320"/>
        </w:tabs>
        <w:ind w:left="4320" w:hanging="360"/>
      </w:pPr>
      <w:rPr>
        <w:rFonts w:ascii="Wingdings" w:hAnsi="Wingdings" w:hint="default"/>
      </w:rPr>
    </w:lvl>
    <w:lvl w:ilvl="6" w:tplc="74A6968C" w:tentative="1">
      <w:start w:val="1"/>
      <w:numFmt w:val="bullet"/>
      <w:lvlText w:val=""/>
      <w:lvlJc w:val="left"/>
      <w:pPr>
        <w:tabs>
          <w:tab w:val="num" w:pos="5040"/>
        </w:tabs>
        <w:ind w:left="5040" w:hanging="360"/>
      </w:pPr>
      <w:rPr>
        <w:rFonts w:ascii="Symbol" w:hAnsi="Symbol" w:hint="default"/>
      </w:rPr>
    </w:lvl>
    <w:lvl w:ilvl="7" w:tplc="26DC1ADA" w:tentative="1">
      <w:start w:val="1"/>
      <w:numFmt w:val="bullet"/>
      <w:lvlText w:val="o"/>
      <w:lvlJc w:val="left"/>
      <w:pPr>
        <w:tabs>
          <w:tab w:val="num" w:pos="5760"/>
        </w:tabs>
        <w:ind w:left="5760" w:hanging="360"/>
      </w:pPr>
      <w:rPr>
        <w:rFonts w:ascii="Courier New" w:hAnsi="Courier New" w:hint="default"/>
      </w:rPr>
    </w:lvl>
    <w:lvl w:ilvl="8" w:tplc="A550A014" w:tentative="1">
      <w:start w:val="1"/>
      <w:numFmt w:val="bullet"/>
      <w:lvlText w:val=""/>
      <w:lvlJc w:val="left"/>
      <w:pPr>
        <w:tabs>
          <w:tab w:val="num" w:pos="6480"/>
        </w:tabs>
        <w:ind w:left="6480" w:hanging="360"/>
      </w:pPr>
      <w:rPr>
        <w:rFonts w:ascii="Wingdings" w:hAnsi="Wingdings" w:hint="default"/>
      </w:rPr>
    </w:lvl>
  </w:abstractNum>
  <w:abstractNum w:abstractNumId="13">
    <w:nsid w:val="19B57490"/>
    <w:multiLevelType w:val="hybridMultilevel"/>
    <w:tmpl w:val="EF2E79DA"/>
    <w:lvl w:ilvl="0" w:tplc="83968BD0">
      <w:start w:val="1"/>
      <w:numFmt w:val="bullet"/>
      <w:lvlText w:val=""/>
      <w:lvlPicBulletId w:val="0"/>
      <w:lvlJc w:val="left"/>
      <w:pPr>
        <w:ind w:left="1080" w:hanging="360"/>
      </w:pPr>
      <w:rPr>
        <w:rFonts w:ascii="Symbol" w:hAnsi="Symbol" w:hint="default"/>
        <w:color w:val="auto"/>
        <w:sz w:val="18"/>
        <w:szCs w:val="18"/>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C4D5C93"/>
    <w:multiLevelType w:val="hybridMultilevel"/>
    <w:tmpl w:val="8E0CDF62"/>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C234E"/>
    <w:multiLevelType w:val="hybridMultilevel"/>
    <w:tmpl w:val="DD9C2A8A"/>
    <w:lvl w:ilvl="0" w:tplc="04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6">
    <w:nsid w:val="212D7922"/>
    <w:multiLevelType w:val="hybridMultilevel"/>
    <w:tmpl w:val="9C6A36A6"/>
    <w:lvl w:ilvl="0" w:tplc="83968BD0">
      <w:start w:val="1"/>
      <w:numFmt w:val="bullet"/>
      <w:lvlText w:val=""/>
      <w:lvlPicBulletId w:val="0"/>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335F8C"/>
    <w:multiLevelType w:val="hybridMultilevel"/>
    <w:tmpl w:val="231C693A"/>
    <w:lvl w:ilvl="0" w:tplc="83968BD0">
      <w:start w:val="1"/>
      <w:numFmt w:val="bullet"/>
      <w:lvlText w:val=""/>
      <w:lvlPicBulletId w:val="0"/>
      <w:lvlJc w:val="left"/>
      <w:pPr>
        <w:ind w:left="1080" w:hanging="360"/>
      </w:pPr>
      <w:rPr>
        <w:rFonts w:ascii="Symbol" w:hAnsi="Symbol" w:hint="default"/>
        <w:color w:val="auto"/>
        <w:sz w:val="18"/>
        <w:szCs w:val="18"/>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21515A3F"/>
    <w:multiLevelType w:val="hybridMultilevel"/>
    <w:tmpl w:val="1A8E04D4"/>
    <w:lvl w:ilvl="0" w:tplc="B0CE82CA">
      <w:start w:val="1"/>
      <w:numFmt w:val="bullet"/>
      <w:pStyle w:val="B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A5748"/>
    <w:multiLevelType w:val="hybridMultilevel"/>
    <w:tmpl w:val="80CA3F2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EA2288"/>
    <w:multiLevelType w:val="multilevel"/>
    <w:tmpl w:val="07B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255076"/>
    <w:multiLevelType w:val="hybridMultilevel"/>
    <w:tmpl w:val="EAAA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8657556"/>
    <w:multiLevelType w:val="hybridMultilevel"/>
    <w:tmpl w:val="90CC5EEC"/>
    <w:lvl w:ilvl="0" w:tplc="83968BD0">
      <w:start w:val="1"/>
      <w:numFmt w:val="bullet"/>
      <w:lvlText w:val=""/>
      <w:lvlPicBulletId w:val="0"/>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D10038B"/>
    <w:multiLevelType w:val="multilevel"/>
    <w:tmpl w:val="470638F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2E2209A4"/>
    <w:multiLevelType w:val="hybridMultilevel"/>
    <w:tmpl w:val="2886FA48"/>
    <w:lvl w:ilvl="0" w:tplc="61AA4F36">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FC56714"/>
    <w:multiLevelType w:val="hybridMultilevel"/>
    <w:tmpl w:val="5BA43ABC"/>
    <w:lvl w:ilvl="0" w:tplc="83968BD0">
      <w:start w:val="1"/>
      <w:numFmt w:val="bullet"/>
      <w:lvlText w:val=""/>
      <w:lvlPicBulletId w:val="0"/>
      <w:lvlJc w:val="left"/>
      <w:pPr>
        <w:ind w:left="720" w:hanging="720"/>
      </w:pPr>
      <w:rPr>
        <w:rFonts w:ascii="Symbol" w:hAnsi="Symbol" w:hint="default"/>
        <w:color w:val="auto"/>
        <w:sz w:val="18"/>
        <w:szCs w:val="18"/>
      </w:rPr>
    </w:lvl>
    <w:lvl w:ilvl="1" w:tplc="1C090003">
      <w:start w:val="1"/>
      <w:numFmt w:val="bullet"/>
      <w:lvlText w:val="o"/>
      <w:lvlJc w:val="left"/>
      <w:pPr>
        <w:ind w:left="905" w:hanging="360"/>
      </w:pPr>
      <w:rPr>
        <w:rFonts w:ascii="Courier New" w:hAnsi="Courier New" w:cs="Courier New" w:hint="default"/>
      </w:rPr>
    </w:lvl>
    <w:lvl w:ilvl="2" w:tplc="1C090005">
      <w:start w:val="1"/>
      <w:numFmt w:val="bullet"/>
      <w:lvlText w:val=""/>
      <w:lvlJc w:val="left"/>
      <w:pPr>
        <w:ind w:left="1625" w:hanging="360"/>
      </w:pPr>
      <w:rPr>
        <w:rFonts w:ascii="Wingdings" w:hAnsi="Wingdings" w:hint="default"/>
      </w:rPr>
    </w:lvl>
    <w:lvl w:ilvl="3" w:tplc="1C090001" w:tentative="1">
      <w:start w:val="1"/>
      <w:numFmt w:val="bullet"/>
      <w:lvlText w:val=""/>
      <w:lvlJc w:val="left"/>
      <w:pPr>
        <w:ind w:left="2345" w:hanging="360"/>
      </w:pPr>
      <w:rPr>
        <w:rFonts w:ascii="Symbol" w:hAnsi="Symbol" w:hint="default"/>
      </w:rPr>
    </w:lvl>
    <w:lvl w:ilvl="4" w:tplc="1C090003" w:tentative="1">
      <w:start w:val="1"/>
      <w:numFmt w:val="bullet"/>
      <w:lvlText w:val="o"/>
      <w:lvlJc w:val="left"/>
      <w:pPr>
        <w:ind w:left="3065" w:hanging="360"/>
      </w:pPr>
      <w:rPr>
        <w:rFonts w:ascii="Courier New" w:hAnsi="Courier New" w:cs="Courier New" w:hint="default"/>
      </w:rPr>
    </w:lvl>
    <w:lvl w:ilvl="5" w:tplc="1C090005" w:tentative="1">
      <w:start w:val="1"/>
      <w:numFmt w:val="bullet"/>
      <w:lvlText w:val=""/>
      <w:lvlJc w:val="left"/>
      <w:pPr>
        <w:ind w:left="3785" w:hanging="360"/>
      </w:pPr>
      <w:rPr>
        <w:rFonts w:ascii="Wingdings" w:hAnsi="Wingdings" w:hint="default"/>
      </w:rPr>
    </w:lvl>
    <w:lvl w:ilvl="6" w:tplc="1C090001" w:tentative="1">
      <w:start w:val="1"/>
      <w:numFmt w:val="bullet"/>
      <w:lvlText w:val=""/>
      <w:lvlJc w:val="left"/>
      <w:pPr>
        <w:ind w:left="4505" w:hanging="360"/>
      </w:pPr>
      <w:rPr>
        <w:rFonts w:ascii="Symbol" w:hAnsi="Symbol" w:hint="default"/>
      </w:rPr>
    </w:lvl>
    <w:lvl w:ilvl="7" w:tplc="1C090003" w:tentative="1">
      <w:start w:val="1"/>
      <w:numFmt w:val="bullet"/>
      <w:lvlText w:val="o"/>
      <w:lvlJc w:val="left"/>
      <w:pPr>
        <w:ind w:left="5225" w:hanging="360"/>
      </w:pPr>
      <w:rPr>
        <w:rFonts w:ascii="Courier New" w:hAnsi="Courier New" w:cs="Courier New" w:hint="default"/>
      </w:rPr>
    </w:lvl>
    <w:lvl w:ilvl="8" w:tplc="1C090005" w:tentative="1">
      <w:start w:val="1"/>
      <w:numFmt w:val="bullet"/>
      <w:lvlText w:val=""/>
      <w:lvlJc w:val="left"/>
      <w:pPr>
        <w:ind w:left="5945" w:hanging="360"/>
      </w:pPr>
      <w:rPr>
        <w:rFonts w:ascii="Wingdings" w:hAnsi="Wingdings" w:hint="default"/>
      </w:rPr>
    </w:lvl>
  </w:abstractNum>
  <w:abstractNum w:abstractNumId="26">
    <w:nsid w:val="35F94D07"/>
    <w:multiLevelType w:val="multilevel"/>
    <w:tmpl w:val="5390373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7515B59"/>
    <w:multiLevelType w:val="multilevel"/>
    <w:tmpl w:val="61EE6FC6"/>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37C53FA3"/>
    <w:multiLevelType w:val="hybridMultilevel"/>
    <w:tmpl w:val="B8D095A6"/>
    <w:lvl w:ilvl="0" w:tplc="61AA4F36">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80E421A"/>
    <w:multiLevelType w:val="hybridMultilevel"/>
    <w:tmpl w:val="485EA332"/>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FF2382"/>
    <w:multiLevelType w:val="hybridMultilevel"/>
    <w:tmpl w:val="F5F41766"/>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F7433B"/>
    <w:multiLevelType w:val="hybridMultilevel"/>
    <w:tmpl w:val="D11A6F48"/>
    <w:lvl w:ilvl="0" w:tplc="83968BD0">
      <w:start w:val="1"/>
      <w:numFmt w:val="bullet"/>
      <w:lvlText w:val=""/>
      <w:lvlPicBulletId w:val="0"/>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C6F1EE8"/>
    <w:multiLevelType w:val="multilevel"/>
    <w:tmpl w:val="CBE2266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3ED119A2"/>
    <w:multiLevelType w:val="hybridMultilevel"/>
    <w:tmpl w:val="24B82420"/>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A26D9E"/>
    <w:multiLevelType w:val="multilevel"/>
    <w:tmpl w:val="F934FBB6"/>
    <w:lvl w:ilvl="0">
      <w:start w:val="1"/>
      <w:numFmt w:val="decimal"/>
      <w:lvlText w:val="%1."/>
      <w:lvlJc w:val="left"/>
      <w:pPr>
        <w:ind w:left="360" w:hanging="360"/>
      </w:pPr>
      <w:rPr>
        <w:rFonts w:cs="Times New Roman" w:hint="default"/>
      </w:rPr>
    </w:lvl>
    <w:lvl w:ilvl="1">
      <w:start w:val="9"/>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5">
    <w:nsid w:val="44DB3AE9"/>
    <w:multiLevelType w:val="multilevel"/>
    <w:tmpl w:val="EE62A6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B62909"/>
    <w:multiLevelType w:val="hybridMultilevel"/>
    <w:tmpl w:val="EF8433E0"/>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F34942"/>
    <w:multiLevelType w:val="hybridMultilevel"/>
    <w:tmpl w:val="4C98DFD2"/>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1013E1"/>
    <w:multiLevelType w:val="hybridMultilevel"/>
    <w:tmpl w:val="9FA04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97F5EDD"/>
    <w:multiLevelType w:val="hybridMultilevel"/>
    <w:tmpl w:val="6332CF08"/>
    <w:lvl w:ilvl="0" w:tplc="61AA4F36">
      <w:start w:val="1"/>
      <w:numFmt w:val="bullet"/>
      <w:lvlText w:val=""/>
      <w:lvlPicBulletId w:val="1"/>
      <w:lvlJc w:val="left"/>
      <w:pPr>
        <w:ind w:left="795"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4B984D09"/>
    <w:multiLevelType w:val="hybridMultilevel"/>
    <w:tmpl w:val="A0AC6C64"/>
    <w:lvl w:ilvl="0" w:tplc="61AA4F36">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2F077E6"/>
    <w:multiLevelType w:val="hybridMultilevel"/>
    <w:tmpl w:val="2E782354"/>
    <w:lvl w:ilvl="0" w:tplc="83968BD0">
      <w:start w:val="1"/>
      <w:numFmt w:val="bullet"/>
      <w:lvlText w:val=""/>
      <w:lvlPicBulletId w:val="0"/>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C7405D"/>
    <w:multiLevelType w:val="singleLevel"/>
    <w:tmpl w:val="F97CAE1E"/>
    <w:lvl w:ilvl="0">
      <w:start w:val="1"/>
      <w:numFmt w:val="bullet"/>
      <w:pStyle w:val="Kolteks"/>
      <w:lvlText w:val=""/>
      <w:lvlJc w:val="left"/>
      <w:pPr>
        <w:tabs>
          <w:tab w:val="num" w:pos="360"/>
        </w:tabs>
        <w:ind w:left="360" w:hanging="360"/>
      </w:pPr>
      <w:rPr>
        <w:rFonts w:ascii="Symbol" w:hAnsi="Symbol" w:hint="default"/>
      </w:rPr>
    </w:lvl>
  </w:abstractNum>
  <w:abstractNum w:abstractNumId="43">
    <w:nsid w:val="5FC43D72"/>
    <w:multiLevelType w:val="hybridMultilevel"/>
    <w:tmpl w:val="FD5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0F6A38"/>
    <w:multiLevelType w:val="hybridMultilevel"/>
    <w:tmpl w:val="6F3E3688"/>
    <w:lvl w:ilvl="0" w:tplc="83968BD0">
      <w:start w:val="1"/>
      <w:numFmt w:val="bullet"/>
      <w:lvlText w:val=""/>
      <w:lvlPicBulletId w:val="0"/>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0490DE3"/>
    <w:multiLevelType w:val="hybridMultilevel"/>
    <w:tmpl w:val="9192F15A"/>
    <w:lvl w:ilvl="0" w:tplc="61AA4F36">
      <w:start w:val="1"/>
      <w:numFmt w:val="bullet"/>
      <w:lvlText w:val=""/>
      <w:lvlPicBulletId w:val="1"/>
      <w:lvlJc w:val="left"/>
      <w:pPr>
        <w:ind w:left="720"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06587D"/>
    <w:multiLevelType w:val="hybridMultilevel"/>
    <w:tmpl w:val="E696C942"/>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632CD7"/>
    <w:multiLevelType w:val="hybridMultilevel"/>
    <w:tmpl w:val="C7161D3A"/>
    <w:lvl w:ilvl="0" w:tplc="08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7905067"/>
    <w:multiLevelType w:val="hybridMultilevel"/>
    <w:tmpl w:val="C21C2332"/>
    <w:lvl w:ilvl="0" w:tplc="83968BD0">
      <w:start w:val="1"/>
      <w:numFmt w:val="bullet"/>
      <w:lvlText w:val=""/>
      <w:lvlPicBulletId w:val="0"/>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A3A7C55"/>
    <w:multiLevelType w:val="hybridMultilevel"/>
    <w:tmpl w:val="CDBAF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70640069"/>
    <w:multiLevelType w:val="hybridMultilevel"/>
    <w:tmpl w:val="0F92D46C"/>
    <w:lvl w:ilvl="0" w:tplc="BEFE9324">
      <w:start w:val="1"/>
      <w:numFmt w:val="bullet"/>
      <w:pStyle w:val="Bullet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0C0ECD"/>
    <w:multiLevelType w:val="hybridMultilevel"/>
    <w:tmpl w:val="FB8A8338"/>
    <w:lvl w:ilvl="0" w:tplc="83968BD0">
      <w:start w:val="1"/>
      <w:numFmt w:val="bullet"/>
      <w:lvlText w:val=""/>
      <w:lvlPicBulletId w:val="0"/>
      <w:lvlJc w:val="left"/>
      <w:pPr>
        <w:ind w:left="720" w:hanging="720"/>
      </w:pPr>
      <w:rPr>
        <w:rFonts w:ascii="Symbol" w:hAnsi="Symbol" w:hint="default"/>
        <w:color w:val="auto"/>
        <w:sz w:val="18"/>
        <w:szCs w:val="18"/>
      </w:rPr>
    </w:lvl>
    <w:lvl w:ilvl="1" w:tplc="1C090003">
      <w:start w:val="1"/>
      <w:numFmt w:val="bullet"/>
      <w:lvlText w:val="o"/>
      <w:lvlJc w:val="left"/>
      <w:pPr>
        <w:ind w:left="905" w:hanging="360"/>
      </w:pPr>
      <w:rPr>
        <w:rFonts w:ascii="Courier New" w:hAnsi="Courier New" w:cs="Courier New" w:hint="default"/>
      </w:rPr>
    </w:lvl>
    <w:lvl w:ilvl="2" w:tplc="1C090005">
      <w:start w:val="1"/>
      <w:numFmt w:val="bullet"/>
      <w:lvlText w:val=""/>
      <w:lvlJc w:val="left"/>
      <w:pPr>
        <w:ind w:left="1625" w:hanging="360"/>
      </w:pPr>
      <w:rPr>
        <w:rFonts w:ascii="Wingdings" w:hAnsi="Wingdings" w:hint="default"/>
      </w:rPr>
    </w:lvl>
    <w:lvl w:ilvl="3" w:tplc="1C090001" w:tentative="1">
      <w:start w:val="1"/>
      <w:numFmt w:val="bullet"/>
      <w:lvlText w:val=""/>
      <w:lvlJc w:val="left"/>
      <w:pPr>
        <w:ind w:left="2345" w:hanging="360"/>
      </w:pPr>
      <w:rPr>
        <w:rFonts w:ascii="Symbol" w:hAnsi="Symbol" w:hint="default"/>
      </w:rPr>
    </w:lvl>
    <w:lvl w:ilvl="4" w:tplc="1C090003" w:tentative="1">
      <w:start w:val="1"/>
      <w:numFmt w:val="bullet"/>
      <w:lvlText w:val="o"/>
      <w:lvlJc w:val="left"/>
      <w:pPr>
        <w:ind w:left="3065" w:hanging="360"/>
      </w:pPr>
      <w:rPr>
        <w:rFonts w:ascii="Courier New" w:hAnsi="Courier New" w:cs="Courier New" w:hint="default"/>
      </w:rPr>
    </w:lvl>
    <w:lvl w:ilvl="5" w:tplc="1C090005" w:tentative="1">
      <w:start w:val="1"/>
      <w:numFmt w:val="bullet"/>
      <w:lvlText w:val=""/>
      <w:lvlJc w:val="left"/>
      <w:pPr>
        <w:ind w:left="3785" w:hanging="360"/>
      </w:pPr>
      <w:rPr>
        <w:rFonts w:ascii="Wingdings" w:hAnsi="Wingdings" w:hint="default"/>
      </w:rPr>
    </w:lvl>
    <w:lvl w:ilvl="6" w:tplc="1C090001" w:tentative="1">
      <w:start w:val="1"/>
      <w:numFmt w:val="bullet"/>
      <w:lvlText w:val=""/>
      <w:lvlJc w:val="left"/>
      <w:pPr>
        <w:ind w:left="4505" w:hanging="360"/>
      </w:pPr>
      <w:rPr>
        <w:rFonts w:ascii="Symbol" w:hAnsi="Symbol" w:hint="default"/>
      </w:rPr>
    </w:lvl>
    <w:lvl w:ilvl="7" w:tplc="1C090003" w:tentative="1">
      <w:start w:val="1"/>
      <w:numFmt w:val="bullet"/>
      <w:lvlText w:val="o"/>
      <w:lvlJc w:val="left"/>
      <w:pPr>
        <w:ind w:left="5225" w:hanging="360"/>
      </w:pPr>
      <w:rPr>
        <w:rFonts w:ascii="Courier New" w:hAnsi="Courier New" w:cs="Courier New" w:hint="default"/>
      </w:rPr>
    </w:lvl>
    <w:lvl w:ilvl="8" w:tplc="1C090005" w:tentative="1">
      <w:start w:val="1"/>
      <w:numFmt w:val="bullet"/>
      <w:lvlText w:val=""/>
      <w:lvlJc w:val="left"/>
      <w:pPr>
        <w:ind w:left="5945" w:hanging="360"/>
      </w:pPr>
      <w:rPr>
        <w:rFonts w:ascii="Wingdings" w:hAnsi="Wingdings" w:hint="default"/>
      </w:rPr>
    </w:lvl>
  </w:abstractNum>
  <w:abstractNum w:abstractNumId="52">
    <w:nsid w:val="72FD1DD0"/>
    <w:multiLevelType w:val="hybridMultilevel"/>
    <w:tmpl w:val="E320FECE"/>
    <w:lvl w:ilvl="0" w:tplc="08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84B2BC7"/>
    <w:multiLevelType w:val="hybridMultilevel"/>
    <w:tmpl w:val="6A744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87C7657"/>
    <w:multiLevelType w:val="hybridMultilevel"/>
    <w:tmpl w:val="A32AF828"/>
    <w:lvl w:ilvl="0" w:tplc="83968BD0">
      <w:start w:val="1"/>
      <w:numFmt w:val="bullet"/>
      <w:lvlText w:val=""/>
      <w:lvlPicBulletId w:val="0"/>
      <w:lvlJc w:val="left"/>
      <w:pPr>
        <w:ind w:left="360" w:hanging="360"/>
      </w:pPr>
      <w:rPr>
        <w:rFonts w:ascii="Symbol" w:hAnsi="Symbol" w:hint="default"/>
        <w:color w:val="auto"/>
        <w:sz w:val="18"/>
        <w:szCs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7951791B"/>
    <w:multiLevelType w:val="singleLevel"/>
    <w:tmpl w:val="4036CEBE"/>
    <w:lvl w:ilvl="0">
      <w:start w:val="1"/>
      <w:numFmt w:val="bullet"/>
      <w:pStyle w:val="Bullets"/>
      <w:lvlText w:val=""/>
      <w:lvlJc w:val="left"/>
      <w:pPr>
        <w:tabs>
          <w:tab w:val="num" w:pos="131"/>
        </w:tabs>
        <w:ind w:left="1134" w:hanging="283"/>
      </w:pPr>
      <w:rPr>
        <w:rFonts w:ascii="Symbol" w:hAnsi="Symbol" w:hint="default"/>
      </w:rPr>
    </w:lvl>
  </w:abstractNum>
  <w:abstractNum w:abstractNumId="56">
    <w:nsid w:val="7A0E475F"/>
    <w:multiLevelType w:val="hybridMultilevel"/>
    <w:tmpl w:val="A2A057F6"/>
    <w:lvl w:ilvl="0" w:tplc="83968BD0">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5A3117"/>
    <w:multiLevelType w:val="hybridMultilevel"/>
    <w:tmpl w:val="EAB81286"/>
    <w:lvl w:ilvl="0" w:tplc="83968BD0">
      <w:start w:val="1"/>
      <w:numFmt w:val="bullet"/>
      <w:lvlText w:val=""/>
      <w:lvlPicBulletId w:val="0"/>
      <w:lvlJc w:val="left"/>
      <w:pPr>
        <w:ind w:left="927" w:hanging="360"/>
      </w:pPr>
      <w:rPr>
        <w:rFonts w:ascii="Symbol" w:hAnsi="Symbol" w:hint="default"/>
        <w:color w:val="auto"/>
        <w:sz w:val="18"/>
        <w:szCs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8">
    <w:nsid w:val="7DD23DD9"/>
    <w:multiLevelType w:val="hybridMultilevel"/>
    <w:tmpl w:val="CB08A23C"/>
    <w:lvl w:ilvl="0" w:tplc="61AA4F36">
      <w:start w:val="1"/>
      <w:numFmt w:val="bullet"/>
      <w:lvlText w:val=""/>
      <w:lvlPicBulletId w:val="1"/>
      <w:lvlJc w:val="left"/>
      <w:pPr>
        <w:ind w:left="644" w:hanging="720"/>
      </w:pPr>
      <w:rPr>
        <w:rFonts w:ascii="Symbol" w:hAnsi="Symbol" w:hint="default"/>
        <w:b w:val="0"/>
        <w:i w:val="0"/>
        <w:caps w:val="0"/>
        <w:strike w:val="0"/>
        <w:dstrike w:val="0"/>
        <w:vanish w:val="0"/>
        <w:color w:val="auto"/>
        <w:sz w:val="24"/>
        <w:szCs w:val="18"/>
        <w:u w:val="none"/>
        <w:vertAlign w:val="base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7F1E0152"/>
    <w:multiLevelType w:val="singleLevel"/>
    <w:tmpl w:val="78FCD8EC"/>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2"/>
  </w:num>
  <w:num w:numId="3">
    <w:abstractNumId w:val="50"/>
  </w:num>
  <w:num w:numId="4">
    <w:abstractNumId w:val="0"/>
  </w:num>
  <w:num w:numId="5">
    <w:abstractNumId w:val="42"/>
  </w:num>
  <w:num w:numId="6">
    <w:abstractNumId w:val="52"/>
  </w:num>
  <w:num w:numId="7">
    <w:abstractNumId w:val="6"/>
  </w:num>
  <w:num w:numId="8">
    <w:abstractNumId w:val="47"/>
  </w:num>
  <w:num w:numId="9">
    <w:abstractNumId w:val="18"/>
  </w:num>
  <w:num w:numId="10">
    <w:abstractNumId w:val="2"/>
  </w:num>
  <w:num w:numId="11">
    <w:abstractNumId w:val="28"/>
  </w:num>
  <w:num w:numId="12">
    <w:abstractNumId w:val="24"/>
  </w:num>
  <w:num w:numId="13">
    <w:abstractNumId w:val="40"/>
  </w:num>
  <w:num w:numId="14">
    <w:abstractNumId w:val="58"/>
  </w:num>
  <w:num w:numId="15">
    <w:abstractNumId w:val="8"/>
  </w:num>
  <w:num w:numId="16">
    <w:abstractNumId w:val="41"/>
  </w:num>
  <w:num w:numId="17">
    <w:abstractNumId w:val="44"/>
  </w:num>
  <w:num w:numId="18">
    <w:abstractNumId w:val="16"/>
  </w:num>
  <w:num w:numId="19">
    <w:abstractNumId w:val="48"/>
  </w:num>
  <w:num w:numId="20">
    <w:abstractNumId w:val="19"/>
  </w:num>
  <w:num w:numId="21">
    <w:abstractNumId w:val="25"/>
  </w:num>
  <w:num w:numId="22">
    <w:abstractNumId w:val="51"/>
  </w:num>
  <w:num w:numId="23">
    <w:abstractNumId w:val="59"/>
  </w:num>
  <w:num w:numId="24">
    <w:abstractNumId w:val="15"/>
  </w:num>
  <w:num w:numId="25">
    <w:abstractNumId w:val="49"/>
  </w:num>
  <w:num w:numId="26">
    <w:abstractNumId w:val="4"/>
  </w:num>
  <w:num w:numId="27">
    <w:abstractNumId w:val="21"/>
  </w:num>
  <w:num w:numId="28">
    <w:abstractNumId w:val="29"/>
  </w:num>
  <w:num w:numId="29">
    <w:abstractNumId w:val="54"/>
  </w:num>
  <w:num w:numId="30">
    <w:abstractNumId w:val="57"/>
  </w:num>
  <w:num w:numId="31">
    <w:abstractNumId w:val="35"/>
  </w:num>
  <w:num w:numId="32">
    <w:abstractNumId w:val="20"/>
  </w:num>
  <w:num w:numId="33">
    <w:abstractNumId w:val="10"/>
  </w:num>
  <w:num w:numId="34">
    <w:abstractNumId w:val="33"/>
  </w:num>
  <w:num w:numId="35">
    <w:abstractNumId w:val="36"/>
  </w:num>
  <w:num w:numId="36">
    <w:abstractNumId w:val="43"/>
  </w:num>
  <w:num w:numId="37">
    <w:abstractNumId w:val="30"/>
  </w:num>
  <w:num w:numId="38">
    <w:abstractNumId w:val="37"/>
  </w:num>
  <w:num w:numId="39">
    <w:abstractNumId w:val="45"/>
  </w:num>
  <w:num w:numId="40">
    <w:abstractNumId w:val="5"/>
  </w:num>
  <w:num w:numId="41">
    <w:abstractNumId w:val="11"/>
  </w:num>
  <w:num w:numId="42">
    <w:abstractNumId w:val="1"/>
  </w:num>
  <w:num w:numId="43">
    <w:abstractNumId w:val="38"/>
  </w:num>
  <w:num w:numId="44">
    <w:abstractNumId w:val="53"/>
  </w:num>
  <w:num w:numId="45">
    <w:abstractNumId w:val="39"/>
  </w:num>
  <w:num w:numId="46">
    <w:abstractNumId w:val="22"/>
  </w:num>
  <w:num w:numId="47">
    <w:abstractNumId w:val="31"/>
  </w:num>
  <w:num w:numId="48">
    <w:abstractNumId w:val="9"/>
  </w:num>
  <w:num w:numId="49">
    <w:abstractNumId w:val="3"/>
  </w:num>
  <w:num w:numId="50">
    <w:abstractNumId w:val="17"/>
  </w:num>
  <w:num w:numId="51">
    <w:abstractNumId w:val="13"/>
  </w:num>
  <w:num w:numId="52">
    <w:abstractNumId w:val="55"/>
  </w:num>
  <w:num w:numId="53">
    <w:abstractNumId w:val="23"/>
  </w:num>
  <w:num w:numId="54">
    <w:abstractNumId w:val="56"/>
  </w:num>
  <w:num w:numId="55">
    <w:abstractNumId w:val="14"/>
  </w:num>
  <w:num w:numId="56">
    <w:abstractNumId w:val="46"/>
  </w:num>
  <w:num w:numId="57">
    <w:abstractNumId w:val="7"/>
  </w:num>
  <w:num w:numId="58">
    <w:abstractNumId w:val="27"/>
  </w:num>
  <w:num w:numId="59">
    <w:abstractNumId w:val="32"/>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UyNDIxNjI3MTYwNrdQ0lEKTi0uzszPAykwNK0FACJWT3ItAAAA"/>
    <w:docVar w:name="dgnword-docGUID" w:val="{FCC992D6-B81C-4FD8-A635-E3C012341B6B}"/>
    <w:docVar w:name="dgnword-eventsink" w:val="95276576"/>
  </w:docVars>
  <w:rsids>
    <w:rsidRoot w:val="00671E77"/>
    <w:rsid w:val="00000B61"/>
    <w:rsid w:val="00000BC2"/>
    <w:rsid w:val="00003912"/>
    <w:rsid w:val="000041A8"/>
    <w:rsid w:val="0000428C"/>
    <w:rsid w:val="00004852"/>
    <w:rsid w:val="00005C1F"/>
    <w:rsid w:val="00006C69"/>
    <w:rsid w:val="00010114"/>
    <w:rsid w:val="00011233"/>
    <w:rsid w:val="000137AF"/>
    <w:rsid w:val="00013AB4"/>
    <w:rsid w:val="00013E53"/>
    <w:rsid w:val="0001415C"/>
    <w:rsid w:val="000141AC"/>
    <w:rsid w:val="0001434F"/>
    <w:rsid w:val="000145C3"/>
    <w:rsid w:val="00014662"/>
    <w:rsid w:val="0001472B"/>
    <w:rsid w:val="00014B8C"/>
    <w:rsid w:val="00015843"/>
    <w:rsid w:val="0001619C"/>
    <w:rsid w:val="00016760"/>
    <w:rsid w:val="00016936"/>
    <w:rsid w:val="00016C3C"/>
    <w:rsid w:val="000173AB"/>
    <w:rsid w:val="00017D99"/>
    <w:rsid w:val="0002179A"/>
    <w:rsid w:val="00021B89"/>
    <w:rsid w:val="00021F56"/>
    <w:rsid w:val="0002399E"/>
    <w:rsid w:val="00023ED9"/>
    <w:rsid w:val="00024280"/>
    <w:rsid w:val="000244A5"/>
    <w:rsid w:val="00025077"/>
    <w:rsid w:val="000252FA"/>
    <w:rsid w:val="0002571D"/>
    <w:rsid w:val="000273F5"/>
    <w:rsid w:val="0002740A"/>
    <w:rsid w:val="00030316"/>
    <w:rsid w:val="00030DAF"/>
    <w:rsid w:val="00031ADE"/>
    <w:rsid w:val="000325A2"/>
    <w:rsid w:val="00032CA5"/>
    <w:rsid w:val="000333C8"/>
    <w:rsid w:val="000337D5"/>
    <w:rsid w:val="00034428"/>
    <w:rsid w:val="00035277"/>
    <w:rsid w:val="00035313"/>
    <w:rsid w:val="00035DB8"/>
    <w:rsid w:val="0003634B"/>
    <w:rsid w:val="00037133"/>
    <w:rsid w:val="00037552"/>
    <w:rsid w:val="0003782C"/>
    <w:rsid w:val="00037CBB"/>
    <w:rsid w:val="00041132"/>
    <w:rsid w:val="0004223D"/>
    <w:rsid w:val="00042BD3"/>
    <w:rsid w:val="0004365C"/>
    <w:rsid w:val="000437DD"/>
    <w:rsid w:val="00043A07"/>
    <w:rsid w:val="00043CC5"/>
    <w:rsid w:val="000450E4"/>
    <w:rsid w:val="000458B0"/>
    <w:rsid w:val="00045AEF"/>
    <w:rsid w:val="00045B2E"/>
    <w:rsid w:val="00046362"/>
    <w:rsid w:val="000517DC"/>
    <w:rsid w:val="00051FE6"/>
    <w:rsid w:val="000521F2"/>
    <w:rsid w:val="00054431"/>
    <w:rsid w:val="00055028"/>
    <w:rsid w:val="00055A43"/>
    <w:rsid w:val="00056F80"/>
    <w:rsid w:val="000573AB"/>
    <w:rsid w:val="00057D51"/>
    <w:rsid w:val="00060190"/>
    <w:rsid w:val="000624A2"/>
    <w:rsid w:val="00063B2A"/>
    <w:rsid w:val="00065752"/>
    <w:rsid w:val="00065F08"/>
    <w:rsid w:val="000663CA"/>
    <w:rsid w:val="00066954"/>
    <w:rsid w:val="00070B35"/>
    <w:rsid w:val="00070E9B"/>
    <w:rsid w:val="00072F3D"/>
    <w:rsid w:val="000738B9"/>
    <w:rsid w:val="00073DD5"/>
    <w:rsid w:val="00073FCA"/>
    <w:rsid w:val="0007411F"/>
    <w:rsid w:val="000741F9"/>
    <w:rsid w:val="00074500"/>
    <w:rsid w:val="00074AD9"/>
    <w:rsid w:val="00074C83"/>
    <w:rsid w:val="00075888"/>
    <w:rsid w:val="00075B06"/>
    <w:rsid w:val="0007676B"/>
    <w:rsid w:val="000771A3"/>
    <w:rsid w:val="00080681"/>
    <w:rsid w:val="0008078A"/>
    <w:rsid w:val="0008097B"/>
    <w:rsid w:val="00080C55"/>
    <w:rsid w:val="000812FF"/>
    <w:rsid w:val="000813F5"/>
    <w:rsid w:val="000816BA"/>
    <w:rsid w:val="00081CE6"/>
    <w:rsid w:val="00081F7F"/>
    <w:rsid w:val="000822F2"/>
    <w:rsid w:val="00082988"/>
    <w:rsid w:val="000838C0"/>
    <w:rsid w:val="000849F1"/>
    <w:rsid w:val="00084B37"/>
    <w:rsid w:val="00084F70"/>
    <w:rsid w:val="0008577A"/>
    <w:rsid w:val="00085E73"/>
    <w:rsid w:val="00085F0D"/>
    <w:rsid w:val="000867CF"/>
    <w:rsid w:val="0008683D"/>
    <w:rsid w:val="00087E0F"/>
    <w:rsid w:val="000905EC"/>
    <w:rsid w:val="00092E8E"/>
    <w:rsid w:val="00093A04"/>
    <w:rsid w:val="000950F1"/>
    <w:rsid w:val="00095B31"/>
    <w:rsid w:val="00095BD6"/>
    <w:rsid w:val="0009753A"/>
    <w:rsid w:val="00097B7E"/>
    <w:rsid w:val="00097D60"/>
    <w:rsid w:val="000A0362"/>
    <w:rsid w:val="000A09DA"/>
    <w:rsid w:val="000A1738"/>
    <w:rsid w:val="000A1B12"/>
    <w:rsid w:val="000A1E72"/>
    <w:rsid w:val="000A2080"/>
    <w:rsid w:val="000A2155"/>
    <w:rsid w:val="000A2FCF"/>
    <w:rsid w:val="000A34C2"/>
    <w:rsid w:val="000A3872"/>
    <w:rsid w:val="000A4431"/>
    <w:rsid w:val="000A4665"/>
    <w:rsid w:val="000A578F"/>
    <w:rsid w:val="000A57EA"/>
    <w:rsid w:val="000A6478"/>
    <w:rsid w:val="000A6BD1"/>
    <w:rsid w:val="000A766B"/>
    <w:rsid w:val="000A7CE8"/>
    <w:rsid w:val="000B14CC"/>
    <w:rsid w:val="000B2A2D"/>
    <w:rsid w:val="000B2CB8"/>
    <w:rsid w:val="000B2DE0"/>
    <w:rsid w:val="000B3086"/>
    <w:rsid w:val="000B458A"/>
    <w:rsid w:val="000B50BF"/>
    <w:rsid w:val="000B72CA"/>
    <w:rsid w:val="000B7828"/>
    <w:rsid w:val="000B78CF"/>
    <w:rsid w:val="000C00AC"/>
    <w:rsid w:val="000C09B7"/>
    <w:rsid w:val="000C0DC1"/>
    <w:rsid w:val="000C15D0"/>
    <w:rsid w:val="000C19D6"/>
    <w:rsid w:val="000C217B"/>
    <w:rsid w:val="000C2368"/>
    <w:rsid w:val="000C28C4"/>
    <w:rsid w:val="000C5B76"/>
    <w:rsid w:val="000C66E9"/>
    <w:rsid w:val="000C673B"/>
    <w:rsid w:val="000C78BE"/>
    <w:rsid w:val="000D0B88"/>
    <w:rsid w:val="000D11A3"/>
    <w:rsid w:val="000D14AC"/>
    <w:rsid w:val="000D1739"/>
    <w:rsid w:val="000D27B4"/>
    <w:rsid w:val="000D287F"/>
    <w:rsid w:val="000D482F"/>
    <w:rsid w:val="000D4EA3"/>
    <w:rsid w:val="000D5878"/>
    <w:rsid w:val="000D69EF"/>
    <w:rsid w:val="000D6B8C"/>
    <w:rsid w:val="000D7590"/>
    <w:rsid w:val="000D7CBD"/>
    <w:rsid w:val="000D7CDE"/>
    <w:rsid w:val="000E03E4"/>
    <w:rsid w:val="000E050B"/>
    <w:rsid w:val="000E1ABF"/>
    <w:rsid w:val="000E1BE1"/>
    <w:rsid w:val="000E2E54"/>
    <w:rsid w:val="000E6EAD"/>
    <w:rsid w:val="000E7052"/>
    <w:rsid w:val="000E716B"/>
    <w:rsid w:val="000E72A8"/>
    <w:rsid w:val="000E7BA0"/>
    <w:rsid w:val="000F0133"/>
    <w:rsid w:val="000F01C9"/>
    <w:rsid w:val="000F0C3E"/>
    <w:rsid w:val="000F1E3D"/>
    <w:rsid w:val="000F2A2C"/>
    <w:rsid w:val="000F2D6B"/>
    <w:rsid w:val="000F367D"/>
    <w:rsid w:val="000F40B3"/>
    <w:rsid w:val="000F46B2"/>
    <w:rsid w:val="000F4D6C"/>
    <w:rsid w:val="000F57D2"/>
    <w:rsid w:val="000F5812"/>
    <w:rsid w:val="000F5A5A"/>
    <w:rsid w:val="000F6186"/>
    <w:rsid w:val="000F6A74"/>
    <w:rsid w:val="000F770D"/>
    <w:rsid w:val="000F7FB7"/>
    <w:rsid w:val="001008B0"/>
    <w:rsid w:val="00102CEC"/>
    <w:rsid w:val="001037B5"/>
    <w:rsid w:val="00103AB3"/>
    <w:rsid w:val="00103D00"/>
    <w:rsid w:val="00103FAE"/>
    <w:rsid w:val="001050A8"/>
    <w:rsid w:val="00105298"/>
    <w:rsid w:val="001056FE"/>
    <w:rsid w:val="00105F48"/>
    <w:rsid w:val="00106CC5"/>
    <w:rsid w:val="00107A74"/>
    <w:rsid w:val="00107A82"/>
    <w:rsid w:val="001107FF"/>
    <w:rsid w:val="00111E9E"/>
    <w:rsid w:val="001125ED"/>
    <w:rsid w:val="00112B1A"/>
    <w:rsid w:val="00112E7E"/>
    <w:rsid w:val="00113192"/>
    <w:rsid w:val="001140A3"/>
    <w:rsid w:val="0011453E"/>
    <w:rsid w:val="0011475B"/>
    <w:rsid w:val="001149AC"/>
    <w:rsid w:val="00115E69"/>
    <w:rsid w:val="001210B5"/>
    <w:rsid w:val="00121808"/>
    <w:rsid w:val="00121B4A"/>
    <w:rsid w:val="00121FBB"/>
    <w:rsid w:val="0012290D"/>
    <w:rsid w:val="00122B34"/>
    <w:rsid w:val="00124664"/>
    <w:rsid w:val="00124FA0"/>
    <w:rsid w:val="00126099"/>
    <w:rsid w:val="0012625F"/>
    <w:rsid w:val="001268F7"/>
    <w:rsid w:val="00126DFD"/>
    <w:rsid w:val="00126FAE"/>
    <w:rsid w:val="00130C6E"/>
    <w:rsid w:val="001319FF"/>
    <w:rsid w:val="00133668"/>
    <w:rsid w:val="00133961"/>
    <w:rsid w:val="00134480"/>
    <w:rsid w:val="001348AB"/>
    <w:rsid w:val="001351CF"/>
    <w:rsid w:val="00135A64"/>
    <w:rsid w:val="001364CC"/>
    <w:rsid w:val="001369F6"/>
    <w:rsid w:val="00136D8B"/>
    <w:rsid w:val="00137349"/>
    <w:rsid w:val="0013735A"/>
    <w:rsid w:val="00137929"/>
    <w:rsid w:val="00137E63"/>
    <w:rsid w:val="00143621"/>
    <w:rsid w:val="00143838"/>
    <w:rsid w:val="00143CB8"/>
    <w:rsid w:val="00143E91"/>
    <w:rsid w:val="00145538"/>
    <w:rsid w:val="00147C00"/>
    <w:rsid w:val="00150373"/>
    <w:rsid w:val="00151021"/>
    <w:rsid w:val="0015120A"/>
    <w:rsid w:val="00151743"/>
    <w:rsid w:val="00151F5B"/>
    <w:rsid w:val="00152663"/>
    <w:rsid w:val="0015347E"/>
    <w:rsid w:val="00153E76"/>
    <w:rsid w:val="001542F6"/>
    <w:rsid w:val="00154700"/>
    <w:rsid w:val="00156596"/>
    <w:rsid w:val="00156C31"/>
    <w:rsid w:val="00156C8B"/>
    <w:rsid w:val="001603C9"/>
    <w:rsid w:val="00160D8A"/>
    <w:rsid w:val="00160E94"/>
    <w:rsid w:val="001610B4"/>
    <w:rsid w:val="00161CB5"/>
    <w:rsid w:val="0016303A"/>
    <w:rsid w:val="00163787"/>
    <w:rsid w:val="00163889"/>
    <w:rsid w:val="00163AEA"/>
    <w:rsid w:val="00163FE6"/>
    <w:rsid w:val="00164008"/>
    <w:rsid w:val="00164047"/>
    <w:rsid w:val="00164311"/>
    <w:rsid w:val="00167544"/>
    <w:rsid w:val="0017048A"/>
    <w:rsid w:val="001709CB"/>
    <w:rsid w:val="00170B94"/>
    <w:rsid w:val="00171111"/>
    <w:rsid w:val="0017129F"/>
    <w:rsid w:val="001716F4"/>
    <w:rsid w:val="00171D8C"/>
    <w:rsid w:val="00171DEB"/>
    <w:rsid w:val="0017232D"/>
    <w:rsid w:val="00172C16"/>
    <w:rsid w:val="00176DB8"/>
    <w:rsid w:val="00176F03"/>
    <w:rsid w:val="00177334"/>
    <w:rsid w:val="00177855"/>
    <w:rsid w:val="00177A8D"/>
    <w:rsid w:val="00177B1F"/>
    <w:rsid w:val="00180291"/>
    <w:rsid w:val="00180483"/>
    <w:rsid w:val="001806B3"/>
    <w:rsid w:val="001807EF"/>
    <w:rsid w:val="00181B4E"/>
    <w:rsid w:val="00182132"/>
    <w:rsid w:val="0018412F"/>
    <w:rsid w:val="001855B9"/>
    <w:rsid w:val="00185657"/>
    <w:rsid w:val="001863DD"/>
    <w:rsid w:val="001865E2"/>
    <w:rsid w:val="0018688E"/>
    <w:rsid w:val="00193DF5"/>
    <w:rsid w:val="00193FCC"/>
    <w:rsid w:val="001940D4"/>
    <w:rsid w:val="00194BDE"/>
    <w:rsid w:val="0019537C"/>
    <w:rsid w:val="00195505"/>
    <w:rsid w:val="00196AA9"/>
    <w:rsid w:val="0019785A"/>
    <w:rsid w:val="001A0D79"/>
    <w:rsid w:val="001A0F4F"/>
    <w:rsid w:val="001A231E"/>
    <w:rsid w:val="001A2822"/>
    <w:rsid w:val="001A2A2E"/>
    <w:rsid w:val="001A2C50"/>
    <w:rsid w:val="001A2FCD"/>
    <w:rsid w:val="001A3865"/>
    <w:rsid w:val="001A3E64"/>
    <w:rsid w:val="001A6896"/>
    <w:rsid w:val="001A6BD1"/>
    <w:rsid w:val="001A7707"/>
    <w:rsid w:val="001B0A5C"/>
    <w:rsid w:val="001B22B7"/>
    <w:rsid w:val="001B2885"/>
    <w:rsid w:val="001B5583"/>
    <w:rsid w:val="001B6281"/>
    <w:rsid w:val="001C05BE"/>
    <w:rsid w:val="001C08E0"/>
    <w:rsid w:val="001C0C80"/>
    <w:rsid w:val="001C16F5"/>
    <w:rsid w:val="001C1B6B"/>
    <w:rsid w:val="001C23C8"/>
    <w:rsid w:val="001C27E7"/>
    <w:rsid w:val="001C3518"/>
    <w:rsid w:val="001C3D1E"/>
    <w:rsid w:val="001C4288"/>
    <w:rsid w:val="001C4CF1"/>
    <w:rsid w:val="001C4ED4"/>
    <w:rsid w:val="001C5213"/>
    <w:rsid w:val="001C55E8"/>
    <w:rsid w:val="001C57DE"/>
    <w:rsid w:val="001C678E"/>
    <w:rsid w:val="001C6ADE"/>
    <w:rsid w:val="001C6DC0"/>
    <w:rsid w:val="001D09C5"/>
    <w:rsid w:val="001D0A48"/>
    <w:rsid w:val="001D0A6C"/>
    <w:rsid w:val="001D1258"/>
    <w:rsid w:val="001D18A0"/>
    <w:rsid w:val="001D1DD5"/>
    <w:rsid w:val="001D23AA"/>
    <w:rsid w:val="001D25EC"/>
    <w:rsid w:val="001D2944"/>
    <w:rsid w:val="001D312E"/>
    <w:rsid w:val="001D36EC"/>
    <w:rsid w:val="001D495D"/>
    <w:rsid w:val="001D4A33"/>
    <w:rsid w:val="001D4BC2"/>
    <w:rsid w:val="001D523D"/>
    <w:rsid w:val="001D6060"/>
    <w:rsid w:val="001E02DC"/>
    <w:rsid w:val="001E1C54"/>
    <w:rsid w:val="001E29FE"/>
    <w:rsid w:val="001E2C84"/>
    <w:rsid w:val="001E3051"/>
    <w:rsid w:val="001E35E5"/>
    <w:rsid w:val="001E3879"/>
    <w:rsid w:val="001E3A09"/>
    <w:rsid w:val="001E3B9D"/>
    <w:rsid w:val="001E40B5"/>
    <w:rsid w:val="001E4E10"/>
    <w:rsid w:val="001E4E22"/>
    <w:rsid w:val="001E5001"/>
    <w:rsid w:val="001E53DE"/>
    <w:rsid w:val="001E70AA"/>
    <w:rsid w:val="001E725D"/>
    <w:rsid w:val="001E72FE"/>
    <w:rsid w:val="001E7D8C"/>
    <w:rsid w:val="001F0B44"/>
    <w:rsid w:val="001F19DE"/>
    <w:rsid w:val="001F1D20"/>
    <w:rsid w:val="001F1ED4"/>
    <w:rsid w:val="001F20EE"/>
    <w:rsid w:val="001F27D1"/>
    <w:rsid w:val="001F350D"/>
    <w:rsid w:val="001F4F43"/>
    <w:rsid w:val="001F641B"/>
    <w:rsid w:val="001F755A"/>
    <w:rsid w:val="001F7A10"/>
    <w:rsid w:val="001F7CEB"/>
    <w:rsid w:val="00201024"/>
    <w:rsid w:val="00201F4A"/>
    <w:rsid w:val="00202FBB"/>
    <w:rsid w:val="002046DC"/>
    <w:rsid w:val="00204999"/>
    <w:rsid w:val="00204A55"/>
    <w:rsid w:val="00204E1A"/>
    <w:rsid w:val="002053D3"/>
    <w:rsid w:val="0020568B"/>
    <w:rsid w:val="00205AA1"/>
    <w:rsid w:val="00205D74"/>
    <w:rsid w:val="00206700"/>
    <w:rsid w:val="0020691E"/>
    <w:rsid w:val="00206D62"/>
    <w:rsid w:val="002107F6"/>
    <w:rsid w:val="0021154A"/>
    <w:rsid w:val="002137A4"/>
    <w:rsid w:val="00213A85"/>
    <w:rsid w:val="00214477"/>
    <w:rsid w:val="002166D0"/>
    <w:rsid w:val="002170BB"/>
    <w:rsid w:val="00217AAC"/>
    <w:rsid w:val="00221192"/>
    <w:rsid w:val="002232C7"/>
    <w:rsid w:val="002258E7"/>
    <w:rsid w:val="00225DCE"/>
    <w:rsid w:val="00225E96"/>
    <w:rsid w:val="00227852"/>
    <w:rsid w:val="00230624"/>
    <w:rsid w:val="00231BA7"/>
    <w:rsid w:val="00231BB2"/>
    <w:rsid w:val="002322A5"/>
    <w:rsid w:val="0023248D"/>
    <w:rsid w:val="00232D15"/>
    <w:rsid w:val="002337A8"/>
    <w:rsid w:val="00233B32"/>
    <w:rsid w:val="00233CA0"/>
    <w:rsid w:val="002340D7"/>
    <w:rsid w:val="00234102"/>
    <w:rsid w:val="0023467E"/>
    <w:rsid w:val="00235688"/>
    <w:rsid w:val="002366B3"/>
    <w:rsid w:val="002366D6"/>
    <w:rsid w:val="0023677A"/>
    <w:rsid w:val="00236977"/>
    <w:rsid w:val="0024136D"/>
    <w:rsid w:val="0024155F"/>
    <w:rsid w:val="002423C4"/>
    <w:rsid w:val="0024316F"/>
    <w:rsid w:val="00243B74"/>
    <w:rsid w:val="00244682"/>
    <w:rsid w:val="002464DF"/>
    <w:rsid w:val="00246ADD"/>
    <w:rsid w:val="0024760D"/>
    <w:rsid w:val="00247ABA"/>
    <w:rsid w:val="0025065E"/>
    <w:rsid w:val="00250932"/>
    <w:rsid w:val="002509A7"/>
    <w:rsid w:val="00250F47"/>
    <w:rsid w:val="00250FFE"/>
    <w:rsid w:val="00252806"/>
    <w:rsid w:val="00253204"/>
    <w:rsid w:val="00253433"/>
    <w:rsid w:val="00254794"/>
    <w:rsid w:val="00254EB9"/>
    <w:rsid w:val="00254F3A"/>
    <w:rsid w:val="00255561"/>
    <w:rsid w:val="00255995"/>
    <w:rsid w:val="002564E5"/>
    <w:rsid w:val="0026040A"/>
    <w:rsid w:val="002607A2"/>
    <w:rsid w:val="00260B6B"/>
    <w:rsid w:val="0026128F"/>
    <w:rsid w:val="00261DF0"/>
    <w:rsid w:val="00264C02"/>
    <w:rsid w:val="00264FBF"/>
    <w:rsid w:val="00265183"/>
    <w:rsid w:val="00265360"/>
    <w:rsid w:val="00265A76"/>
    <w:rsid w:val="00266DDF"/>
    <w:rsid w:val="002703EB"/>
    <w:rsid w:val="00270658"/>
    <w:rsid w:val="00270D38"/>
    <w:rsid w:val="00271012"/>
    <w:rsid w:val="002711DA"/>
    <w:rsid w:val="00272758"/>
    <w:rsid w:val="002727E4"/>
    <w:rsid w:val="0027359F"/>
    <w:rsid w:val="002739C2"/>
    <w:rsid w:val="00273A28"/>
    <w:rsid w:val="00273C33"/>
    <w:rsid w:val="00274618"/>
    <w:rsid w:val="00275003"/>
    <w:rsid w:val="0027525D"/>
    <w:rsid w:val="0027537D"/>
    <w:rsid w:val="00276463"/>
    <w:rsid w:val="002767B5"/>
    <w:rsid w:val="00276F04"/>
    <w:rsid w:val="0027798E"/>
    <w:rsid w:val="002810A3"/>
    <w:rsid w:val="0028179C"/>
    <w:rsid w:val="00281F8A"/>
    <w:rsid w:val="00282208"/>
    <w:rsid w:val="0028239E"/>
    <w:rsid w:val="0028254C"/>
    <w:rsid w:val="002827E0"/>
    <w:rsid w:val="00282D5A"/>
    <w:rsid w:val="00282D91"/>
    <w:rsid w:val="0028308A"/>
    <w:rsid w:val="00284019"/>
    <w:rsid w:val="00284364"/>
    <w:rsid w:val="002847E6"/>
    <w:rsid w:val="002848CB"/>
    <w:rsid w:val="00285F87"/>
    <w:rsid w:val="002865F7"/>
    <w:rsid w:val="00286827"/>
    <w:rsid w:val="002868A1"/>
    <w:rsid w:val="00287257"/>
    <w:rsid w:val="00287E8B"/>
    <w:rsid w:val="002903B2"/>
    <w:rsid w:val="00291875"/>
    <w:rsid w:val="002930CA"/>
    <w:rsid w:val="00294C7C"/>
    <w:rsid w:val="00295AEF"/>
    <w:rsid w:val="00296DA8"/>
    <w:rsid w:val="00296E2B"/>
    <w:rsid w:val="00297ED9"/>
    <w:rsid w:val="002A0273"/>
    <w:rsid w:val="002A08BE"/>
    <w:rsid w:val="002A222E"/>
    <w:rsid w:val="002A24DC"/>
    <w:rsid w:val="002A299B"/>
    <w:rsid w:val="002A3721"/>
    <w:rsid w:val="002A3EC8"/>
    <w:rsid w:val="002A3F6D"/>
    <w:rsid w:val="002A445E"/>
    <w:rsid w:val="002A472D"/>
    <w:rsid w:val="002A5359"/>
    <w:rsid w:val="002A5485"/>
    <w:rsid w:val="002A641B"/>
    <w:rsid w:val="002A66E0"/>
    <w:rsid w:val="002A67B2"/>
    <w:rsid w:val="002A67BF"/>
    <w:rsid w:val="002A6C18"/>
    <w:rsid w:val="002A71AC"/>
    <w:rsid w:val="002A7E14"/>
    <w:rsid w:val="002B26B4"/>
    <w:rsid w:val="002B2C87"/>
    <w:rsid w:val="002B5BE2"/>
    <w:rsid w:val="002B6628"/>
    <w:rsid w:val="002B66D2"/>
    <w:rsid w:val="002B6EDE"/>
    <w:rsid w:val="002B7629"/>
    <w:rsid w:val="002C085D"/>
    <w:rsid w:val="002C08A4"/>
    <w:rsid w:val="002C0C62"/>
    <w:rsid w:val="002C1392"/>
    <w:rsid w:val="002C1885"/>
    <w:rsid w:val="002C274A"/>
    <w:rsid w:val="002C283E"/>
    <w:rsid w:val="002C2C51"/>
    <w:rsid w:val="002C2DF9"/>
    <w:rsid w:val="002C3128"/>
    <w:rsid w:val="002C474F"/>
    <w:rsid w:val="002C4B83"/>
    <w:rsid w:val="002C4CD0"/>
    <w:rsid w:val="002C51C7"/>
    <w:rsid w:val="002C5A3A"/>
    <w:rsid w:val="002C62C1"/>
    <w:rsid w:val="002C6BAF"/>
    <w:rsid w:val="002C7898"/>
    <w:rsid w:val="002D0AA7"/>
    <w:rsid w:val="002D111F"/>
    <w:rsid w:val="002D120C"/>
    <w:rsid w:val="002D1515"/>
    <w:rsid w:val="002D153F"/>
    <w:rsid w:val="002D1717"/>
    <w:rsid w:val="002D1947"/>
    <w:rsid w:val="002D2250"/>
    <w:rsid w:val="002D33C6"/>
    <w:rsid w:val="002D5B0E"/>
    <w:rsid w:val="002D5FDF"/>
    <w:rsid w:val="002D77E6"/>
    <w:rsid w:val="002D7B81"/>
    <w:rsid w:val="002E01D7"/>
    <w:rsid w:val="002E0ADC"/>
    <w:rsid w:val="002E122E"/>
    <w:rsid w:val="002E1B83"/>
    <w:rsid w:val="002E32E4"/>
    <w:rsid w:val="002E3B68"/>
    <w:rsid w:val="002E4588"/>
    <w:rsid w:val="002E4DC4"/>
    <w:rsid w:val="002E4F89"/>
    <w:rsid w:val="002E5040"/>
    <w:rsid w:val="002E5705"/>
    <w:rsid w:val="002E5F5B"/>
    <w:rsid w:val="002E6025"/>
    <w:rsid w:val="002E6A30"/>
    <w:rsid w:val="002E6FA4"/>
    <w:rsid w:val="002E70BB"/>
    <w:rsid w:val="002F0A8E"/>
    <w:rsid w:val="002F153E"/>
    <w:rsid w:val="002F198E"/>
    <w:rsid w:val="002F2377"/>
    <w:rsid w:val="002F24E3"/>
    <w:rsid w:val="002F3F70"/>
    <w:rsid w:val="002F5698"/>
    <w:rsid w:val="002F644E"/>
    <w:rsid w:val="002F69AB"/>
    <w:rsid w:val="002F7C38"/>
    <w:rsid w:val="00301DD3"/>
    <w:rsid w:val="00302539"/>
    <w:rsid w:val="00302565"/>
    <w:rsid w:val="00302DB7"/>
    <w:rsid w:val="00306757"/>
    <w:rsid w:val="00306887"/>
    <w:rsid w:val="0030692D"/>
    <w:rsid w:val="00310589"/>
    <w:rsid w:val="00310AF8"/>
    <w:rsid w:val="00310DB4"/>
    <w:rsid w:val="0031119F"/>
    <w:rsid w:val="00312750"/>
    <w:rsid w:val="00312A85"/>
    <w:rsid w:val="00312BA6"/>
    <w:rsid w:val="0031629F"/>
    <w:rsid w:val="00316762"/>
    <w:rsid w:val="00317E3E"/>
    <w:rsid w:val="00320D3F"/>
    <w:rsid w:val="0032113A"/>
    <w:rsid w:val="00322EB2"/>
    <w:rsid w:val="003251DB"/>
    <w:rsid w:val="00326A4E"/>
    <w:rsid w:val="00327B97"/>
    <w:rsid w:val="00330309"/>
    <w:rsid w:val="00330945"/>
    <w:rsid w:val="00330ED7"/>
    <w:rsid w:val="00332113"/>
    <w:rsid w:val="0033221F"/>
    <w:rsid w:val="00333129"/>
    <w:rsid w:val="003331B7"/>
    <w:rsid w:val="00333D06"/>
    <w:rsid w:val="0033549E"/>
    <w:rsid w:val="003355A3"/>
    <w:rsid w:val="00336439"/>
    <w:rsid w:val="00336890"/>
    <w:rsid w:val="00337920"/>
    <w:rsid w:val="00337F56"/>
    <w:rsid w:val="0034029D"/>
    <w:rsid w:val="0034071C"/>
    <w:rsid w:val="003409E6"/>
    <w:rsid w:val="003411B5"/>
    <w:rsid w:val="0034246B"/>
    <w:rsid w:val="00342DC0"/>
    <w:rsid w:val="003431A1"/>
    <w:rsid w:val="00343A18"/>
    <w:rsid w:val="0034519A"/>
    <w:rsid w:val="0034550E"/>
    <w:rsid w:val="0034580F"/>
    <w:rsid w:val="003462B5"/>
    <w:rsid w:val="00346352"/>
    <w:rsid w:val="003467B5"/>
    <w:rsid w:val="00347416"/>
    <w:rsid w:val="0034758A"/>
    <w:rsid w:val="003479B3"/>
    <w:rsid w:val="003503D0"/>
    <w:rsid w:val="00350E52"/>
    <w:rsid w:val="00350EB7"/>
    <w:rsid w:val="00351F1F"/>
    <w:rsid w:val="00353032"/>
    <w:rsid w:val="0035427F"/>
    <w:rsid w:val="0035481E"/>
    <w:rsid w:val="00354C2A"/>
    <w:rsid w:val="0035609B"/>
    <w:rsid w:val="00356DB4"/>
    <w:rsid w:val="00356E43"/>
    <w:rsid w:val="00360062"/>
    <w:rsid w:val="00360F22"/>
    <w:rsid w:val="00361313"/>
    <w:rsid w:val="00361578"/>
    <w:rsid w:val="00361CF7"/>
    <w:rsid w:val="00362E5A"/>
    <w:rsid w:val="00363345"/>
    <w:rsid w:val="00364460"/>
    <w:rsid w:val="00364615"/>
    <w:rsid w:val="00364B8C"/>
    <w:rsid w:val="00365B40"/>
    <w:rsid w:val="00366C9F"/>
    <w:rsid w:val="00366DB5"/>
    <w:rsid w:val="003672AA"/>
    <w:rsid w:val="00367B03"/>
    <w:rsid w:val="00371460"/>
    <w:rsid w:val="00372CDF"/>
    <w:rsid w:val="00375C5A"/>
    <w:rsid w:val="00376063"/>
    <w:rsid w:val="003767A2"/>
    <w:rsid w:val="00376C76"/>
    <w:rsid w:val="00377A48"/>
    <w:rsid w:val="0038074A"/>
    <w:rsid w:val="00380E8B"/>
    <w:rsid w:val="00380E9E"/>
    <w:rsid w:val="00382373"/>
    <w:rsid w:val="003828CA"/>
    <w:rsid w:val="00382C6B"/>
    <w:rsid w:val="00382E9F"/>
    <w:rsid w:val="0038359A"/>
    <w:rsid w:val="00383F61"/>
    <w:rsid w:val="00384634"/>
    <w:rsid w:val="00385DB1"/>
    <w:rsid w:val="003866AE"/>
    <w:rsid w:val="00387302"/>
    <w:rsid w:val="003878F4"/>
    <w:rsid w:val="003902F2"/>
    <w:rsid w:val="00390AD6"/>
    <w:rsid w:val="00390CB1"/>
    <w:rsid w:val="00391D5C"/>
    <w:rsid w:val="00392901"/>
    <w:rsid w:val="003929E6"/>
    <w:rsid w:val="00392DB2"/>
    <w:rsid w:val="003939B0"/>
    <w:rsid w:val="00394D55"/>
    <w:rsid w:val="00394EBF"/>
    <w:rsid w:val="003969B7"/>
    <w:rsid w:val="003973E4"/>
    <w:rsid w:val="003973F3"/>
    <w:rsid w:val="003979C2"/>
    <w:rsid w:val="003A0336"/>
    <w:rsid w:val="003A1AB1"/>
    <w:rsid w:val="003A24AB"/>
    <w:rsid w:val="003A2C1B"/>
    <w:rsid w:val="003A32C2"/>
    <w:rsid w:val="003A3BC2"/>
    <w:rsid w:val="003A4B3E"/>
    <w:rsid w:val="003A4D05"/>
    <w:rsid w:val="003A57C3"/>
    <w:rsid w:val="003A633F"/>
    <w:rsid w:val="003A67B0"/>
    <w:rsid w:val="003A7086"/>
    <w:rsid w:val="003A740F"/>
    <w:rsid w:val="003A7653"/>
    <w:rsid w:val="003B0A52"/>
    <w:rsid w:val="003B0D35"/>
    <w:rsid w:val="003B10B1"/>
    <w:rsid w:val="003B1521"/>
    <w:rsid w:val="003B18AE"/>
    <w:rsid w:val="003B44F2"/>
    <w:rsid w:val="003B480A"/>
    <w:rsid w:val="003B564B"/>
    <w:rsid w:val="003B5B2F"/>
    <w:rsid w:val="003C17D0"/>
    <w:rsid w:val="003C18DC"/>
    <w:rsid w:val="003C1D47"/>
    <w:rsid w:val="003C255A"/>
    <w:rsid w:val="003C30DB"/>
    <w:rsid w:val="003C3220"/>
    <w:rsid w:val="003C3A4E"/>
    <w:rsid w:val="003C3CB8"/>
    <w:rsid w:val="003C43C1"/>
    <w:rsid w:val="003C4571"/>
    <w:rsid w:val="003C5102"/>
    <w:rsid w:val="003C598C"/>
    <w:rsid w:val="003C5D16"/>
    <w:rsid w:val="003C651A"/>
    <w:rsid w:val="003C65F6"/>
    <w:rsid w:val="003C6D18"/>
    <w:rsid w:val="003C6FB4"/>
    <w:rsid w:val="003C6FB9"/>
    <w:rsid w:val="003D1082"/>
    <w:rsid w:val="003D1F41"/>
    <w:rsid w:val="003D1F4B"/>
    <w:rsid w:val="003D2594"/>
    <w:rsid w:val="003D3D62"/>
    <w:rsid w:val="003D51B4"/>
    <w:rsid w:val="003D5561"/>
    <w:rsid w:val="003D5ECF"/>
    <w:rsid w:val="003D6745"/>
    <w:rsid w:val="003D686C"/>
    <w:rsid w:val="003D6B6D"/>
    <w:rsid w:val="003D7106"/>
    <w:rsid w:val="003D744C"/>
    <w:rsid w:val="003D7AB2"/>
    <w:rsid w:val="003E1EDD"/>
    <w:rsid w:val="003E2140"/>
    <w:rsid w:val="003E23FF"/>
    <w:rsid w:val="003E2DF8"/>
    <w:rsid w:val="003E2E40"/>
    <w:rsid w:val="003E31DD"/>
    <w:rsid w:val="003E3418"/>
    <w:rsid w:val="003E4664"/>
    <w:rsid w:val="003E6315"/>
    <w:rsid w:val="003E723A"/>
    <w:rsid w:val="003E7339"/>
    <w:rsid w:val="003E76D2"/>
    <w:rsid w:val="003F01F7"/>
    <w:rsid w:val="003F13FB"/>
    <w:rsid w:val="003F24D6"/>
    <w:rsid w:val="003F3636"/>
    <w:rsid w:val="003F458D"/>
    <w:rsid w:val="003F49DC"/>
    <w:rsid w:val="003F4EEF"/>
    <w:rsid w:val="003F4F10"/>
    <w:rsid w:val="003F5345"/>
    <w:rsid w:val="003F619D"/>
    <w:rsid w:val="003F70DF"/>
    <w:rsid w:val="00400491"/>
    <w:rsid w:val="00400B59"/>
    <w:rsid w:val="00400F39"/>
    <w:rsid w:val="00401AFD"/>
    <w:rsid w:val="00402B12"/>
    <w:rsid w:val="0040316F"/>
    <w:rsid w:val="00403A07"/>
    <w:rsid w:val="00403CC1"/>
    <w:rsid w:val="00404685"/>
    <w:rsid w:val="00404ED4"/>
    <w:rsid w:val="004051CC"/>
    <w:rsid w:val="0040652E"/>
    <w:rsid w:val="004069DD"/>
    <w:rsid w:val="004078EC"/>
    <w:rsid w:val="0041002F"/>
    <w:rsid w:val="004100E3"/>
    <w:rsid w:val="00410FB3"/>
    <w:rsid w:val="004140D4"/>
    <w:rsid w:val="00414ADA"/>
    <w:rsid w:val="00415AEF"/>
    <w:rsid w:val="004166C0"/>
    <w:rsid w:val="00416926"/>
    <w:rsid w:val="004173CB"/>
    <w:rsid w:val="00417FB6"/>
    <w:rsid w:val="00420853"/>
    <w:rsid w:val="004208F4"/>
    <w:rsid w:val="00422E41"/>
    <w:rsid w:val="004230BB"/>
    <w:rsid w:val="004239B7"/>
    <w:rsid w:val="00423B4B"/>
    <w:rsid w:val="004244A5"/>
    <w:rsid w:val="004256A7"/>
    <w:rsid w:val="00425FB6"/>
    <w:rsid w:val="004274A9"/>
    <w:rsid w:val="00427854"/>
    <w:rsid w:val="00427B50"/>
    <w:rsid w:val="00427B70"/>
    <w:rsid w:val="00427FD5"/>
    <w:rsid w:val="004307F6"/>
    <w:rsid w:val="004308A4"/>
    <w:rsid w:val="0043159D"/>
    <w:rsid w:val="00432389"/>
    <w:rsid w:val="00433037"/>
    <w:rsid w:val="00433291"/>
    <w:rsid w:val="00433294"/>
    <w:rsid w:val="004355B7"/>
    <w:rsid w:val="00435807"/>
    <w:rsid w:val="00436A66"/>
    <w:rsid w:val="0043746E"/>
    <w:rsid w:val="00441073"/>
    <w:rsid w:val="004410EB"/>
    <w:rsid w:val="00442BFB"/>
    <w:rsid w:val="00442C6D"/>
    <w:rsid w:val="004438DE"/>
    <w:rsid w:val="00443B3F"/>
    <w:rsid w:val="00443BA7"/>
    <w:rsid w:val="00443C81"/>
    <w:rsid w:val="0044445D"/>
    <w:rsid w:val="004478B0"/>
    <w:rsid w:val="00447E69"/>
    <w:rsid w:val="00451C39"/>
    <w:rsid w:val="00452F43"/>
    <w:rsid w:val="004536BF"/>
    <w:rsid w:val="00453DDC"/>
    <w:rsid w:val="00454028"/>
    <w:rsid w:val="004540DD"/>
    <w:rsid w:val="00456B39"/>
    <w:rsid w:val="004614B7"/>
    <w:rsid w:val="004618A0"/>
    <w:rsid w:val="00463BC2"/>
    <w:rsid w:val="00463F90"/>
    <w:rsid w:val="004640F9"/>
    <w:rsid w:val="00464B3A"/>
    <w:rsid w:val="00464CC1"/>
    <w:rsid w:val="004658CA"/>
    <w:rsid w:val="004658F1"/>
    <w:rsid w:val="00466282"/>
    <w:rsid w:val="00466381"/>
    <w:rsid w:val="00466629"/>
    <w:rsid w:val="00466BC1"/>
    <w:rsid w:val="004704D5"/>
    <w:rsid w:val="00470B69"/>
    <w:rsid w:val="00470B84"/>
    <w:rsid w:val="00470FCB"/>
    <w:rsid w:val="00471C3A"/>
    <w:rsid w:val="00472FF9"/>
    <w:rsid w:val="004730B1"/>
    <w:rsid w:val="00473BEC"/>
    <w:rsid w:val="00473C0C"/>
    <w:rsid w:val="00474F9B"/>
    <w:rsid w:val="00476347"/>
    <w:rsid w:val="00476405"/>
    <w:rsid w:val="00476B83"/>
    <w:rsid w:val="00477D4D"/>
    <w:rsid w:val="00481500"/>
    <w:rsid w:val="004815D7"/>
    <w:rsid w:val="00481A2C"/>
    <w:rsid w:val="00481EC3"/>
    <w:rsid w:val="00482B18"/>
    <w:rsid w:val="00483CD8"/>
    <w:rsid w:val="004854E0"/>
    <w:rsid w:val="00485C0B"/>
    <w:rsid w:val="00485CB0"/>
    <w:rsid w:val="00486302"/>
    <w:rsid w:val="00486AD2"/>
    <w:rsid w:val="00487A84"/>
    <w:rsid w:val="00487AE2"/>
    <w:rsid w:val="004903A1"/>
    <w:rsid w:val="00491E07"/>
    <w:rsid w:val="004925E3"/>
    <w:rsid w:val="00492C2A"/>
    <w:rsid w:val="004946C8"/>
    <w:rsid w:val="00495249"/>
    <w:rsid w:val="00496BA2"/>
    <w:rsid w:val="004971C6"/>
    <w:rsid w:val="004973D7"/>
    <w:rsid w:val="004979CB"/>
    <w:rsid w:val="00497F46"/>
    <w:rsid w:val="004A0B21"/>
    <w:rsid w:val="004A0B7E"/>
    <w:rsid w:val="004A10D3"/>
    <w:rsid w:val="004A1281"/>
    <w:rsid w:val="004A3030"/>
    <w:rsid w:val="004A342D"/>
    <w:rsid w:val="004A3453"/>
    <w:rsid w:val="004A34AB"/>
    <w:rsid w:val="004A3572"/>
    <w:rsid w:val="004A3EAA"/>
    <w:rsid w:val="004A46DB"/>
    <w:rsid w:val="004A5185"/>
    <w:rsid w:val="004A52E1"/>
    <w:rsid w:val="004A6985"/>
    <w:rsid w:val="004A6F66"/>
    <w:rsid w:val="004A6FD3"/>
    <w:rsid w:val="004B02B3"/>
    <w:rsid w:val="004B0AED"/>
    <w:rsid w:val="004B1F8B"/>
    <w:rsid w:val="004B229C"/>
    <w:rsid w:val="004B2346"/>
    <w:rsid w:val="004B4A85"/>
    <w:rsid w:val="004B4BC2"/>
    <w:rsid w:val="004B4C23"/>
    <w:rsid w:val="004B4C53"/>
    <w:rsid w:val="004B513E"/>
    <w:rsid w:val="004B5261"/>
    <w:rsid w:val="004B63BC"/>
    <w:rsid w:val="004B6846"/>
    <w:rsid w:val="004B6949"/>
    <w:rsid w:val="004B69B3"/>
    <w:rsid w:val="004C0090"/>
    <w:rsid w:val="004C119B"/>
    <w:rsid w:val="004C142E"/>
    <w:rsid w:val="004C26D1"/>
    <w:rsid w:val="004C2743"/>
    <w:rsid w:val="004C4A5F"/>
    <w:rsid w:val="004C6072"/>
    <w:rsid w:val="004C72FA"/>
    <w:rsid w:val="004C7A15"/>
    <w:rsid w:val="004C7F94"/>
    <w:rsid w:val="004D0227"/>
    <w:rsid w:val="004D165E"/>
    <w:rsid w:val="004D1846"/>
    <w:rsid w:val="004D192E"/>
    <w:rsid w:val="004D2457"/>
    <w:rsid w:val="004D45F4"/>
    <w:rsid w:val="004D49F0"/>
    <w:rsid w:val="004D508D"/>
    <w:rsid w:val="004D5B04"/>
    <w:rsid w:val="004E195A"/>
    <w:rsid w:val="004E2533"/>
    <w:rsid w:val="004E28FB"/>
    <w:rsid w:val="004E3979"/>
    <w:rsid w:val="004E3E01"/>
    <w:rsid w:val="004E4D0D"/>
    <w:rsid w:val="004E4E34"/>
    <w:rsid w:val="004E5705"/>
    <w:rsid w:val="004E6AE9"/>
    <w:rsid w:val="004E6F66"/>
    <w:rsid w:val="004E7BC0"/>
    <w:rsid w:val="004F0251"/>
    <w:rsid w:val="004F0472"/>
    <w:rsid w:val="004F1661"/>
    <w:rsid w:val="004F1BB8"/>
    <w:rsid w:val="004F1D9B"/>
    <w:rsid w:val="004F3886"/>
    <w:rsid w:val="004F3E5E"/>
    <w:rsid w:val="004F3E72"/>
    <w:rsid w:val="004F401A"/>
    <w:rsid w:val="004F402E"/>
    <w:rsid w:val="004F47AC"/>
    <w:rsid w:val="004F5127"/>
    <w:rsid w:val="004F5180"/>
    <w:rsid w:val="004F5E56"/>
    <w:rsid w:val="004F60F0"/>
    <w:rsid w:val="004F7AD0"/>
    <w:rsid w:val="005009A7"/>
    <w:rsid w:val="0050143C"/>
    <w:rsid w:val="005023C1"/>
    <w:rsid w:val="00502EEB"/>
    <w:rsid w:val="00503885"/>
    <w:rsid w:val="00503CA7"/>
    <w:rsid w:val="00503F87"/>
    <w:rsid w:val="00504632"/>
    <w:rsid w:val="005046F6"/>
    <w:rsid w:val="00504CC1"/>
    <w:rsid w:val="00505745"/>
    <w:rsid w:val="005058C1"/>
    <w:rsid w:val="005071FB"/>
    <w:rsid w:val="0050742E"/>
    <w:rsid w:val="00507817"/>
    <w:rsid w:val="00510068"/>
    <w:rsid w:val="00511588"/>
    <w:rsid w:val="00512077"/>
    <w:rsid w:val="00513292"/>
    <w:rsid w:val="00513584"/>
    <w:rsid w:val="0051366E"/>
    <w:rsid w:val="00513EC8"/>
    <w:rsid w:val="005146D3"/>
    <w:rsid w:val="00514D43"/>
    <w:rsid w:val="005157C1"/>
    <w:rsid w:val="005162B6"/>
    <w:rsid w:val="00516B26"/>
    <w:rsid w:val="00517388"/>
    <w:rsid w:val="0052022D"/>
    <w:rsid w:val="0052034F"/>
    <w:rsid w:val="00522168"/>
    <w:rsid w:val="00522450"/>
    <w:rsid w:val="00522D24"/>
    <w:rsid w:val="00522EB1"/>
    <w:rsid w:val="0052349B"/>
    <w:rsid w:val="00523905"/>
    <w:rsid w:val="00524BC7"/>
    <w:rsid w:val="005260EA"/>
    <w:rsid w:val="00526D09"/>
    <w:rsid w:val="005271F8"/>
    <w:rsid w:val="005278CF"/>
    <w:rsid w:val="005279E8"/>
    <w:rsid w:val="005300C1"/>
    <w:rsid w:val="00530680"/>
    <w:rsid w:val="00530EF8"/>
    <w:rsid w:val="005310CA"/>
    <w:rsid w:val="005339D0"/>
    <w:rsid w:val="00533A7A"/>
    <w:rsid w:val="00533B59"/>
    <w:rsid w:val="00534112"/>
    <w:rsid w:val="00535997"/>
    <w:rsid w:val="00536614"/>
    <w:rsid w:val="005369FB"/>
    <w:rsid w:val="00537D37"/>
    <w:rsid w:val="005418FB"/>
    <w:rsid w:val="00542051"/>
    <w:rsid w:val="005430C2"/>
    <w:rsid w:val="00543192"/>
    <w:rsid w:val="005431B4"/>
    <w:rsid w:val="00543378"/>
    <w:rsid w:val="00544C30"/>
    <w:rsid w:val="005452FE"/>
    <w:rsid w:val="0054533C"/>
    <w:rsid w:val="00545E53"/>
    <w:rsid w:val="0054743B"/>
    <w:rsid w:val="00547634"/>
    <w:rsid w:val="00547A98"/>
    <w:rsid w:val="00547D8E"/>
    <w:rsid w:val="0055115C"/>
    <w:rsid w:val="00551969"/>
    <w:rsid w:val="0055307D"/>
    <w:rsid w:val="00554121"/>
    <w:rsid w:val="005542E9"/>
    <w:rsid w:val="005544B8"/>
    <w:rsid w:val="00554BEB"/>
    <w:rsid w:val="00555290"/>
    <w:rsid w:val="005554A5"/>
    <w:rsid w:val="005556D2"/>
    <w:rsid w:val="00556449"/>
    <w:rsid w:val="0056037C"/>
    <w:rsid w:val="0056053D"/>
    <w:rsid w:val="005606CD"/>
    <w:rsid w:val="00561340"/>
    <w:rsid w:val="0056242D"/>
    <w:rsid w:val="005627EF"/>
    <w:rsid w:val="00562812"/>
    <w:rsid w:val="00563355"/>
    <w:rsid w:val="00564E6A"/>
    <w:rsid w:val="00565BB3"/>
    <w:rsid w:val="00566D07"/>
    <w:rsid w:val="005670D4"/>
    <w:rsid w:val="0057027B"/>
    <w:rsid w:val="00570F5C"/>
    <w:rsid w:val="005712AF"/>
    <w:rsid w:val="005724BF"/>
    <w:rsid w:val="00572795"/>
    <w:rsid w:val="00572DB6"/>
    <w:rsid w:val="0057464A"/>
    <w:rsid w:val="005757F5"/>
    <w:rsid w:val="005763D1"/>
    <w:rsid w:val="00576935"/>
    <w:rsid w:val="005769FE"/>
    <w:rsid w:val="00577605"/>
    <w:rsid w:val="00582564"/>
    <w:rsid w:val="00584950"/>
    <w:rsid w:val="00585478"/>
    <w:rsid w:val="00585D2C"/>
    <w:rsid w:val="005860FC"/>
    <w:rsid w:val="00587C60"/>
    <w:rsid w:val="00587E4E"/>
    <w:rsid w:val="00587E7E"/>
    <w:rsid w:val="0059094E"/>
    <w:rsid w:val="00590D54"/>
    <w:rsid w:val="0059153F"/>
    <w:rsid w:val="0059169F"/>
    <w:rsid w:val="00591E6F"/>
    <w:rsid w:val="005931A8"/>
    <w:rsid w:val="00593422"/>
    <w:rsid w:val="00594045"/>
    <w:rsid w:val="00594D0C"/>
    <w:rsid w:val="0059503A"/>
    <w:rsid w:val="00595E4A"/>
    <w:rsid w:val="0059783F"/>
    <w:rsid w:val="005A0CF6"/>
    <w:rsid w:val="005A1835"/>
    <w:rsid w:val="005A1851"/>
    <w:rsid w:val="005A2280"/>
    <w:rsid w:val="005A25CD"/>
    <w:rsid w:val="005A3B1A"/>
    <w:rsid w:val="005A471F"/>
    <w:rsid w:val="005A586A"/>
    <w:rsid w:val="005A6200"/>
    <w:rsid w:val="005A6A40"/>
    <w:rsid w:val="005A7731"/>
    <w:rsid w:val="005B0A64"/>
    <w:rsid w:val="005B0D39"/>
    <w:rsid w:val="005B0F06"/>
    <w:rsid w:val="005B179F"/>
    <w:rsid w:val="005B17FA"/>
    <w:rsid w:val="005B246D"/>
    <w:rsid w:val="005B3ACB"/>
    <w:rsid w:val="005B3ECD"/>
    <w:rsid w:val="005B42C3"/>
    <w:rsid w:val="005B4907"/>
    <w:rsid w:val="005B4C09"/>
    <w:rsid w:val="005B5B22"/>
    <w:rsid w:val="005B6668"/>
    <w:rsid w:val="005B6834"/>
    <w:rsid w:val="005B7E7F"/>
    <w:rsid w:val="005C09AD"/>
    <w:rsid w:val="005C0DE3"/>
    <w:rsid w:val="005C0FEB"/>
    <w:rsid w:val="005C10BC"/>
    <w:rsid w:val="005C16D7"/>
    <w:rsid w:val="005C211B"/>
    <w:rsid w:val="005C248F"/>
    <w:rsid w:val="005C255E"/>
    <w:rsid w:val="005C26B8"/>
    <w:rsid w:val="005C345C"/>
    <w:rsid w:val="005C3F57"/>
    <w:rsid w:val="005C41F3"/>
    <w:rsid w:val="005C478A"/>
    <w:rsid w:val="005C5226"/>
    <w:rsid w:val="005C6795"/>
    <w:rsid w:val="005C6C71"/>
    <w:rsid w:val="005C764F"/>
    <w:rsid w:val="005C7BD7"/>
    <w:rsid w:val="005C7D10"/>
    <w:rsid w:val="005D12F6"/>
    <w:rsid w:val="005D1C64"/>
    <w:rsid w:val="005E0269"/>
    <w:rsid w:val="005E0370"/>
    <w:rsid w:val="005E0943"/>
    <w:rsid w:val="005E14FC"/>
    <w:rsid w:val="005E1C4D"/>
    <w:rsid w:val="005E22CA"/>
    <w:rsid w:val="005E2713"/>
    <w:rsid w:val="005E2F15"/>
    <w:rsid w:val="005E3214"/>
    <w:rsid w:val="005E3345"/>
    <w:rsid w:val="005E3A44"/>
    <w:rsid w:val="005E41AE"/>
    <w:rsid w:val="005E43D1"/>
    <w:rsid w:val="005E44DE"/>
    <w:rsid w:val="005E48C4"/>
    <w:rsid w:val="005E4E3B"/>
    <w:rsid w:val="005E5507"/>
    <w:rsid w:val="005E6622"/>
    <w:rsid w:val="005E67BE"/>
    <w:rsid w:val="005F0CDC"/>
    <w:rsid w:val="005F0F94"/>
    <w:rsid w:val="005F2B78"/>
    <w:rsid w:val="005F4137"/>
    <w:rsid w:val="005F51C8"/>
    <w:rsid w:val="005F5381"/>
    <w:rsid w:val="005F553E"/>
    <w:rsid w:val="005F570F"/>
    <w:rsid w:val="005F57C4"/>
    <w:rsid w:val="005F5890"/>
    <w:rsid w:val="005F5D79"/>
    <w:rsid w:val="00602318"/>
    <w:rsid w:val="00602BDC"/>
    <w:rsid w:val="00602EB2"/>
    <w:rsid w:val="006044D6"/>
    <w:rsid w:val="0060775D"/>
    <w:rsid w:val="00607E28"/>
    <w:rsid w:val="006100D3"/>
    <w:rsid w:val="00611FC2"/>
    <w:rsid w:val="00613488"/>
    <w:rsid w:val="00613731"/>
    <w:rsid w:val="00613CB7"/>
    <w:rsid w:val="00614081"/>
    <w:rsid w:val="0061412F"/>
    <w:rsid w:val="00614649"/>
    <w:rsid w:val="00614BEE"/>
    <w:rsid w:val="00614D10"/>
    <w:rsid w:val="00614EE6"/>
    <w:rsid w:val="00615843"/>
    <w:rsid w:val="00616302"/>
    <w:rsid w:val="00616450"/>
    <w:rsid w:val="006166A9"/>
    <w:rsid w:val="006175BC"/>
    <w:rsid w:val="00617A8F"/>
    <w:rsid w:val="006207E5"/>
    <w:rsid w:val="00621546"/>
    <w:rsid w:val="00621908"/>
    <w:rsid w:val="00621D4B"/>
    <w:rsid w:val="00622028"/>
    <w:rsid w:val="0062483A"/>
    <w:rsid w:val="00627CFF"/>
    <w:rsid w:val="00627E64"/>
    <w:rsid w:val="00627E84"/>
    <w:rsid w:val="00631618"/>
    <w:rsid w:val="006316A3"/>
    <w:rsid w:val="00632AE0"/>
    <w:rsid w:val="00632D44"/>
    <w:rsid w:val="00633493"/>
    <w:rsid w:val="006337FF"/>
    <w:rsid w:val="00634A33"/>
    <w:rsid w:val="00634E98"/>
    <w:rsid w:val="006351B2"/>
    <w:rsid w:val="00636216"/>
    <w:rsid w:val="006365E2"/>
    <w:rsid w:val="0063665F"/>
    <w:rsid w:val="006373C6"/>
    <w:rsid w:val="00640598"/>
    <w:rsid w:val="00640DC9"/>
    <w:rsid w:val="00641441"/>
    <w:rsid w:val="006414FB"/>
    <w:rsid w:val="006418C0"/>
    <w:rsid w:val="00642074"/>
    <w:rsid w:val="006425A6"/>
    <w:rsid w:val="00642C9A"/>
    <w:rsid w:val="006443A1"/>
    <w:rsid w:val="006455E0"/>
    <w:rsid w:val="00645726"/>
    <w:rsid w:val="00646441"/>
    <w:rsid w:val="006469E1"/>
    <w:rsid w:val="006471F4"/>
    <w:rsid w:val="0064734A"/>
    <w:rsid w:val="00647C8A"/>
    <w:rsid w:val="006500D5"/>
    <w:rsid w:val="00651D23"/>
    <w:rsid w:val="00652636"/>
    <w:rsid w:val="006528B0"/>
    <w:rsid w:val="00652B86"/>
    <w:rsid w:val="00652C8D"/>
    <w:rsid w:val="006530F3"/>
    <w:rsid w:val="00653614"/>
    <w:rsid w:val="006540E0"/>
    <w:rsid w:val="006540F0"/>
    <w:rsid w:val="00655344"/>
    <w:rsid w:val="0065572F"/>
    <w:rsid w:val="00655ED0"/>
    <w:rsid w:val="0065644F"/>
    <w:rsid w:val="0065769F"/>
    <w:rsid w:val="006619A1"/>
    <w:rsid w:val="00661E60"/>
    <w:rsid w:val="00661EF7"/>
    <w:rsid w:val="00663464"/>
    <w:rsid w:val="00664B65"/>
    <w:rsid w:val="006663D7"/>
    <w:rsid w:val="0066797C"/>
    <w:rsid w:val="00667E74"/>
    <w:rsid w:val="00667F02"/>
    <w:rsid w:val="00670840"/>
    <w:rsid w:val="006713A9"/>
    <w:rsid w:val="00671DD1"/>
    <w:rsid w:val="00671E77"/>
    <w:rsid w:val="00672FEA"/>
    <w:rsid w:val="00673F45"/>
    <w:rsid w:val="006747D7"/>
    <w:rsid w:val="00674BE0"/>
    <w:rsid w:val="00675A2E"/>
    <w:rsid w:val="00676372"/>
    <w:rsid w:val="006766B0"/>
    <w:rsid w:val="00677089"/>
    <w:rsid w:val="0067708C"/>
    <w:rsid w:val="006770A8"/>
    <w:rsid w:val="006813CC"/>
    <w:rsid w:val="0068171C"/>
    <w:rsid w:val="00682B7B"/>
    <w:rsid w:val="006831E7"/>
    <w:rsid w:val="00683B2F"/>
    <w:rsid w:val="006841C6"/>
    <w:rsid w:val="006869C5"/>
    <w:rsid w:val="0068753F"/>
    <w:rsid w:val="00687C7E"/>
    <w:rsid w:val="00687DBE"/>
    <w:rsid w:val="006905F3"/>
    <w:rsid w:val="00690B0E"/>
    <w:rsid w:val="00692E18"/>
    <w:rsid w:val="00693609"/>
    <w:rsid w:val="006938C7"/>
    <w:rsid w:val="00693D59"/>
    <w:rsid w:val="0069535A"/>
    <w:rsid w:val="00695772"/>
    <w:rsid w:val="006962E2"/>
    <w:rsid w:val="006A0A2C"/>
    <w:rsid w:val="006A184B"/>
    <w:rsid w:val="006A2642"/>
    <w:rsid w:val="006A3451"/>
    <w:rsid w:val="006A4975"/>
    <w:rsid w:val="006A4AB9"/>
    <w:rsid w:val="006A6298"/>
    <w:rsid w:val="006A6490"/>
    <w:rsid w:val="006A688A"/>
    <w:rsid w:val="006A75FC"/>
    <w:rsid w:val="006A7661"/>
    <w:rsid w:val="006A77F7"/>
    <w:rsid w:val="006A7DAF"/>
    <w:rsid w:val="006B0000"/>
    <w:rsid w:val="006B06D6"/>
    <w:rsid w:val="006B07FE"/>
    <w:rsid w:val="006B16A3"/>
    <w:rsid w:val="006B302D"/>
    <w:rsid w:val="006B3782"/>
    <w:rsid w:val="006B451A"/>
    <w:rsid w:val="006B51BC"/>
    <w:rsid w:val="006B52BF"/>
    <w:rsid w:val="006B5977"/>
    <w:rsid w:val="006B5FA7"/>
    <w:rsid w:val="006B6069"/>
    <w:rsid w:val="006B6AAE"/>
    <w:rsid w:val="006B6F68"/>
    <w:rsid w:val="006B7244"/>
    <w:rsid w:val="006B732D"/>
    <w:rsid w:val="006B7BDE"/>
    <w:rsid w:val="006C080F"/>
    <w:rsid w:val="006C1289"/>
    <w:rsid w:val="006C1C9C"/>
    <w:rsid w:val="006C1D8C"/>
    <w:rsid w:val="006C349F"/>
    <w:rsid w:val="006C353A"/>
    <w:rsid w:val="006C35A3"/>
    <w:rsid w:val="006C3FEA"/>
    <w:rsid w:val="006C417E"/>
    <w:rsid w:val="006C47E8"/>
    <w:rsid w:val="006C6E4F"/>
    <w:rsid w:val="006C6FB2"/>
    <w:rsid w:val="006C7D20"/>
    <w:rsid w:val="006D00BC"/>
    <w:rsid w:val="006D20AF"/>
    <w:rsid w:val="006D230D"/>
    <w:rsid w:val="006D303A"/>
    <w:rsid w:val="006D511F"/>
    <w:rsid w:val="006D52A4"/>
    <w:rsid w:val="006D5617"/>
    <w:rsid w:val="006D59C3"/>
    <w:rsid w:val="006D6F57"/>
    <w:rsid w:val="006E0080"/>
    <w:rsid w:val="006E17E5"/>
    <w:rsid w:val="006E33CC"/>
    <w:rsid w:val="006E3D48"/>
    <w:rsid w:val="006E4593"/>
    <w:rsid w:val="006E4ECD"/>
    <w:rsid w:val="006E6B8E"/>
    <w:rsid w:val="006E6EAE"/>
    <w:rsid w:val="006E7030"/>
    <w:rsid w:val="006E77D9"/>
    <w:rsid w:val="006E7CA3"/>
    <w:rsid w:val="006F0384"/>
    <w:rsid w:val="006F06ED"/>
    <w:rsid w:val="006F17BD"/>
    <w:rsid w:val="006F34C2"/>
    <w:rsid w:val="006F4338"/>
    <w:rsid w:val="006F4C55"/>
    <w:rsid w:val="006F4D95"/>
    <w:rsid w:val="006F5479"/>
    <w:rsid w:val="006F5654"/>
    <w:rsid w:val="006F5FD9"/>
    <w:rsid w:val="006F623F"/>
    <w:rsid w:val="006F6DEF"/>
    <w:rsid w:val="006F7C3F"/>
    <w:rsid w:val="006F7EAD"/>
    <w:rsid w:val="00700927"/>
    <w:rsid w:val="0070223F"/>
    <w:rsid w:val="00704203"/>
    <w:rsid w:val="00706CAE"/>
    <w:rsid w:val="00706EB3"/>
    <w:rsid w:val="00711B37"/>
    <w:rsid w:val="00712E0A"/>
    <w:rsid w:val="007138E7"/>
    <w:rsid w:val="00713F16"/>
    <w:rsid w:val="0071400C"/>
    <w:rsid w:val="00714650"/>
    <w:rsid w:val="00714B68"/>
    <w:rsid w:val="00715516"/>
    <w:rsid w:val="0071645D"/>
    <w:rsid w:val="00717EFA"/>
    <w:rsid w:val="00720569"/>
    <w:rsid w:val="007210F9"/>
    <w:rsid w:val="00721418"/>
    <w:rsid w:val="0072148E"/>
    <w:rsid w:val="00721BC5"/>
    <w:rsid w:val="00721D91"/>
    <w:rsid w:val="007221C0"/>
    <w:rsid w:val="00722BD1"/>
    <w:rsid w:val="00723607"/>
    <w:rsid w:val="00725D60"/>
    <w:rsid w:val="00726606"/>
    <w:rsid w:val="007267E7"/>
    <w:rsid w:val="007274DE"/>
    <w:rsid w:val="0072754A"/>
    <w:rsid w:val="00730061"/>
    <w:rsid w:val="007300A1"/>
    <w:rsid w:val="0073021E"/>
    <w:rsid w:val="007304E0"/>
    <w:rsid w:val="0073081D"/>
    <w:rsid w:val="00730881"/>
    <w:rsid w:val="00730FEA"/>
    <w:rsid w:val="00731830"/>
    <w:rsid w:val="00733154"/>
    <w:rsid w:val="00735645"/>
    <w:rsid w:val="00735891"/>
    <w:rsid w:val="007366BE"/>
    <w:rsid w:val="007369FF"/>
    <w:rsid w:val="00737BDA"/>
    <w:rsid w:val="00740AA0"/>
    <w:rsid w:val="00740D84"/>
    <w:rsid w:val="00742968"/>
    <w:rsid w:val="007437E1"/>
    <w:rsid w:val="00743C58"/>
    <w:rsid w:val="00744D22"/>
    <w:rsid w:val="00744F00"/>
    <w:rsid w:val="0074599C"/>
    <w:rsid w:val="00745C4B"/>
    <w:rsid w:val="0074603C"/>
    <w:rsid w:val="0074650E"/>
    <w:rsid w:val="00746CB8"/>
    <w:rsid w:val="007472EB"/>
    <w:rsid w:val="007475A1"/>
    <w:rsid w:val="007500E9"/>
    <w:rsid w:val="00750B98"/>
    <w:rsid w:val="00750EBC"/>
    <w:rsid w:val="00751905"/>
    <w:rsid w:val="0075206B"/>
    <w:rsid w:val="00752E69"/>
    <w:rsid w:val="007534ED"/>
    <w:rsid w:val="00753FFF"/>
    <w:rsid w:val="00756A69"/>
    <w:rsid w:val="00756B99"/>
    <w:rsid w:val="007573BC"/>
    <w:rsid w:val="00757DE2"/>
    <w:rsid w:val="007603CB"/>
    <w:rsid w:val="00760C23"/>
    <w:rsid w:val="007613B2"/>
    <w:rsid w:val="007634E1"/>
    <w:rsid w:val="0076392B"/>
    <w:rsid w:val="00763AC8"/>
    <w:rsid w:val="00763B73"/>
    <w:rsid w:val="00763FCB"/>
    <w:rsid w:val="0076406C"/>
    <w:rsid w:val="0076450F"/>
    <w:rsid w:val="00764D36"/>
    <w:rsid w:val="00764FC2"/>
    <w:rsid w:val="0076519D"/>
    <w:rsid w:val="00766ABE"/>
    <w:rsid w:val="00767368"/>
    <w:rsid w:val="00767E90"/>
    <w:rsid w:val="00770508"/>
    <w:rsid w:val="007717FD"/>
    <w:rsid w:val="00772968"/>
    <w:rsid w:val="00773C08"/>
    <w:rsid w:val="007743C7"/>
    <w:rsid w:val="007748B2"/>
    <w:rsid w:val="00774966"/>
    <w:rsid w:val="00774BAE"/>
    <w:rsid w:val="0077597E"/>
    <w:rsid w:val="00775C81"/>
    <w:rsid w:val="00775EE7"/>
    <w:rsid w:val="00776942"/>
    <w:rsid w:val="00777604"/>
    <w:rsid w:val="00782746"/>
    <w:rsid w:val="007841EC"/>
    <w:rsid w:val="0078450A"/>
    <w:rsid w:val="007846D3"/>
    <w:rsid w:val="0078551F"/>
    <w:rsid w:val="007862A1"/>
    <w:rsid w:val="00786C92"/>
    <w:rsid w:val="0078734F"/>
    <w:rsid w:val="00787E4D"/>
    <w:rsid w:val="00790F5B"/>
    <w:rsid w:val="0079251D"/>
    <w:rsid w:val="0079346B"/>
    <w:rsid w:val="00793888"/>
    <w:rsid w:val="007948EE"/>
    <w:rsid w:val="00794EF8"/>
    <w:rsid w:val="007962C1"/>
    <w:rsid w:val="00796B15"/>
    <w:rsid w:val="00796D83"/>
    <w:rsid w:val="00797362"/>
    <w:rsid w:val="007A04D8"/>
    <w:rsid w:val="007A0953"/>
    <w:rsid w:val="007A0BD3"/>
    <w:rsid w:val="007A10A1"/>
    <w:rsid w:val="007A11E0"/>
    <w:rsid w:val="007A170F"/>
    <w:rsid w:val="007A245C"/>
    <w:rsid w:val="007A35AF"/>
    <w:rsid w:val="007A366E"/>
    <w:rsid w:val="007A3D43"/>
    <w:rsid w:val="007A42B9"/>
    <w:rsid w:val="007A4400"/>
    <w:rsid w:val="007A50E4"/>
    <w:rsid w:val="007A5867"/>
    <w:rsid w:val="007A65C4"/>
    <w:rsid w:val="007A65FE"/>
    <w:rsid w:val="007A7140"/>
    <w:rsid w:val="007A7235"/>
    <w:rsid w:val="007A7243"/>
    <w:rsid w:val="007A7F15"/>
    <w:rsid w:val="007B28A0"/>
    <w:rsid w:val="007B2A8B"/>
    <w:rsid w:val="007B2C4F"/>
    <w:rsid w:val="007B361D"/>
    <w:rsid w:val="007B3B4E"/>
    <w:rsid w:val="007B3C39"/>
    <w:rsid w:val="007B43D5"/>
    <w:rsid w:val="007B58A1"/>
    <w:rsid w:val="007B5B2A"/>
    <w:rsid w:val="007B6305"/>
    <w:rsid w:val="007B686A"/>
    <w:rsid w:val="007B6937"/>
    <w:rsid w:val="007B762E"/>
    <w:rsid w:val="007B7D36"/>
    <w:rsid w:val="007B7DFD"/>
    <w:rsid w:val="007C0406"/>
    <w:rsid w:val="007C1649"/>
    <w:rsid w:val="007C1DD1"/>
    <w:rsid w:val="007C2637"/>
    <w:rsid w:val="007C3CDF"/>
    <w:rsid w:val="007C3FF0"/>
    <w:rsid w:val="007C4A32"/>
    <w:rsid w:val="007C509E"/>
    <w:rsid w:val="007C5404"/>
    <w:rsid w:val="007C6912"/>
    <w:rsid w:val="007C7AD8"/>
    <w:rsid w:val="007C7BEF"/>
    <w:rsid w:val="007D00CA"/>
    <w:rsid w:val="007D01B6"/>
    <w:rsid w:val="007D10C1"/>
    <w:rsid w:val="007D1233"/>
    <w:rsid w:val="007D1E1D"/>
    <w:rsid w:val="007D2728"/>
    <w:rsid w:val="007D338B"/>
    <w:rsid w:val="007D3C35"/>
    <w:rsid w:val="007D3D9D"/>
    <w:rsid w:val="007D4816"/>
    <w:rsid w:val="007D4AE4"/>
    <w:rsid w:val="007D59BD"/>
    <w:rsid w:val="007D66EF"/>
    <w:rsid w:val="007D7762"/>
    <w:rsid w:val="007E01DA"/>
    <w:rsid w:val="007E0F17"/>
    <w:rsid w:val="007E1344"/>
    <w:rsid w:val="007E15A6"/>
    <w:rsid w:val="007E1A1C"/>
    <w:rsid w:val="007E24DB"/>
    <w:rsid w:val="007E2E5F"/>
    <w:rsid w:val="007E31B5"/>
    <w:rsid w:val="007E3716"/>
    <w:rsid w:val="007E43F9"/>
    <w:rsid w:val="007E566C"/>
    <w:rsid w:val="007E673D"/>
    <w:rsid w:val="007E764E"/>
    <w:rsid w:val="007F035C"/>
    <w:rsid w:val="007F15F9"/>
    <w:rsid w:val="007F1FF0"/>
    <w:rsid w:val="007F25AB"/>
    <w:rsid w:val="007F2AB2"/>
    <w:rsid w:val="007F3372"/>
    <w:rsid w:val="007F34C6"/>
    <w:rsid w:val="007F3658"/>
    <w:rsid w:val="007F4FB8"/>
    <w:rsid w:val="007F564F"/>
    <w:rsid w:val="007F568A"/>
    <w:rsid w:val="007F573D"/>
    <w:rsid w:val="007F5AB5"/>
    <w:rsid w:val="007F68D8"/>
    <w:rsid w:val="007F6BAA"/>
    <w:rsid w:val="007F71E8"/>
    <w:rsid w:val="007F7BD5"/>
    <w:rsid w:val="007F7C2A"/>
    <w:rsid w:val="008005D6"/>
    <w:rsid w:val="00800EC2"/>
    <w:rsid w:val="008010FC"/>
    <w:rsid w:val="008014CE"/>
    <w:rsid w:val="00802E92"/>
    <w:rsid w:val="008033D7"/>
    <w:rsid w:val="00806B80"/>
    <w:rsid w:val="00807808"/>
    <w:rsid w:val="00810B2B"/>
    <w:rsid w:val="00811837"/>
    <w:rsid w:val="008124FA"/>
    <w:rsid w:val="00812696"/>
    <w:rsid w:val="008131CC"/>
    <w:rsid w:val="0081328D"/>
    <w:rsid w:val="00814ABC"/>
    <w:rsid w:val="00814AD1"/>
    <w:rsid w:val="00815257"/>
    <w:rsid w:val="0081539B"/>
    <w:rsid w:val="008162C3"/>
    <w:rsid w:val="00816C0E"/>
    <w:rsid w:val="00816C8A"/>
    <w:rsid w:val="00816E43"/>
    <w:rsid w:val="00817571"/>
    <w:rsid w:val="008177FE"/>
    <w:rsid w:val="00820345"/>
    <w:rsid w:val="00820829"/>
    <w:rsid w:val="00820898"/>
    <w:rsid w:val="0082094B"/>
    <w:rsid w:val="00820EE4"/>
    <w:rsid w:val="0082144C"/>
    <w:rsid w:val="00821746"/>
    <w:rsid w:val="00821845"/>
    <w:rsid w:val="0082249D"/>
    <w:rsid w:val="008224AF"/>
    <w:rsid w:val="00822F9B"/>
    <w:rsid w:val="008248AC"/>
    <w:rsid w:val="00825C36"/>
    <w:rsid w:val="00826555"/>
    <w:rsid w:val="00826BC9"/>
    <w:rsid w:val="0083026A"/>
    <w:rsid w:val="00830E67"/>
    <w:rsid w:val="00831193"/>
    <w:rsid w:val="00831A9C"/>
    <w:rsid w:val="0083240D"/>
    <w:rsid w:val="008329D9"/>
    <w:rsid w:val="00833A24"/>
    <w:rsid w:val="00833B06"/>
    <w:rsid w:val="00833DCD"/>
    <w:rsid w:val="00834556"/>
    <w:rsid w:val="008348BF"/>
    <w:rsid w:val="008356C9"/>
    <w:rsid w:val="008358D5"/>
    <w:rsid w:val="008362A2"/>
    <w:rsid w:val="00837D47"/>
    <w:rsid w:val="00840B24"/>
    <w:rsid w:val="00840E5D"/>
    <w:rsid w:val="00841039"/>
    <w:rsid w:val="00841714"/>
    <w:rsid w:val="00841991"/>
    <w:rsid w:val="00844B3F"/>
    <w:rsid w:val="0084510B"/>
    <w:rsid w:val="00845164"/>
    <w:rsid w:val="00846CDC"/>
    <w:rsid w:val="00847703"/>
    <w:rsid w:val="00847B36"/>
    <w:rsid w:val="00850A32"/>
    <w:rsid w:val="00850E30"/>
    <w:rsid w:val="00850E99"/>
    <w:rsid w:val="00851096"/>
    <w:rsid w:val="008526D7"/>
    <w:rsid w:val="00853634"/>
    <w:rsid w:val="00854548"/>
    <w:rsid w:val="00855346"/>
    <w:rsid w:val="008557A5"/>
    <w:rsid w:val="00855832"/>
    <w:rsid w:val="008558C8"/>
    <w:rsid w:val="00856333"/>
    <w:rsid w:val="008564B1"/>
    <w:rsid w:val="0085671C"/>
    <w:rsid w:val="00856FD7"/>
    <w:rsid w:val="00857BF3"/>
    <w:rsid w:val="00857E9F"/>
    <w:rsid w:val="008606E0"/>
    <w:rsid w:val="00860B4E"/>
    <w:rsid w:val="00861823"/>
    <w:rsid w:val="00861CCF"/>
    <w:rsid w:val="00862FA4"/>
    <w:rsid w:val="0086382E"/>
    <w:rsid w:val="008641D4"/>
    <w:rsid w:val="008642FA"/>
    <w:rsid w:val="00864CFB"/>
    <w:rsid w:val="008654F1"/>
    <w:rsid w:val="00865F0F"/>
    <w:rsid w:val="008668CE"/>
    <w:rsid w:val="00866973"/>
    <w:rsid w:val="008672D2"/>
    <w:rsid w:val="0087038E"/>
    <w:rsid w:val="00871155"/>
    <w:rsid w:val="008716E9"/>
    <w:rsid w:val="00871D34"/>
    <w:rsid w:val="00872356"/>
    <w:rsid w:val="00872509"/>
    <w:rsid w:val="00872603"/>
    <w:rsid w:val="008727F0"/>
    <w:rsid w:val="008728FB"/>
    <w:rsid w:val="00873717"/>
    <w:rsid w:val="008740E8"/>
    <w:rsid w:val="00874D05"/>
    <w:rsid w:val="00876849"/>
    <w:rsid w:val="00876861"/>
    <w:rsid w:val="00877062"/>
    <w:rsid w:val="00877851"/>
    <w:rsid w:val="00881143"/>
    <w:rsid w:val="008819A7"/>
    <w:rsid w:val="00882547"/>
    <w:rsid w:val="00883267"/>
    <w:rsid w:val="0088598E"/>
    <w:rsid w:val="008863A4"/>
    <w:rsid w:val="00887E3B"/>
    <w:rsid w:val="00890772"/>
    <w:rsid w:val="008908C1"/>
    <w:rsid w:val="008911F2"/>
    <w:rsid w:val="00891296"/>
    <w:rsid w:val="00892783"/>
    <w:rsid w:val="008928E6"/>
    <w:rsid w:val="00892F53"/>
    <w:rsid w:val="008936BA"/>
    <w:rsid w:val="00894B2C"/>
    <w:rsid w:val="0089626A"/>
    <w:rsid w:val="00896A26"/>
    <w:rsid w:val="00897267"/>
    <w:rsid w:val="00897EC6"/>
    <w:rsid w:val="008A14FA"/>
    <w:rsid w:val="008A17E2"/>
    <w:rsid w:val="008A1B6A"/>
    <w:rsid w:val="008A1CC4"/>
    <w:rsid w:val="008A208F"/>
    <w:rsid w:val="008A29DC"/>
    <w:rsid w:val="008A4704"/>
    <w:rsid w:val="008A5AC5"/>
    <w:rsid w:val="008A759E"/>
    <w:rsid w:val="008A76E4"/>
    <w:rsid w:val="008B00BF"/>
    <w:rsid w:val="008B0286"/>
    <w:rsid w:val="008B05A2"/>
    <w:rsid w:val="008B184D"/>
    <w:rsid w:val="008B1914"/>
    <w:rsid w:val="008B1F8C"/>
    <w:rsid w:val="008B2EE6"/>
    <w:rsid w:val="008B42D9"/>
    <w:rsid w:val="008B5410"/>
    <w:rsid w:val="008B5E09"/>
    <w:rsid w:val="008B7822"/>
    <w:rsid w:val="008C0389"/>
    <w:rsid w:val="008C22E7"/>
    <w:rsid w:val="008C256B"/>
    <w:rsid w:val="008C3D72"/>
    <w:rsid w:val="008C4191"/>
    <w:rsid w:val="008C60B8"/>
    <w:rsid w:val="008C612A"/>
    <w:rsid w:val="008C650B"/>
    <w:rsid w:val="008C67FF"/>
    <w:rsid w:val="008C6A6C"/>
    <w:rsid w:val="008C7893"/>
    <w:rsid w:val="008C7DDF"/>
    <w:rsid w:val="008D015A"/>
    <w:rsid w:val="008D1556"/>
    <w:rsid w:val="008D1ECB"/>
    <w:rsid w:val="008D20DB"/>
    <w:rsid w:val="008D2292"/>
    <w:rsid w:val="008D2D9C"/>
    <w:rsid w:val="008D2FB9"/>
    <w:rsid w:val="008D31E4"/>
    <w:rsid w:val="008D375F"/>
    <w:rsid w:val="008D3B6C"/>
    <w:rsid w:val="008D4CEC"/>
    <w:rsid w:val="008D4DDA"/>
    <w:rsid w:val="008D4DE8"/>
    <w:rsid w:val="008D6551"/>
    <w:rsid w:val="008D7113"/>
    <w:rsid w:val="008D75C1"/>
    <w:rsid w:val="008D76A8"/>
    <w:rsid w:val="008D783D"/>
    <w:rsid w:val="008D7CAD"/>
    <w:rsid w:val="008E0EF2"/>
    <w:rsid w:val="008E21E6"/>
    <w:rsid w:val="008E2A34"/>
    <w:rsid w:val="008E2DF2"/>
    <w:rsid w:val="008E34FA"/>
    <w:rsid w:val="008E46BB"/>
    <w:rsid w:val="008E48A4"/>
    <w:rsid w:val="008E4E74"/>
    <w:rsid w:val="008E5C92"/>
    <w:rsid w:val="008E5EA1"/>
    <w:rsid w:val="008E6672"/>
    <w:rsid w:val="008E67D6"/>
    <w:rsid w:val="008E6A8F"/>
    <w:rsid w:val="008E737B"/>
    <w:rsid w:val="008E7632"/>
    <w:rsid w:val="008F0B0E"/>
    <w:rsid w:val="008F110E"/>
    <w:rsid w:val="008F1944"/>
    <w:rsid w:val="008F2220"/>
    <w:rsid w:val="008F33C4"/>
    <w:rsid w:val="008F377B"/>
    <w:rsid w:val="008F3C3C"/>
    <w:rsid w:val="008F430A"/>
    <w:rsid w:val="008F5A1F"/>
    <w:rsid w:val="008F5D5E"/>
    <w:rsid w:val="008F5EEA"/>
    <w:rsid w:val="008F6413"/>
    <w:rsid w:val="009003B4"/>
    <w:rsid w:val="00902B82"/>
    <w:rsid w:val="009038F8"/>
    <w:rsid w:val="009067DD"/>
    <w:rsid w:val="00906C27"/>
    <w:rsid w:val="00906E20"/>
    <w:rsid w:val="00906E2E"/>
    <w:rsid w:val="009074DC"/>
    <w:rsid w:val="0090771C"/>
    <w:rsid w:val="00910027"/>
    <w:rsid w:val="009100FD"/>
    <w:rsid w:val="0091105E"/>
    <w:rsid w:val="009121C9"/>
    <w:rsid w:val="009125B9"/>
    <w:rsid w:val="0091485A"/>
    <w:rsid w:val="00914993"/>
    <w:rsid w:val="00914AE6"/>
    <w:rsid w:val="00915382"/>
    <w:rsid w:val="00916224"/>
    <w:rsid w:val="0091633B"/>
    <w:rsid w:val="00916BC3"/>
    <w:rsid w:val="00917C05"/>
    <w:rsid w:val="00920168"/>
    <w:rsid w:val="0092086F"/>
    <w:rsid w:val="00920AA8"/>
    <w:rsid w:val="00920BB5"/>
    <w:rsid w:val="00920D19"/>
    <w:rsid w:val="00920FF9"/>
    <w:rsid w:val="00921719"/>
    <w:rsid w:val="0092176D"/>
    <w:rsid w:val="009230DD"/>
    <w:rsid w:val="0092445E"/>
    <w:rsid w:val="00924902"/>
    <w:rsid w:val="00925C63"/>
    <w:rsid w:val="0092603E"/>
    <w:rsid w:val="009272D0"/>
    <w:rsid w:val="00927DFF"/>
    <w:rsid w:val="009315DE"/>
    <w:rsid w:val="0093182D"/>
    <w:rsid w:val="009318BD"/>
    <w:rsid w:val="009328DD"/>
    <w:rsid w:val="00933700"/>
    <w:rsid w:val="0093458D"/>
    <w:rsid w:val="009345F7"/>
    <w:rsid w:val="00934A15"/>
    <w:rsid w:val="0093524E"/>
    <w:rsid w:val="00935BB3"/>
    <w:rsid w:val="009364BA"/>
    <w:rsid w:val="00936960"/>
    <w:rsid w:val="009400BC"/>
    <w:rsid w:val="00940802"/>
    <w:rsid w:val="009408AE"/>
    <w:rsid w:val="009416F7"/>
    <w:rsid w:val="00941BAA"/>
    <w:rsid w:val="00941CAC"/>
    <w:rsid w:val="00941E67"/>
    <w:rsid w:val="0094220C"/>
    <w:rsid w:val="0094285B"/>
    <w:rsid w:val="00943102"/>
    <w:rsid w:val="00943937"/>
    <w:rsid w:val="00943A3A"/>
    <w:rsid w:val="009448D0"/>
    <w:rsid w:val="009468CE"/>
    <w:rsid w:val="00946ABE"/>
    <w:rsid w:val="00947B6A"/>
    <w:rsid w:val="00947BFE"/>
    <w:rsid w:val="00947E43"/>
    <w:rsid w:val="00947F93"/>
    <w:rsid w:val="00950211"/>
    <w:rsid w:val="00950216"/>
    <w:rsid w:val="009508B2"/>
    <w:rsid w:val="00950FF8"/>
    <w:rsid w:val="00951907"/>
    <w:rsid w:val="009519E9"/>
    <w:rsid w:val="00951DE1"/>
    <w:rsid w:val="009520B2"/>
    <w:rsid w:val="009520E3"/>
    <w:rsid w:val="00952640"/>
    <w:rsid w:val="00952923"/>
    <w:rsid w:val="00953FEA"/>
    <w:rsid w:val="009545FF"/>
    <w:rsid w:val="00955AC2"/>
    <w:rsid w:val="00957499"/>
    <w:rsid w:val="00957809"/>
    <w:rsid w:val="00957BFF"/>
    <w:rsid w:val="009601E8"/>
    <w:rsid w:val="0096137D"/>
    <w:rsid w:val="00961A42"/>
    <w:rsid w:val="00963E6E"/>
    <w:rsid w:val="009649DC"/>
    <w:rsid w:val="00964F16"/>
    <w:rsid w:val="009657A5"/>
    <w:rsid w:val="00966B53"/>
    <w:rsid w:val="0096722A"/>
    <w:rsid w:val="00967F6E"/>
    <w:rsid w:val="009701FB"/>
    <w:rsid w:val="00971A6A"/>
    <w:rsid w:val="00971F00"/>
    <w:rsid w:val="009726AD"/>
    <w:rsid w:val="00972705"/>
    <w:rsid w:val="0097342E"/>
    <w:rsid w:val="00973B75"/>
    <w:rsid w:val="009741BD"/>
    <w:rsid w:val="009744A7"/>
    <w:rsid w:val="00974839"/>
    <w:rsid w:val="00975312"/>
    <w:rsid w:val="00976EC0"/>
    <w:rsid w:val="00980C24"/>
    <w:rsid w:val="009810F3"/>
    <w:rsid w:val="009815C4"/>
    <w:rsid w:val="00981BA4"/>
    <w:rsid w:val="00981CEE"/>
    <w:rsid w:val="00981F87"/>
    <w:rsid w:val="009824A5"/>
    <w:rsid w:val="009835DD"/>
    <w:rsid w:val="00983ADC"/>
    <w:rsid w:val="0098429C"/>
    <w:rsid w:val="009844CE"/>
    <w:rsid w:val="00985269"/>
    <w:rsid w:val="0098554B"/>
    <w:rsid w:val="009870DB"/>
    <w:rsid w:val="00987E51"/>
    <w:rsid w:val="00990D52"/>
    <w:rsid w:val="0099199A"/>
    <w:rsid w:val="00991BC1"/>
    <w:rsid w:val="00992DB0"/>
    <w:rsid w:val="009930C1"/>
    <w:rsid w:val="0099395A"/>
    <w:rsid w:val="00994273"/>
    <w:rsid w:val="009962E4"/>
    <w:rsid w:val="009967CE"/>
    <w:rsid w:val="00996D43"/>
    <w:rsid w:val="009A015D"/>
    <w:rsid w:val="009A0270"/>
    <w:rsid w:val="009A06FC"/>
    <w:rsid w:val="009A1828"/>
    <w:rsid w:val="009A1AC9"/>
    <w:rsid w:val="009A1B14"/>
    <w:rsid w:val="009A2261"/>
    <w:rsid w:val="009A2B2F"/>
    <w:rsid w:val="009A2B3E"/>
    <w:rsid w:val="009A2BC7"/>
    <w:rsid w:val="009A3300"/>
    <w:rsid w:val="009A34B8"/>
    <w:rsid w:val="009A37E5"/>
    <w:rsid w:val="009A3BA7"/>
    <w:rsid w:val="009A4360"/>
    <w:rsid w:val="009A49EF"/>
    <w:rsid w:val="009A4ADC"/>
    <w:rsid w:val="009A4D57"/>
    <w:rsid w:val="009A5351"/>
    <w:rsid w:val="009A61E4"/>
    <w:rsid w:val="009A63A0"/>
    <w:rsid w:val="009A6A4D"/>
    <w:rsid w:val="009B0830"/>
    <w:rsid w:val="009B130E"/>
    <w:rsid w:val="009B1485"/>
    <w:rsid w:val="009B188E"/>
    <w:rsid w:val="009B1E25"/>
    <w:rsid w:val="009B2E6E"/>
    <w:rsid w:val="009B3D82"/>
    <w:rsid w:val="009B42BD"/>
    <w:rsid w:val="009B44CB"/>
    <w:rsid w:val="009B55E1"/>
    <w:rsid w:val="009B5A90"/>
    <w:rsid w:val="009B6FB3"/>
    <w:rsid w:val="009B788C"/>
    <w:rsid w:val="009C1439"/>
    <w:rsid w:val="009C219F"/>
    <w:rsid w:val="009C2C5A"/>
    <w:rsid w:val="009C35DC"/>
    <w:rsid w:val="009C4A6A"/>
    <w:rsid w:val="009C4B2E"/>
    <w:rsid w:val="009C4E5A"/>
    <w:rsid w:val="009C5624"/>
    <w:rsid w:val="009C57D1"/>
    <w:rsid w:val="009C662C"/>
    <w:rsid w:val="009C6DF6"/>
    <w:rsid w:val="009C7553"/>
    <w:rsid w:val="009C7AC6"/>
    <w:rsid w:val="009D0CAE"/>
    <w:rsid w:val="009D149A"/>
    <w:rsid w:val="009D2B21"/>
    <w:rsid w:val="009D3697"/>
    <w:rsid w:val="009D386C"/>
    <w:rsid w:val="009D3F86"/>
    <w:rsid w:val="009D43E9"/>
    <w:rsid w:val="009D4BFF"/>
    <w:rsid w:val="009D4DDE"/>
    <w:rsid w:val="009D5FC8"/>
    <w:rsid w:val="009D6332"/>
    <w:rsid w:val="009E0E05"/>
    <w:rsid w:val="009E0FED"/>
    <w:rsid w:val="009E1E1D"/>
    <w:rsid w:val="009E2283"/>
    <w:rsid w:val="009E2CCE"/>
    <w:rsid w:val="009E2DB8"/>
    <w:rsid w:val="009E4D91"/>
    <w:rsid w:val="009E51F0"/>
    <w:rsid w:val="009E5F09"/>
    <w:rsid w:val="009E6632"/>
    <w:rsid w:val="009F00FE"/>
    <w:rsid w:val="009F02B7"/>
    <w:rsid w:val="009F149F"/>
    <w:rsid w:val="009F29FC"/>
    <w:rsid w:val="009F383B"/>
    <w:rsid w:val="009F3D89"/>
    <w:rsid w:val="009F48D3"/>
    <w:rsid w:val="009F48DD"/>
    <w:rsid w:val="009F51CD"/>
    <w:rsid w:val="009F56CC"/>
    <w:rsid w:val="009F5C94"/>
    <w:rsid w:val="009F65C7"/>
    <w:rsid w:val="009F75AF"/>
    <w:rsid w:val="009F7B69"/>
    <w:rsid w:val="00A00103"/>
    <w:rsid w:val="00A012C9"/>
    <w:rsid w:val="00A018E7"/>
    <w:rsid w:val="00A01A40"/>
    <w:rsid w:val="00A02275"/>
    <w:rsid w:val="00A02681"/>
    <w:rsid w:val="00A02D29"/>
    <w:rsid w:val="00A041FB"/>
    <w:rsid w:val="00A05255"/>
    <w:rsid w:val="00A05BBA"/>
    <w:rsid w:val="00A05C0C"/>
    <w:rsid w:val="00A06055"/>
    <w:rsid w:val="00A06C47"/>
    <w:rsid w:val="00A0741A"/>
    <w:rsid w:val="00A079C4"/>
    <w:rsid w:val="00A10FEE"/>
    <w:rsid w:val="00A11288"/>
    <w:rsid w:val="00A11A22"/>
    <w:rsid w:val="00A11E75"/>
    <w:rsid w:val="00A12969"/>
    <w:rsid w:val="00A1311C"/>
    <w:rsid w:val="00A1345B"/>
    <w:rsid w:val="00A140D1"/>
    <w:rsid w:val="00A140E1"/>
    <w:rsid w:val="00A154C7"/>
    <w:rsid w:val="00A166B8"/>
    <w:rsid w:val="00A16B02"/>
    <w:rsid w:val="00A16CD6"/>
    <w:rsid w:val="00A16E2A"/>
    <w:rsid w:val="00A205DE"/>
    <w:rsid w:val="00A20C21"/>
    <w:rsid w:val="00A21EC6"/>
    <w:rsid w:val="00A22CD4"/>
    <w:rsid w:val="00A2495C"/>
    <w:rsid w:val="00A24C76"/>
    <w:rsid w:val="00A2527D"/>
    <w:rsid w:val="00A26E0C"/>
    <w:rsid w:val="00A278E3"/>
    <w:rsid w:val="00A27FB3"/>
    <w:rsid w:val="00A3226A"/>
    <w:rsid w:val="00A32E1A"/>
    <w:rsid w:val="00A340FB"/>
    <w:rsid w:val="00A34CF0"/>
    <w:rsid w:val="00A35860"/>
    <w:rsid w:val="00A36BCF"/>
    <w:rsid w:val="00A36BF9"/>
    <w:rsid w:val="00A41089"/>
    <w:rsid w:val="00A41C80"/>
    <w:rsid w:val="00A43A71"/>
    <w:rsid w:val="00A43B2A"/>
    <w:rsid w:val="00A445D1"/>
    <w:rsid w:val="00A44B01"/>
    <w:rsid w:val="00A44CA6"/>
    <w:rsid w:val="00A4519E"/>
    <w:rsid w:val="00A45AFC"/>
    <w:rsid w:val="00A46782"/>
    <w:rsid w:val="00A46BAA"/>
    <w:rsid w:val="00A46C57"/>
    <w:rsid w:val="00A46EEC"/>
    <w:rsid w:val="00A476E0"/>
    <w:rsid w:val="00A47B67"/>
    <w:rsid w:val="00A50754"/>
    <w:rsid w:val="00A510C9"/>
    <w:rsid w:val="00A51394"/>
    <w:rsid w:val="00A51B08"/>
    <w:rsid w:val="00A51F14"/>
    <w:rsid w:val="00A53091"/>
    <w:rsid w:val="00A5328D"/>
    <w:rsid w:val="00A55849"/>
    <w:rsid w:val="00A55DB9"/>
    <w:rsid w:val="00A561A8"/>
    <w:rsid w:val="00A56253"/>
    <w:rsid w:val="00A56DAC"/>
    <w:rsid w:val="00A56F6A"/>
    <w:rsid w:val="00A57C37"/>
    <w:rsid w:val="00A60140"/>
    <w:rsid w:val="00A606A0"/>
    <w:rsid w:val="00A60835"/>
    <w:rsid w:val="00A608E2"/>
    <w:rsid w:val="00A60DD3"/>
    <w:rsid w:val="00A6173F"/>
    <w:rsid w:val="00A61F11"/>
    <w:rsid w:val="00A62736"/>
    <w:rsid w:val="00A62836"/>
    <w:rsid w:val="00A62D11"/>
    <w:rsid w:val="00A62E0A"/>
    <w:rsid w:val="00A6333A"/>
    <w:rsid w:val="00A6357D"/>
    <w:rsid w:val="00A63885"/>
    <w:rsid w:val="00A64B81"/>
    <w:rsid w:val="00A66B0C"/>
    <w:rsid w:val="00A67A72"/>
    <w:rsid w:val="00A7018A"/>
    <w:rsid w:val="00A70D39"/>
    <w:rsid w:val="00A71125"/>
    <w:rsid w:val="00A72355"/>
    <w:rsid w:val="00A72D41"/>
    <w:rsid w:val="00A740C0"/>
    <w:rsid w:val="00A7415E"/>
    <w:rsid w:val="00A74340"/>
    <w:rsid w:val="00A7463E"/>
    <w:rsid w:val="00A749AB"/>
    <w:rsid w:val="00A74C23"/>
    <w:rsid w:val="00A75C36"/>
    <w:rsid w:val="00A75F0A"/>
    <w:rsid w:val="00A76B9C"/>
    <w:rsid w:val="00A80DE8"/>
    <w:rsid w:val="00A82F45"/>
    <w:rsid w:val="00A8350A"/>
    <w:rsid w:val="00A83884"/>
    <w:rsid w:val="00A8516A"/>
    <w:rsid w:val="00A86530"/>
    <w:rsid w:val="00A86F74"/>
    <w:rsid w:val="00A87B71"/>
    <w:rsid w:val="00A90061"/>
    <w:rsid w:val="00A93C2B"/>
    <w:rsid w:val="00A93D02"/>
    <w:rsid w:val="00A94C41"/>
    <w:rsid w:val="00A950F8"/>
    <w:rsid w:val="00A96097"/>
    <w:rsid w:val="00A9609E"/>
    <w:rsid w:val="00A96211"/>
    <w:rsid w:val="00A9691E"/>
    <w:rsid w:val="00A96940"/>
    <w:rsid w:val="00A97C8E"/>
    <w:rsid w:val="00AA0E20"/>
    <w:rsid w:val="00AA17FC"/>
    <w:rsid w:val="00AA227A"/>
    <w:rsid w:val="00AA4594"/>
    <w:rsid w:val="00AA4A92"/>
    <w:rsid w:val="00AA57E0"/>
    <w:rsid w:val="00AA5A04"/>
    <w:rsid w:val="00AA6359"/>
    <w:rsid w:val="00AA63B3"/>
    <w:rsid w:val="00AA64FB"/>
    <w:rsid w:val="00AB052B"/>
    <w:rsid w:val="00AB07C8"/>
    <w:rsid w:val="00AB0A27"/>
    <w:rsid w:val="00AB2277"/>
    <w:rsid w:val="00AB24EF"/>
    <w:rsid w:val="00AB3C7C"/>
    <w:rsid w:val="00AB49C1"/>
    <w:rsid w:val="00AB4B8B"/>
    <w:rsid w:val="00AB4C0E"/>
    <w:rsid w:val="00AB4EDC"/>
    <w:rsid w:val="00AB565F"/>
    <w:rsid w:val="00AB65C5"/>
    <w:rsid w:val="00AB7C51"/>
    <w:rsid w:val="00AC10DF"/>
    <w:rsid w:val="00AC1117"/>
    <w:rsid w:val="00AC224E"/>
    <w:rsid w:val="00AC358C"/>
    <w:rsid w:val="00AC37FF"/>
    <w:rsid w:val="00AC46D8"/>
    <w:rsid w:val="00AC4A40"/>
    <w:rsid w:val="00AC6516"/>
    <w:rsid w:val="00AC6E3E"/>
    <w:rsid w:val="00AC6EF0"/>
    <w:rsid w:val="00AC6FFA"/>
    <w:rsid w:val="00AC78A0"/>
    <w:rsid w:val="00AD03E2"/>
    <w:rsid w:val="00AD14D6"/>
    <w:rsid w:val="00AD1BB5"/>
    <w:rsid w:val="00AD250A"/>
    <w:rsid w:val="00AD2D46"/>
    <w:rsid w:val="00AD41A1"/>
    <w:rsid w:val="00AD41D9"/>
    <w:rsid w:val="00AD4A20"/>
    <w:rsid w:val="00AD4E79"/>
    <w:rsid w:val="00AD55B7"/>
    <w:rsid w:val="00AD63AF"/>
    <w:rsid w:val="00AD7714"/>
    <w:rsid w:val="00AD7CFF"/>
    <w:rsid w:val="00AE0225"/>
    <w:rsid w:val="00AE0F94"/>
    <w:rsid w:val="00AE15E2"/>
    <w:rsid w:val="00AE1D9F"/>
    <w:rsid w:val="00AE27BD"/>
    <w:rsid w:val="00AE315C"/>
    <w:rsid w:val="00AE3ADF"/>
    <w:rsid w:val="00AE4035"/>
    <w:rsid w:val="00AE54B0"/>
    <w:rsid w:val="00AE5648"/>
    <w:rsid w:val="00AE69C6"/>
    <w:rsid w:val="00AE69DF"/>
    <w:rsid w:val="00AE6C75"/>
    <w:rsid w:val="00AE6EF5"/>
    <w:rsid w:val="00AE7041"/>
    <w:rsid w:val="00AE70D9"/>
    <w:rsid w:val="00AE7371"/>
    <w:rsid w:val="00AE764F"/>
    <w:rsid w:val="00AE7C37"/>
    <w:rsid w:val="00AF1322"/>
    <w:rsid w:val="00AF1EB8"/>
    <w:rsid w:val="00AF200F"/>
    <w:rsid w:val="00AF2097"/>
    <w:rsid w:val="00AF3C07"/>
    <w:rsid w:val="00AF4380"/>
    <w:rsid w:val="00AF4561"/>
    <w:rsid w:val="00AF50B7"/>
    <w:rsid w:val="00AF5B60"/>
    <w:rsid w:val="00AF5E12"/>
    <w:rsid w:val="00AF669D"/>
    <w:rsid w:val="00AF6BDE"/>
    <w:rsid w:val="00B00E07"/>
    <w:rsid w:val="00B02043"/>
    <w:rsid w:val="00B04D94"/>
    <w:rsid w:val="00B059A7"/>
    <w:rsid w:val="00B110F3"/>
    <w:rsid w:val="00B12BC9"/>
    <w:rsid w:val="00B12D90"/>
    <w:rsid w:val="00B131BD"/>
    <w:rsid w:val="00B134E2"/>
    <w:rsid w:val="00B1379D"/>
    <w:rsid w:val="00B140BD"/>
    <w:rsid w:val="00B15ADA"/>
    <w:rsid w:val="00B16BDA"/>
    <w:rsid w:val="00B1723A"/>
    <w:rsid w:val="00B1797B"/>
    <w:rsid w:val="00B17F3D"/>
    <w:rsid w:val="00B20315"/>
    <w:rsid w:val="00B2256D"/>
    <w:rsid w:val="00B22B9C"/>
    <w:rsid w:val="00B22BE7"/>
    <w:rsid w:val="00B22C19"/>
    <w:rsid w:val="00B231EC"/>
    <w:rsid w:val="00B23FFD"/>
    <w:rsid w:val="00B24174"/>
    <w:rsid w:val="00B24865"/>
    <w:rsid w:val="00B24B0C"/>
    <w:rsid w:val="00B25501"/>
    <w:rsid w:val="00B266FE"/>
    <w:rsid w:val="00B27A59"/>
    <w:rsid w:val="00B30055"/>
    <w:rsid w:val="00B3046B"/>
    <w:rsid w:val="00B304A5"/>
    <w:rsid w:val="00B30CDC"/>
    <w:rsid w:val="00B31495"/>
    <w:rsid w:val="00B31F19"/>
    <w:rsid w:val="00B31F35"/>
    <w:rsid w:val="00B32C5F"/>
    <w:rsid w:val="00B332EA"/>
    <w:rsid w:val="00B3364F"/>
    <w:rsid w:val="00B343BF"/>
    <w:rsid w:val="00B344CB"/>
    <w:rsid w:val="00B3459C"/>
    <w:rsid w:val="00B34AED"/>
    <w:rsid w:val="00B34AFD"/>
    <w:rsid w:val="00B35037"/>
    <w:rsid w:val="00B35164"/>
    <w:rsid w:val="00B35263"/>
    <w:rsid w:val="00B35DA5"/>
    <w:rsid w:val="00B366AF"/>
    <w:rsid w:val="00B36F9F"/>
    <w:rsid w:val="00B37376"/>
    <w:rsid w:val="00B40D57"/>
    <w:rsid w:val="00B41E2C"/>
    <w:rsid w:val="00B425B7"/>
    <w:rsid w:val="00B43F8C"/>
    <w:rsid w:val="00B4448C"/>
    <w:rsid w:val="00B44DA6"/>
    <w:rsid w:val="00B46149"/>
    <w:rsid w:val="00B46641"/>
    <w:rsid w:val="00B47B3D"/>
    <w:rsid w:val="00B47F38"/>
    <w:rsid w:val="00B50E27"/>
    <w:rsid w:val="00B52A92"/>
    <w:rsid w:val="00B5360F"/>
    <w:rsid w:val="00B541F6"/>
    <w:rsid w:val="00B54505"/>
    <w:rsid w:val="00B55457"/>
    <w:rsid w:val="00B55D01"/>
    <w:rsid w:val="00B563CB"/>
    <w:rsid w:val="00B56E57"/>
    <w:rsid w:val="00B56E7F"/>
    <w:rsid w:val="00B579C8"/>
    <w:rsid w:val="00B6065E"/>
    <w:rsid w:val="00B61188"/>
    <w:rsid w:val="00B61A2E"/>
    <w:rsid w:val="00B61D44"/>
    <w:rsid w:val="00B62265"/>
    <w:rsid w:val="00B62742"/>
    <w:rsid w:val="00B62E0B"/>
    <w:rsid w:val="00B630B3"/>
    <w:rsid w:val="00B63707"/>
    <w:rsid w:val="00B63AB4"/>
    <w:rsid w:val="00B6605F"/>
    <w:rsid w:val="00B66247"/>
    <w:rsid w:val="00B67F70"/>
    <w:rsid w:val="00B7047B"/>
    <w:rsid w:val="00B70864"/>
    <w:rsid w:val="00B70D17"/>
    <w:rsid w:val="00B70D5D"/>
    <w:rsid w:val="00B712B1"/>
    <w:rsid w:val="00B71FF3"/>
    <w:rsid w:val="00B73731"/>
    <w:rsid w:val="00B73BE6"/>
    <w:rsid w:val="00B74B88"/>
    <w:rsid w:val="00B74CAA"/>
    <w:rsid w:val="00B74E0C"/>
    <w:rsid w:val="00B7531D"/>
    <w:rsid w:val="00B758F0"/>
    <w:rsid w:val="00B7744D"/>
    <w:rsid w:val="00B776D3"/>
    <w:rsid w:val="00B77E96"/>
    <w:rsid w:val="00B80180"/>
    <w:rsid w:val="00B8041E"/>
    <w:rsid w:val="00B80A18"/>
    <w:rsid w:val="00B80A6E"/>
    <w:rsid w:val="00B81368"/>
    <w:rsid w:val="00B81C86"/>
    <w:rsid w:val="00B81E97"/>
    <w:rsid w:val="00B82611"/>
    <w:rsid w:val="00B826E4"/>
    <w:rsid w:val="00B82A27"/>
    <w:rsid w:val="00B82CA7"/>
    <w:rsid w:val="00B82D60"/>
    <w:rsid w:val="00B83C80"/>
    <w:rsid w:val="00B83CDD"/>
    <w:rsid w:val="00B844E1"/>
    <w:rsid w:val="00B84AF4"/>
    <w:rsid w:val="00B85E15"/>
    <w:rsid w:val="00B862D8"/>
    <w:rsid w:val="00B866AE"/>
    <w:rsid w:val="00B8671B"/>
    <w:rsid w:val="00B86D75"/>
    <w:rsid w:val="00B87DD1"/>
    <w:rsid w:val="00B903D1"/>
    <w:rsid w:val="00B90AC6"/>
    <w:rsid w:val="00B90E13"/>
    <w:rsid w:val="00B92537"/>
    <w:rsid w:val="00B92C8A"/>
    <w:rsid w:val="00B93BE9"/>
    <w:rsid w:val="00B94401"/>
    <w:rsid w:val="00B949E3"/>
    <w:rsid w:val="00B964E0"/>
    <w:rsid w:val="00B976B7"/>
    <w:rsid w:val="00B97D4C"/>
    <w:rsid w:val="00BA05E4"/>
    <w:rsid w:val="00BA0B8B"/>
    <w:rsid w:val="00BA1E46"/>
    <w:rsid w:val="00BA279A"/>
    <w:rsid w:val="00BA27B5"/>
    <w:rsid w:val="00BA2E90"/>
    <w:rsid w:val="00BA2E97"/>
    <w:rsid w:val="00BA317D"/>
    <w:rsid w:val="00BA326D"/>
    <w:rsid w:val="00BA3B57"/>
    <w:rsid w:val="00BA3F0C"/>
    <w:rsid w:val="00BA3FE6"/>
    <w:rsid w:val="00BA538F"/>
    <w:rsid w:val="00BA5C5F"/>
    <w:rsid w:val="00BA62DA"/>
    <w:rsid w:val="00BA6414"/>
    <w:rsid w:val="00BA700B"/>
    <w:rsid w:val="00BA700D"/>
    <w:rsid w:val="00BA7DD7"/>
    <w:rsid w:val="00BB0772"/>
    <w:rsid w:val="00BB19F5"/>
    <w:rsid w:val="00BB2583"/>
    <w:rsid w:val="00BB2CA2"/>
    <w:rsid w:val="00BB3691"/>
    <w:rsid w:val="00BB3B5A"/>
    <w:rsid w:val="00BB4D25"/>
    <w:rsid w:val="00BB50B3"/>
    <w:rsid w:val="00BB59FC"/>
    <w:rsid w:val="00BB5A04"/>
    <w:rsid w:val="00BB5D95"/>
    <w:rsid w:val="00BB720D"/>
    <w:rsid w:val="00BB7953"/>
    <w:rsid w:val="00BB7CE3"/>
    <w:rsid w:val="00BB7E01"/>
    <w:rsid w:val="00BC0243"/>
    <w:rsid w:val="00BC0585"/>
    <w:rsid w:val="00BC08F8"/>
    <w:rsid w:val="00BC0AEE"/>
    <w:rsid w:val="00BC1271"/>
    <w:rsid w:val="00BC1AE0"/>
    <w:rsid w:val="00BC1BE4"/>
    <w:rsid w:val="00BC2A6D"/>
    <w:rsid w:val="00BC2F18"/>
    <w:rsid w:val="00BC32DC"/>
    <w:rsid w:val="00BC3555"/>
    <w:rsid w:val="00BC44AC"/>
    <w:rsid w:val="00BC588F"/>
    <w:rsid w:val="00BC5897"/>
    <w:rsid w:val="00BC5FD3"/>
    <w:rsid w:val="00BC799D"/>
    <w:rsid w:val="00BD2CA0"/>
    <w:rsid w:val="00BD33CE"/>
    <w:rsid w:val="00BD351D"/>
    <w:rsid w:val="00BD3872"/>
    <w:rsid w:val="00BD4342"/>
    <w:rsid w:val="00BD4B7F"/>
    <w:rsid w:val="00BD58AD"/>
    <w:rsid w:val="00BD711A"/>
    <w:rsid w:val="00BD7E45"/>
    <w:rsid w:val="00BE2094"/>
    <w:rsid w:val="00BE23EF"/>
    <w:rsid w:val="00BE2BFC"/>
    <w:rsid w:val="00BE32AB"/>
    <w:rsid w:val="00BE3F82"/>
    <w:rsid w:val="00BE49F1"/>
    <w:rsid w:val="00BE4DB8"/>
    <w:rsid w:val="00BE5E82"/>
    <w:rsid w:val="00BE73BE"/>
    <w:rsid w:val="00BE74D3"/>
    <w:rsid w:val="00BF11E0"/>
    <w:rsid w:val="00BF265B"/>
    <w:rsid w:val="00BF31ED"/>
    <w:rsid w:val="00BF3D27"/>
    <w:rsid w:val="00BF3F73"/>
    <w:rsid w:val="00BF414A"/>
    <w:rsid w:val="00BF4866"/>
    <w:rsid w:val="00BF4E7D"/>
    <w:rsid w:val="00BF5285"/>
    <w:rsid w:val="00BF559A"/>
    <w:rsid w:val="00BF575A"/>
    <w:rsid w:val="00BF64C4"/>
    <w:rsid w:val="00BF69E6"/>
    <w:rsid w:val="00BF75E5"/>
    <w:rsid w:val="00BF7C41"/>
    <w:rsid w:val="00C0109D"/>
    <w:rsid w:val="00C018B0"/>
    <w:rsid w:val="00C01D09"/>
    <w:rsid w:val="00C0204D"/>
    <w:rsid w:val="00C02464"/>
    <w:rsid w:val="00C03313"/>
    <w:rsid w:val="00C03A81"/>
    <w:rsid w:val="00C04856"/>
    <w:rsid w:val="00C04C3B"/>
    <w:rsid w:val="00C05709"/>
    <w:rsid w:val="00C05B23"/>
    <w:rsid w:val="00C05CB4"/>
    <w:rsid w:val="00C06B09"/>
    <w:rsid w:val="00C072D3"/>
    <w:rsid w:val="00C07321"/>
    <w:rsid w:val="00C073BD"/>
    <w:rsid w:val="00C1024B"/>
    <w:rsid w:val="00C10814"/>
    <w:rsid w:val="00C10D73"/>
    <w:rsid w:val="00C10F90"/>
    <w:rsid w:val="00C110D3"/>
    <w:rsid w:val="00C11933"/>
    <w:rsid w:val="00C1198B"/>
    <w:rsid w:val="00C1223C"/>
    <w:rsid w:val="00C12EDF"/>
    <w:rsid w:val="00C1306E"/>
    <w:rsid w:val="00C13376"/>
    <w:rsid w:val="00C15144"/>
    <w:rsid w:val="00C15154"/>
    <w:rsid w:val="00C15FEE"/>
    <w:rsid w:val="00C165D5"/>
    <w:rsid w:val="00C16DAB"/>
    <w:rsid w:val="00C17038"/>
    <w:rsid w:val="00C171C0"/>
    <w:rsid w:val="00C17281"/>
    <w:rsid w:val="00C17BBD"/>
    <w:rsid w:val="00C17CFB"/>
    <w:rsid w:val="00C17D55"/>
    <w:rsid w:val="00C20012"/>
    <w:rsid w:val="00C20405"/>
    <w:rsid w:val="00C2041F"/>
    <w:rsid w:val="00C204D1"/>
    <w:rsid w:val="00C22B9C"/>
    <w:rsid w:val="00C22F26"/>
    <w:rsid w:val="00C23813"/>
    <w:rsid w:val="00C2476F"/>
    <w:rsid w:val="00C24F36"/>
    <w:rsid w:val="00C2581C"/>
    <w:rsid w:val="00C2662D"/>
    <w:rsid w:val="00C26E56"/>
    <w:rsid w:val="00C30945"/>
    <w:rsid w:val="00C30C22"/>
    <w:rsid w:val="00C31B18"/>
    <w:rsid w:val="00C32F43"/>
    <w:rsid w:val="00C346D3"/>
    <w:rsid w:val="00C34BD9"/>
    <w:rsid w:val="00C35AA4"/>
    <w:rsid w:val="00C35DEF"/>
    <w:rsid w:val="00C37A26"/>
    <w:rsid w:val="00C40217"/>
    <w:rsid w:val="00C41506"/>
    <w:rsid w:val="00C426FF"/>
    <w:rsid w:val="00C42A4C"/>
    <w:rsid w:val="00C42C8D"/>
    <w:rsid w:val="00C431A9"/>
    <w:rsid w:val="00C435B4"/>
    <w:rsid w:val="00C43DA4"/>
    <w:rsid w:val="00C455A3"/>
    <w:rsid w:val="00C45768"/>
    <w:rsid w:val="00C460CB"/>
    <w:rsid w:val="00C46862"/>
    <w:rsid w:val="00C46E7B"/>
    <w:rsid w:val="00C46ED7"/>
    <w:rsid w:val="00C47595"/>
    <w:rsid w:val="00C47928"/>
    <w:rsid w:val="00C50008"/>
    <w:rsid w:val="00C50A76"/>
    <w:rsid w:val="00C50F92"/>
    <w:rsid w:val="00C5170D"/>
    <w:rsid w:val="00C52AC6"/>
    <w:rsid w:val="00C52E47"/>
    <w:rsid w:val="00C5348A"/>
    <w:rsid w:val="00C53616"/>
    <w:rsid w:val="00C538B6"/>
    <w:rsid w:val="00C555B7"/>
    <w:rsid w:val="00C557E8"/>
    <w:rsid w:val="00C560A9"/>
    <w:rsid w:val="00C5614C"/>
    <w:rsid w:val="00C5763A"/>
    <w:rsid w:val="00C603AD"/>
    <w:rsid w:val="00C625ED"/>
    <w:rsid w:val="00C625F8"/>
    <w:rsid w:val="00C62955"/>
    <w:rsid w:val="00C629B4"/>
    <w:rsid w:val="00C62CA1"/>
    <w:rsid w:val="00C63584"/>
    <w:rsid w:val="00C642D6"/>
    <w:rsid w:val="00C646B4"/>
    <w:rsid w:val="00C64821"/>
    <w:rsid w:val="00C64B98"/>
    <w:rsid w:val="00C651A9"/>
    <w:rsid w:val="00C663FE"/>
    <w:rsid w:val="00C66A48"/>
    <w:rsid w:val="00C66D07"/>
    <w:rsid w:val="00C6731D"/>
    <w:rsid w:val="00C70397"/>
    <w:rsid w:val="00C70E78"/>
    <w:rsid w:val="00C712C5"/>
    <w:rsid w:val="00C73038"/>
    <w:rsid w:val="00C74567"/>
    <w:rsid w:val="00C74EDF"/>
    <w:rsid w:val="00C774AB"/>
    <w:rsid w:val="00C806B1"/>
    <w:rsid w:val="00C80BF4"/>
    <w:rsid w:val="00C83A35"/>
    <w:rsid w:val="00C8519D"/>
    <w:rsid w:val="00C854AA"/>
    <w:rsid w:val="00C85FD7"/>
    <w:rsid w:val="00C86081"/>
    <w:rsid w:val="00C86610"/>
    <w:rsid w:val="00C86D03"/>
    <w:rsid w:val="00C87635"/>
    <w:rsid w:val="00C87846"/>
    <w:rsid w:val="00C90E23"/>
    <w:rsid w:val="00C915FE"/>
    <w:rsid w:val="00C91658"/>
    <w:rsid w:val="00C91B2F"/>
    <w:rsid w:val="00C9245D"/>
    <w:rsid w:val="00C92529"/>
    <w:rsid w:val="00C92782"/>
    <w:rsid w:val="00C92978"/>
    <w:rsid w:val="00C9388C"/>
    <w:rsid w:val="00C93C27"/>
    <w:rsid w:val="00C9431C"/>
    <w:rsid w:val="00C9450D"/>
    <w:rsid w:val="00C95497"/>
    <w:rsid w:val="00C95633"/>
    <w:rsid w:val="00C95736"/>
    <w:rsid w:val="00C95A3A"/>
    <w:rsid w:val="00C95CD7"/>
    <w:rsid w:val="00C96CE8"/>
    <w:rsid w:val="00C9717D"/>
    <w:rsid w:val="00C971F5"/>
    <w:rsid w:val="00CA00E2"/>
    <w:rsid w:val="00CA0C35"/>
    <w:rsid w:val="00CA1528"/>
    <w:rsid w:val="00CA1BBC"/>
    <w:rsid w:val="00CA2A93"/>
    <w:rsid w:val="00CA2E3D"/>
    <w:rsid w:val="00CA3E82"/>
    <w:rsid w:val="00CA40C1"/>
    <w:rsid w:val="00CA4A46"/>
    <w:rsid w:val="00CA4FDE"/>
    <w:rsid w:val="00CA6277"/>
    <w:rsid w:val="00CA6C21"/>
    <w:rsid w:val="00CA77DA"/>
    <w:rsid w:val="00CA7EC0"/>
    <w:rsid w:val="00CB0E49"/>
    <w:rsid w:val="00CB1C61"/>
    <w:rsid w:val="00CB28B9"/>
    <w:rsid w:val="00CB4EC4"/>
    <w:rsid w:val="00CB51F3"/>
    <w:rsid w:val="00CB6DE4"/>
    <w:rsid w:val="00CB71A1"/>
    <w:rsid w:val="00CB7418"/>
    <w:rsid w:val="00CB7A58"/>
    <w:rsid w:val="00CB7F7B"/>
    <w:rsid w:val="00CC05E6"/>
    <w:rsid w:val="00CC0CA1"/>
    <w:rsid w:val="00CC1D22"/>
    <w:rsid w:val="00CC1D63"/>
    <w:rsid w:val="00CC2202"/>
    <w:rsid w:val="00CC37CE"/>
    <w:rsid w:val="00CC3F65"/>
    <w:rsid w:val="00CC4340"/>
    <w:rsid w:val="00CC5182"/>
    <w:rsid w:val="00CC5595"/>
    <w:rsid w:val="00CC629B"/>
    <w:rsid w:val="00CC68C9"/>
    <w:rsid w:val="00CC7BAF"/>
    <w:rsid w:val="00CD0CAC"/>
    <w:rsid w:val="00CD126E"/>
    <w:rsid w:val="00CD1B41"/>
    <w:rsid w:val="00CD2C87"/>
    <w:rsid w:val="00CD2D98"/>
    <w:rsid w:val="00CD6BF5"/>
    <w:rsid w:val="00CD6CC9"/>
    <w:rsid w:val="00CD7435"/>
    <w:rsid w:val="00CD7704"/>
    <w:rsid w:val="00CD7EC5"/>
    <w:rsid w:val="00CE0B9A"/>
    <w:rsid w:val="00CE1302"/>
    <w:rsid w:val="00CE18FE"/>
    <w:rsid w:val="00CE1E5A"/>
    <w:rsid w:val="00CE230C"/>
    <w:rsid w:val="00CE23C9"/>
    <w:rsid w:val="00CE3CE5"/>
    <w:rsid w:val="00CE3F00"/>
    <w:rsid w:val="00CE563A"/>
    <w:rsid w:val="00CE72FC"/>
    <w:rsid w:val="00CE7489"/>
    <w:rsid w:val="00CF0090"/>
    <w:rsid w:val="00CF043E"/>
    <w:rsid w:val="00CF04DC"/>
    <w:rsid w:val="00CF09B7"/>
    <w:rsid w:val="00CF0F2D"/>
    <w:rsid w:val="00CF1364"/>
    <w:rsid w:val="00CF16E8"/>
    <w:rsid w:val="00CF1B81"/>
    <w:rsid w:val="00CF1D35"/>
    <w:rsid w:val="00CF1ED6"/>
    <w:rsid w:val="00CF1FB8"/>
    <w:rsid w:val="00CF2320"/>
    <w:rsid w:val="00CF2CCF"/>
    <w:rsid w:val="00CF31E5"/>
    <w:rsid w:val="00CF3377"/>
    <w:rsid w:val="00CF37E2"/>
    <w:rsid w:val="00CF3A67"/>
    <w:rsid w:val="00CF47D1"/>
    <w:rsid w:val="00CF48DB"/>
    <w:rsid w:val="00CF5010"/>
    <w:rsid w:val="00CF530B"/>
    <w:rsid w:val="00CF5E70"/>
    <w:rsid w:val="00CF6209"/>
    <w:rsid w:val="00CF6783"/>
    <w:rsid w:val="00D00485"/>
    <w:rsid w:val="00D00A5D"/>
    <w:rsid w:val="00D00C4E"/>
    <w:rsid w:val="00D0229A"/>
    <w:rsid w:val="00D02F06"/>
    <w:rsid w:val="00D0368D"/>
    <w:rsid w:val="00D03AE2"/>
    <w:rsid w:val="00D04987"/>
    <w:rsid w:val="00D04CF2"/>
    <w:rsid w:val="00D06DD1"/>
    <w:rsid w:val="00D078E5"/>
    <w:rsid w:val="00D1198B"/>
    <w:rsid w:val="00D11EE7"/>
    <w:rsid w:val="00D12863"/>
    <w:rsid w:val="00D128A6"/>
    <w:rsid w:val="00D12BD5"/>
    <w:rsid w:val="00D12C6D"/>
    <w:rsid w:val="00D136BF"/>
    <w:rsid w:val="00D151F5"/>
    <w:rsid w:val="00D158A3"/>
    <w:rsid w:val="00D15C4F"/>
    <w:rsid w:val="00D164AE"/>
    <w:rsid w:val="00D16A7E"/>
    <w:rsid w:val="00D16F89"/>
    <w:rsid w:val="00D17A76"/>
    <w:rsid w:val="00D17C40"/>
    <w:rsid w:val="00D20D0B"/>
    <w:rsid w:val="00D21AB6"/>
    <w:rsid w:val="00D226BA"/>
    <w:rsid w:val="00D232FC"/>
    <w:rsid w:val="00D23751"/>
    <w:rsid w:val="00D25E18"/>
    <w:rsid w:val="00D25F50"/>
    <w:rsid w:val="00D26D35"/>
    <w:rsid w:val="00D27A32"/>
    <w:rsid w:val="00D27B27"/>
    <w:rsid w:val="00D31333"/>
    <w:rsid w:val="00D3140C"/>
    <w:rsid w:val="00D3262F"/>
    <w:rsid w:val="00D339F4"/>
    <w:rsid w:val="00D34E91"/>
    <w:rsid w:val="00D36030"/>
    <w:rsid w:val="00D4108D"/>
    <w:rsid w:val="00D4116E"/>
    <w:rsid w:val="00D42480"/>
    <w:rsid w:val="00D428B6"/>
    <w:rsid w:val="00D43729"/>
    <w:rsid w:val="00D4405E"/>
    <w:rsid w:val="00D45E79"/>
    <w:rsid w:val="00D470E1"/>
    <w:rsid w:val="00D475D2"/>
    <w:rsid w:val="00D47F5D"/>
    <w:rsid w:val="00D5055E"/>
    <w:rsid w:val="00D50A4F"/>
    <w:rsid w:val="00D50B9B"/>
    <w:rsid w:val="00D51171"/>
    <w:rsid w:val="00D515FE"/>
    <w:rsid w:val="00D52285"/>
    <w:rsid w:val="00D52D26"/>
    <w:rsid w:val="00D539DD"/>
    <w:rsid w:val="00D53E0F"/>
    <w:rsid w:val="00D54218"/>
    <w:rsid w:val="00D55293"/>
    <w:rsid w:val="00D56B17"/>
    <w:rsid w:val="00D56BF9"/>
    <w:rsid w:val="00D5734C"/>
    <w:rsid w:val="00D577F0"/>
    <w:rsid w:val="00D57999"/>
    <w:rsid w:val="00D604E4"/>
    <w:rsid w:val="00D614FA"/>
    <w:rsid w:val="00D61A89"/>
    <w:rsid w:val="00D61B8E"/>
    <w:rsid w:val="00D62502"/>
    <w:rsid w:val="00D6346E"/>
    <w:rsid w:val="00D63B42"/>
    <w:rsid w:val="00D63BF3"/>
    <w:rsid w:val="00D6409C"/>
    <w:rsid w:val="00D64926"/>
    <w:rsid w:val="00D64DCC"/>
    <w:rsid w:val="00D64DF3"/>
    <w:rsid w:val="00D6552F"/>
    <w:rsid w:val="00D65970"/>
    <w:rsid w:val="00D65C18"/>
    <w:rsid w:val="00D667D4"/>
    <w:rsid w:val="00D67857"/>
    <w:rsid w:val="00D67EDC"/>
    <w:rsid w:val="00D70459"/>
    <w:rsid w:val="00D71800"/>
    <w:rsid w:val="00D71B77"/>
    <w:rsid w:val="00D724AB"/>
    <w:rsid w:val="00D72C18"/>
    <w:rsid w:val="00D73A3B"/>
    <w:rsid w:val="00D74516"/>
    <w:rsid w:val="00D74AC9"/>
    <w:rsid w:val="00D756FD"/>
    <w:rsid w:val="00D757A6"/>
    <w:rsid w:val="00D76525"/>
    <w:rsid w:val="00D77318"/>
    <w:rsid w:val="00D77A84"/>
    <w:rsid w:val="00D77E4A"/>
    <w:rsid w:val="00D8028B"/>
    <w:rsid w:val="00D80A78"/>
    <w:rsid w:val="00D80A9F"/>
    <w:rsid w:val="00D81A5F"/>
    <w:rsid w:val="00D82628"/>
    <w:rsid w:val="00D846FD"/>
    <w:rsid w:val="00D865AB"/>
    <w:rsid w:val="00D865D8"/>
    <w:rsid w:val="00D8675D"/>
    <w:rsid w:val="00D872B1"/>
    <w:rsid w:val="00D90A50"/>
    <w:rsid w:val="00D90C67"/>
    <w:rsid w:val="00D917FC"/>
    <w:rsid w:val="00D929BE"/>
    <w:rsid w:val="00D92E14"/>
    <w:rsid w:val="00D93942"/>
    <w:rsid w:val="00D94FDC"/>
    <w:rsid w:val="00D95A0A"/>
    <w:rsid w:val="00D95B90"/>
    <w:rsid w:val="00D9603D"/>
    <w:rsid w:val="00D96617"/>
    <w:rsid w:val="00D96F8B"/>
    <w:rsid w:val="00DA003B"/>
    <w:rsid w:val="00DA04B4"/>
    <w:rsid w:val="00DA0ACB"/>
    <w:rsid w:val="00DA0D5D"/>
    <w:rsid w:val="00DA12EE"/>
    <w:rsid w:val="00DA194B"/>
    <w:rsid w:val="00DA2267"/>
    <w:rsid w:val="00DA315E"/>
    <w:rsid w:val="00DA4A5A"/>
    <w:rsid w:val="00DA4DA1"/>
    <w:rsid w:val="00DA5AA0"/>
    <w:rsid w:val="00DA6010"/>
    <w:rsid w:val="00DA61D9"/>
    <w:rsid w:val="00DA623F"/>
    <w:rsid w:val="00DB013C"/>
    <w:rsid w:val="00DB18EF"/>
    <w:rsid w:val="00DB38A2"/>
    <w:rsid w:val="00DB421A"/>
    <w:rsid w:val="00DB56FA"/>
    <w:rsid w:val="00DB6714"/>
    <w:rsid w:val="00DB7FB4"/>
    <w:rsid w:val="00DC007C"/>
    <w:rsid w:val="00DC0738"/>
    <w:rsid w:val="00DC0BC5"/>
    <w:rsid w:val="00DC119D"/>
    <w:rsid w:val="00DC2687"/>
    <w:rsid w:val="00DC2CCF"/>
    <w:rsid w:val="00DC2EF4"/>
    <w:rsid w:val="00DC35E9"/>
    <w:rsid w:val="00DC3948"/>
    <w:rsid w:val="00DC3D48"/>
    <w:rsid w:val="00DC4F8B"/>
    <w:rsid w:val="00DC543C"/>
    <w:rsid w:val="00DC6203"/>
    <w:rsid w:val="00DC71AF"/>
    <w:rsid w:val="00DC7394"/>
    <w:rsid w:val="00DD0636"/>
    <w:rsid w:val="00DD0B27"/>
    <w:rsid w:val="00DD13E2"/>
    <w:rsid w:val="00DD1F01"/>
    <w:rsid w:val="00DD24FF"/>
    <w:rsid w:val="00DD2988"/>
    <w:rsid w:val="00DD31D8"/>
    <w:rsid w:val="00DD3821"/>
    <w:rsid w:val="00DD4C6D"/>
    <w:rsid w:val="00DD569A"/>
    <w:rsid w:val="00DD58A1"/>
    <w:rsid w:val="00DD5C84"/>
    <w:rsid w:val="00DD7455"/>
    <w:rsid w:val="00DD761B"/>
    <w:rsid w:val="00DE07A2"/>
    <w:rsid w:val="00DE114F"/>
    <w:rsid w:val="00DE1454"/>
    <w:rsid w:val="00DE2892"/>
    <w:rsid w:val="00DE371D"/>
    <w:rsid w:val="00DE3724"/>
    <w:rsid w:val="00DE4817"/>
    <w:rsid w:val="00DE4CE6"/>
    <w:rsid w:val="00DE5DC2"/>
    <w:rsid w:val="00DE74F9"/>
    <w:rsid w:val="00DF02B1"/>
    <w:rsid w:val="00DF0408"/>
    <w:rsid w:val="00DF06C9"/>
    <w:rsid w:val="00DF10E4"/>
    <w:rsid w:val="00DF1525"/>
    <w:rsid w:val="00DF29F2"/>
    <w:rsid w:val="00DF2E8A"/>
    <w:rsid w:val="00DF35DF"/>
    <w:rsid w:val="00DF3FE4"/>
    <w:rsid w:val="00DF41EC"/>
    <w:rsid w:val="00DF4608"/>
    <w:rsid w:val="00DF4B44"/>
    <w:rsid w:val="00DF5427"/>
    <w:rsid w:val="00DF5E1B"/>
    <w:rsid w:val="00DF6251"/>
    <w:rsid w:val="00DF67C9"/>
    <w:rsid w:val="00DF77EE"/>
    <w:rsid w:val="00DF7832"/>
    <w:rsid w:val="00DF7BA9"/>
    <w:rsid w:val="00E002D7"/>
    <w:rsid w:val="00E01662"/>
    <w:rsid w:val="00E02B82"/>
    <w:rsid w:val="00E02FB5"/>
    <w:rsid w:val="00E0330D"/>
    <w:rsid w:val="00E03556"/>
    <w:rsid w:val="00E045A7"/>
    <w:rsid w:val="00E04C3D"/>
    <w:rsid w:val="00E05DF0"/>
    <w:rsid w:val="00E06C97"/>
    <w:rsid w:val="00E07735"/>
    <w:rsid w:val="00E07F83"/>
    <w:rsid w:val="00E1020D"/>
    <w:rsid w:val="00E10FF9"/>
    <w:rsid w:val="00E115C9"/>
    <w:rsid w:val="00E11F16"/>
    <w:rsid w:val="00E12CD2"/>
    <w:rsid w:val="00E14208"/>
    <w:rsid w:val="00E14420"/>
    <w:rsid w:val="00E145E9"/>
    <w:rsid w:val="00E14D47"/>
    <w:rsid w:val="00E15135"/>
    <w:rsid w:val="00E17121"/>
    <w:rsid w:val="00E17306"/>
    <w:rsid w:val="00E205BA"/>
    <w:rsid w:val="00E214E1"/>
    <w:rsid w:val="00E21F51"/>
    <w:rsid w:val="00E222CC"/>
    <w:rsid w:val="00E23E12"/>
    <w:rsid w:val="00E24869"/>
    <w:rsid w:val="00E25094"/>
    <w:rsid w:val="00E25369"/>
    <w:rsid w:val="00E266FA"/>
    <w:rsid w:val="00E27F8A"/>
    <w:rsid w:val="00E30C70"/>
    <w:rsid w:val="00E3150D"/>
    <w:rsid w:val="00E3178E"/>
    <w:rsid w:val="00E31B3F"/>
    <w:rsid w:val="00E31EC5"/>
    <w:rsid w:val="00E31FFE"/>
    <w:rsid w:val="00E3289D"/>
    <w:rsid w:val="00E33ED5"/>
    <w:rsid w:val="00E34EA0"/>
    <w:rsid w:val="00E34EBD"/>
    <w:rsid w:val="00E35DD2"/>
    <w:rsid w:val="00E35E16"/>
    <w:rsid w:val="00E35EB4"/>
    <w:rsid w:val="00E36900"/>
    <w:rsid w:val="00E36D5E"/>
    <w:rsid w:val="00E3733E"/>
    <w:rsid w:val="00E3781D"/>
    <w:rsid w:val="00E37882"/>
    <w:rsid w:val="00E40552"/>
    <w:rsid w:val="00E407FE"/>
    <w:rsid w:val="00E417D2"/>
    <w:rsid w:val="00E41DE9"/>
    <w:rsid w:val="00E41EB7"/>
    <w:rsid w:val="00E434B0"/>
    <w:rsid w:val="00E4387A"/>
    <w:rsid w:val="00E44376"/>
    <w:rsid w:val="00E45284"/>
    <w:rsid w:val="00E453EE"/>
    <w:rsid w:val="00E4606C"/>
    <w:rsid w:val="00E47441"/>
    <w:rsid w:val="00E47657"/>
    <w:rsid w:val="00E50156"/>
    <w:rsid w:val="00E507E3"/>
    <w:rsid w:val="00E509DF"/>
    <w:rsid w:val="00E50E89"/>
    <w:rsid w:val="00E50FEC"/>
    <w:rsid w:val="00E51186"/>
    <w:rsid w:val="00E52856"/>
    <w:rsid w:val="00E5425F"/>
    <w:rsid w:val="00E54D58"/>
    <w:rsid w:val="00E555C0"/>
    <w:rsid w:val="00E562C9"/>
    <w:rsid w:val="00E56BF5"/>
    <w:rsid w:val="00E56D59"/>
    <w:rsid w:val="00E571F7"/>
    <w:rsid w:val="00E57CF8"/>
    <w:rsid w:val="00E57EBD"/>
    <w:rsid w:val="00E61929"/>
    <w:rsid w:val="00E61BFF"/>
    <w:rsid w:val="00E61D1C"/>
    <w:rsid w:val="00E61E2F"/>
    <w:rsid w:val="00E62A90"/>
    <w:rsid w:val="00E62B49"/>
    <w:rsid w:val="00E63317"/>
    <w:rsid w:val="00E63E4D"/>
    <w:rsid w:val="00E64043"/>
    <w:rsid w:val="00E65A6F"/>
    <w:rsid w:val="00E65F54"/>
    <w:rsid w:val="00E6625C"/>
    <w:rsid w:val="00E67399"/>
    <w:rsid w:val="00E673BA"/>
    <w:rsid w:val="00E67B0F"/>
    <w:rsid w:val="00E70EE5"/>
    <w:rsid w:val="00E7209B"/>
    <w:rsid w:val="00E72A7F"/>
    <w:rsid w:val="00E72B9C"/>
    <w:rsid w:val="00E73706"/>
    <w:rsid w:val="00E73AFF"/>
    <w:rsid w:val="00E73F01"/>
    <w:rsid w:val="00E74149"/>
    <w:rsid w:val="00E74753"/>
    <w:rsid w:val="00E74E11"/>
    <w:rsid w:val="00E75D7E"/>
    <w:rsid w:val="00E769A9"/>
    <w:rsid w:val="00E773A4"/>
    <w:rsid w:val="00E773E8"/>
    <w:rsid w:val="00E77480"/>
    <w:rsid w:val="00E77772"/>
    <w:rsid w:val="00E808EF"/>
    <w:rsid w:val="00E813BE"/>
    <w:rsid w:val="00E815DC"/>
    <w:rsid w:val="00E816C0"/>
    <w:rsid w:val="00E83129"/>
    <w:rsid w:val="00E83381"/>
    <w:rsid w:val="00E861D4"/>
    <w:rsid w:val="00E86426"/>
    <w:rsid w:val="00E8689F"/>
    <w:rsid w:val="00E8691B"/>
    <w:rsid w:val="00E86DC5"/>
    <w:rsid w:val="00E870FE"/>
    <w:rsid w:val="00E9000A"/>
    <w:rsid w:val="00E907B3"/>
    <w:rsid w:val="00E91454"/>
    <w:rsid w:val="00E91668"/>
    <w:rsid w:val="00E91BB7"/>
    <w:rsid w:val="00E91DEA"/>
    <w:rsid w:val="00E920F8"/>
    <w:rsid w:val="00E92826"/>
    <w:rsid w:val="00E92956"/>
    <w:rsid w:val="00E93B5A"/>
    <w:rsid w:val="00E94D33"/>
    <w:rsid w:val="00E953E5"/>
    <w:rsid w:val="00E95712"/>
    <w:rsid w:val="00EA0003"/>
    <w:rsid w:val="00EA0F2E"/>
    <w:rsid w:val="00EA19A2"/>
    <w:rsid w:val="00EA2C53"/>
    <w:rsid w:val="00EA3ECB"/>
    <w:rsid w:val="00EA4BFA"/>
    <w:rsid w:val="00EA4C08"/>
    <w:rsid w:val="00EA6913"/>
    <w:rsid w:val="00EA7F9C"/>
    <w:rsid w:val="00EB0313"/>
    <w:rsid w:val="00EB0F16"/>
    <w:rsid w:val="00EB1682"/>
    <w:rsid w:val="00EB1803"/>
    <w:rsid w:val="00EB1BE5"/>
    <w:rsid w:val="00EB1FD8"/>
    <w:rsid w:val="00EB2709"/>
    <w:rsid w:val="00EB2CFA"/>
    <w:rsid w:val="00EB2F67"/>
    <w:rsid w:val="00EB3E1C"/>
    <w:rsid w:val="00EB519F"/>
    <w:rsid w:val="00EB744D"/>
    <w:rsid w:val="00EB7849"/>
    <w:rsid w:val="00EC0030"/>
    <w:rsid w:val="00EC1A68"/>
    <w:rsid w:val="00EC1B2A"/>
    <w:rsid w:val="00EC1C11"/>
    <w:rsid w:val="00EC21E5"/>
    <w:rsid w:val="00EC2441"/>
    <w:rsid w:val="00EC2E75"/>
    <w:rsid w:val="00EC326C"/>
    <w:rsid w:val="00EC3EED"/>
    <w:rsid w:val="00EC4475"/>
    <w:rsid w:val="00EC4D0E"/>
    <w:rsid w:val="00EC5D29"/>
    <w:rsid w:val="00EC5EB2"/>
    <w:rsid w:val="00EC5F35"/>
    <w:rsid w:val="00EC6294"/>
    <w:rsid w:val="00EC6786"/>
    <w:rsid w:val="00EC6E3A"/>
    <w:rsid w:val="00EC72A8"/>
    <w:rsid w:val="00EC7374"/>
    <w:rsid w:val="00EC73A5"/>
    <w:rsid w:val="00ED01F6"/>
    <w:rsid w:val="00ED04D4"/>
    <w:rsid w:val="00ED099B"/>
    <w:rsid w:val="00ED4EFA"/>
    <w:rsid w:val="00ED56E6"/>
    <w:rsid w:val="00ED5AA3"/>
    <w:rsid w:val="00ED5AAD"/>
    <w:rsid w:val="00ED6219"/>
    <w:rsid w:val="00EE0835"/>
    <w:rsid w:val="00EE0D6D"/>
    <w:rsid w:val="00EE1BEA"/>
    <w:rsid w:val="00EE2760"/>
    <w:rsid w:val="00EE2A66"/>
    <w:rsid w:val="00EE2AE5"/>
    <w:rsid w:val="00EE3E2B"/>
    <w:rsid w:val="00EE4B26"/>
    <w:rsid w:val="00EE50B8"/>
    <w:rsid w:val="00EE599D"/>
    <w:rsid w:val="00EE5C9A"/>
    <w:rsid w:val="00EE7802"/>
    <w:rsid w:val="00EF02E9"/>
    <w:rsid w:val="00EF0521"/>
    <w:rsid w:val="00EF0750"/>
    <w:rsid w:val="00EF08BA"/>
    <w:rsid w:val="00EF2654"/>
    <w:rsid w:val="00EF3104"/>
    <w:rsid w:val="00EF32BB"/>
    <w:rsid w:val="00EF4AC9"/>
    <w:rsid w:val="00EF4E6E"/>
    <w:rsid w:val="00EF6809"/>
    <w:rsid w:val="00EF6B89"/>
    <w:rsid w:val="00EF76B0"/>
    <w:rsid w:val="00F000D5"/>
    <w:rsid w:val="00F00958"/>
    <w:rsid w:val="00F00CE2"/>
    <w:rsid w:val="00F015A1"/>
    <w:rsid w:val="00F01B05"/>
    <w:rsid w:val="00F02528"/>
    <w:rsid w:val="00F029A0"/>
    <w:rsid w:val="00F02B0A"/>
    <w:rsid w:val="00F03304"/>
    <w:rsid w:val="00F04C4C"/>
    <w:rsid w:val="00F04DF7"/>
    <w:rsid w:val="00F0569C"/>
    <w:rsid w:val="00F06D19"/>
    <w:rsid w:val="00F074E7"/>
    <w:rsid w:val="00F078B6"/>
    <w:rsid w:val="00F07AE0"/>
    <w:rsid w:val="00F07E67"/>
    <w:rsid w:val="00F100B4"/>
    <w:rsid w:val="00F10ED0"/>
    <w:rsid w:val="00F1219F"/>
    <w:rsid w:val="00F12836"/>
    <w:rsid w:val="00F1362A"/>
    <w:rsid w:val="00F13A84"/>
    <w:rsid w:val="00F1635E"/>
    <w:rsid w:val="00F16D8E"/>
    <w:rsid w:val="00F1733C"/>
    <w:rsid w:val="00F17B2A"/>
    <w:rsid w:val="00F2009E"/>
    <w:rsid w:val="00F2041E"/>
    <w:rsid w:val="00F20C7C"/>
    <w:rsid w:val="00F20EB3"/>
    <w:rsid w:val="00F2196E"/>
    <w:rsid w:val="00F21C6A"/>
    <w:rsid w:val="00F22630"/>
    <w:rsid w:val="00F22694"/>
    <w:rsid w:val="00F2274D"/>
    <w:rsid w:val="00F229CE"/>
    <w:rsid w:val="00F22DA4"/>
    <w:rsid w:val="00F2317F"/>
    <w:rsid w:val="00F24435"/>
    <w:rsid w:val="00F24CEB"/>
    <w:rsid w:val="00F25007"/>
    <w:rsid w:val="00F25950"/>
    <w:rsid w:val="00F25B65"/>
    <w:rsid w:val="00F25C94"/>
    <w:rsid w:val="00F25E4E"/>
    <w:rsid w:val="00F27487"/>
    <w:rsid w:val="00F27505"/>
    <w:rsid w:val="00F30097"/>
    <w:rsid w:val="00F30AAA"/>
    <w:rsid w:val="00F3123D"/>
    <w:rsid w:val="00F31658"/>
    <w:rsid w:val="00F32314"/>
    <w:rsid w:val="00F32405"/>
    <w:rsid w:val="00F328FB"/>
    <w:rsid w:val="00F329F4"/>
    <w:rsid w:val="00F32E24"/>
    <w:rsid w:val="00F334EB"/>
    <w:rsid w:val="00F33A27"/>
    <w:rsid w:val="00F34CBB"/>
    <w:rsid w:val="00F34DF0"/>
    <w:rsid w:val="00F357D2"/>
    <w:rsid w:val="00F35F87"/>
    <w:rsid w:val="00F36C41"/>
    <w:rsid w:val="00F40149"/>
    <w:rsid w:val="00F4047B"/>
    <w:rsid w:val="00F40C4E"/>
    <w:rsid w:val="00F40DA1"/>
    <w:rsid w:val="00F41029"/>
    <w:rsid w:val="00F41391"/>
    <w:rsid w:val="00F41604"/>
    <w:rsid w:val="00F41DB5"/>
    <w:rsid w:val="00F44711"/>
    <w:rsid w:val="00F44AB3"/>
    <w:rsid w:val="00F4612A"/>
    <w:rsid w:val="00F46749"/>
    <w:rsid w:val="00F4716B"/>
    <w:rsid w:val="00F535D7"/>
    <w:rsid w:val="00F53901"/>
    <w:rsid w:val="00F53DDB"/>
    <w:rsid w:val="00F53E0E"/>
    <w:rsid w:val="00F53E98"/>
    <w:rsid w:val="00F55CF3"/>
    <w:rsid w:val="00F56168"/>
    <w:rsid w:val="00F56A7B"/>
    <w:rsid w:val="00F56FCB"/>
    <w:rsid w:val="00F57030"/>
    <w:rsid w:val="00F57D21"/>
    <w:rsid w:val="00F606AC"/>
    <w:rsid w:val="00F60FD0"/>
    <w:rsid w:val="00F62949"/>
    <w:rsid w:val="00F62BA7"/>
    <w:rsid w:val="00F636D4"/>
    <w:rsid w:val="00F63A3E"/>
    <w:rsid w:val="00F64711"/>
    <w:rsid w:val="00F64C6C"/>
    <w:rsid w:val="00F6701B"/>
    <w:rsid w:val="00F70DAA"/>
    <w:rsid w:val="00F71D28"/>
    <w:rsid w:val="00F72B24"/>
    <w:rsid w:val="00F72B61"/>
    <w:rsid w:val="00F73927"/>
    <w:rsid w:val="00F73A9A"/>
    <w:rsid w:val="00F74BCF"/>
    <w:rsid w:val="00F750C9"/>
    <w:rsid w:val="00F7559B"/>
    <w:rsid w:val="00F755A2"/>
    <w:rsid w:val="00F757FA"/>
    <w:rsid w:val="00F75BCF"/>
    <w:rsid w:val="00F75E2A"/>
    <w:rsid w:val="00F76623"/>
    <w:rsid w:val="00F77B5D"/>
    <w:rsid w:val="00F80029"/>
    <w:rsid w:val="00F80229"/>
    <w:rsid w:val="00F80425"/>
    <w:rsid w:val="00F80BFD"/>
    <w:rsid w:val="00F81E7C"/>
    <w:rsid w:val="00F8284B"/>
    <w:rsid w:val="00F82EC5"/>
    <w:rsid w:val="00F839DC"/>
    <w:rsid w:val="00F84F3C"/>
    <w:rsid w:val="00F85FA2"/>
    <w:rsid w:val="00F86541"/>
    <w:rsid w:val="00F86A91"/>
    <w:rsid w:val="00F86DC1"/>
    <w:rsid w:val="00F87352"/>
    <w:rsid w:val="00F90689"/>
    <w:rsid w:val="00F90B30"/>
    <w:rsid w:val="00F912AD"/>
    <w:rsid w:val="00F917DA"/>
    <w:rsid w:val="00F91A01"/>
    <w:rsid w:val="00F91A2D"/>
    <w:rsid w:val="00F92331"/>
    <w:rsid w:val="00F93DC7"/>
    <w:rsid w:val="00F94D33"/>
    <w:rsid w:val="00F95611"/>
    <w:rsid w:val="00F97AD2"/>
    <w:rsid w:val="00F97C50"/>
    <w:rsid w:val="00FA03A5"/>
    <w:rsid w:val="00FA05AB"/>
    <w:rsid w:val="00FA0E6F"/>
    <w:rsid w:val="00FA1E5D"/>
    <w:rsid w:val="00FA2BD3"/>
    <w:rsid w:val="00FA5C95"/>
    <w:rsid w:val="00FA5CD1"/>
    <w:rsid w:val="00FA5FCD"/>
    <w:rsid w:val="00FA6193"/>
    <w:rsid w:val="00FA6688"/>
    <w:rsid w:val="00FA7077"/>
    <w:rsid w:val="00FA7EC9"/>
    <w:rsid w:val="00FB1D25"/>
    <w:rsid w:val="00FB281D"/>
    <w:rsid w:val="00FB332C"/>
    <w:rsid w:val="00FB3BBD"/>
    <w:rsid w:val="00FB41E1"/>
    <w:rsid w:val="00FB453B"/>
    <w:rsid w:val="00FB4BF9"/>
    <w:rsid w:val="00FB52D8"/>
    <w:rsid w:val="00FB7F42"/>
    <w:rsid w:val="00FC078A"/>
    <w:rsid w:val="00FC130F"/>
    <w:rsid w:val="00FC2591"/>
    <w:rsid w:val="00FC375D"/>
    <w:rsid w:val="00FC51EE"/>
    <w:rsid w:val="00FC560E"/>
    <w:rsid w:val="00FC5708"/>
    <w:rsid w:val="00FC6A60"/>
    <w:rsid w:val="00FC743C"/>
    <w:rsid w:val="00FC7699"/>
    <w:rsid w:val="00FD0BE6"/>
    <w:rsid w:val="00FD1461"/>
    <w:rsid w:val="00FD2311"/>
    <w:rsid w:val="00FD2BB1"/>
    <w:rsid w:val="00FD4CB6"/>
    <w:rsid w:val="00FD5B0F"/>
    <w:rsid w:val="00FD5F6C"/>
    <w:rsid w:val="00FD60BE"/>
    <w:rsid w:val="00FD650A"/>
    <w:rsid w:val="00FD7837"/>
    <w:rsid w:val="00FE2240"/>
    <w:rsid w:val="00FE2780"/>
    <w:rsid w:val="00FE287B"/>
    <w:rsid w:val="00FE2C41"/>
    <w:rsid w:val="00FE3B6C"/>
    <w:rsid w:val="00FE46CB"/>
    <w:rsid w:val="00FE5D5A"/>
    <w:rsid w:val="00FE717D"/>
    <w:rsid w:val="00FE72A9"/>
    <w:rsid w:val="00FF046B"/>
    <w:rsid w:val="00FF0D1F"/>
    <w:rsid w:val="00FF1087"/>
    <w:rsid w:val="00FF1373"/>
    <w:rsid w:val="00FF2600"/>
    <w:rsid w:val="00FF3407"/>
    <w:rsid w:val="00FF3D66"/>
    <w:rsid w:val="00FF41EB"/>
    <w:rsid w:val="00FF578F"/>
    <w:rsid w:val="00FF57CA"/>
    <w:rsid w:val="00FF5B20"/>
    <w:rsid w:val="00FF6075"/>
    <w:rsid w:val="00FF636B"/>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3F"/>
    <w:pPr>
      <w:spacing w:line="312" w:lineRule="auto"/>
      <w:jc w:val="both"/>
    </w:pPr>
    <w:rPr>
      <w:rFonts w:ascii="Century Gothic" w:hAnsi="Century Gothic"/>
      <w:szCs w:val="24"/>
      <w:lang w:val="en-GB"/>
    </w:rPr>
  </w:style>
  <w:style w:type="paragraph" w:styleId="Heading1">
    <w:name w:val="heading 1"/>
    <w:basedOn w:val="Normal"/>
    <w:next w:val="Normal"/>
    <w:link w:val="Heading1Char"/>
    <w:autoRedefine/>
    <w:qFormat/>
    <w:rsid w:val="002A445E"/>
    <w:pPr>
      <w:keepNext/>
      <w:spacing w:line="360" w:lineRule="auto"/>
      <w:outlineLvl w:val="0"/>
    </w:pPr>
    <w:rPr>
      <w:rFonts w:ascii="Verdana" w:eastAsia="MS Gothic" w:hAnsi="Verdana" w:cs="Arial"/>
      <w:b/>
      <w:bCs/>
      <w:kern w:val="36"/>
      <w:sz w:val="24"/>
      <w:lang w:eastAsia="en-GB"/>
    </w:rPr>
  </w:style>
  <w:style w:type="paragraph" w:styleId="Heading2">
    <w:name w:val="heading 2"/>
    <w:basedOn w:val="Heading1"/>
    <w:link w:val="Heading2Char"/>
    <w:autoRedefine/>
    <w:qFormat/>
    <w:rsid w:val="003B564B"/>
    <w:pPr>
      <w:keepLines/>
      <w:outlineLvl w:val="1"/>
    </w:pPr>
    <w:rPr>
      <w:sz w:val="20"/>
      <w:szCs w:val="20"/>
      <w:lang w:val="en-US" w:eastAsia="en-ZA"/>
    </w:rPr>
  </w:style>
  <w:style w:type="paragraph" w:styleId="Heading3">
    <w:name w:val="heading 3"/>
    <w:basedOn w:val="Normal"/>
    <w:next w:val="Normal"/>
    <w:link w:val="Heading3Char"/>
    <w:autoRedefine/>
    <w:qFormat/>
    <w:rsid w:val="00372CDF"/>
    <w:pPr>
      <w:keepNext/>
      <w:keepLines/>
      <w:numPr>
        <w:ilvl w:val="2"/>
      </w:numPr>
      <w:tabs>
        <w:tab w:val="left" w:pos="1845"/>
      </w:tabs>
      <w:spacing w:before="200" w:line="276" w:lineRule="auto"/>
      <w:jc w:val="left"/>
      <w:outlineLvl w:val="2"/>
    </w:pPr>
    <w:rPr>
      <w:rFonts w:cs="Arial"/>
      <w:b/>
      <w:bCs/>
      <w:szCs w:val="22"/>
      <w:lang w:eastAsia="en-ZA"/>
    </w:rPr>
  </w:style>
  <w:style w:type="paragraph" w:styleId="Heading4">
    <w:name w:val="heading 4"/>
    <w:basedOn w:val="Normal"/>
    <w:next w:val="Normal"/>
    <w:link w:val="Heading4Char"/>
    <w:unhideWhenUsed/>
    <w:qFormat/>
    <w:rsid w:val="00967F6E"/>
    <w:pPr>
      <w:keepNext/>
      <w:keepLines/>
      <w:numPr>
        <w:ilvl w:val="3"/>
        <w:numId w:val="1"/>
      </w:numPr>
      <w:spacing w:before="200"/>
      <w:outlineLvl w:val="3"/>
    </w:pPr>
    <w:rPr>
      <w:b/>
      <w:bCs/>
      <w:i/>
      <w:iCs/>
      <w:color w:val="000000"/>
    </w:rPr>
  </w:style>
  <w:style w:type="paragraph" w:styleId="Heading5">
    <w:name w:val="heading 5"/>
    <w:basedOn w:val="Normal"/>
    <w:next w:val="Normal"/>
    <w:link w:val="Heading5Char"/>
    <w:unhideWhenUsed/>
    <w:qFormat/>
    <w:rsid w:val="005B3ECD"/>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nhideWhenUsed/>
    <w:qFormat/>
    <w:rsid w:val="005B3ECD"/>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5B3ECD"/>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5B3ECD"/>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unhideWhenUsed/>
    <w:qFormat/>
    <w:rsid w:val="005B3ECD"/>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45E"/>
    <w:rPr>
      <w:rFonts w:ascii="Verdana" w:eastAsia="MS Gothic" w:hAnsi="Verdana" w:cs="Arial"/>
      <w:b/>
      <w:bCs/>
      <w:kern w:val="36"/>
      <w:sz w:val="24"/>
      <w:szCs w:val="24"/>
      <w:lang w:val="en-GB" w:eastAsia="en-GB"/>
    </w:rPr>
  </w:style>
  <w:style w:type="character" w:customStyle="1" w:styleId="Heading2Char">
    <w:name w:val="Heading 2 Char"/>
    <w:link w:val="Heading2"/>
    <w:rsid w:val="003B564B"/>
    <w:rPr>
      <w:rFonts w:ascii="Verdana" w:eastAsia="MS Gothic" w:hAnsi="Verdana" w:cs="Arial"/>
      <w:b/>
      <w:bCs/>
      <w:kern w:val="36"/>
      <w:lang w:eastAsia="en-ZA"/>
    </w:rPr>
  </w:style>
  <w:style w:type="character" w:customStyle="1" w:styleId="Heading3Char">
    <w:name w:val="Heading 3 Char"/>
    <w:link w:val="Heading3"/>
    <w:rsid w:val="00372CDF"/>
    <w:rPr>
      <w:rFonts w:ascii="Century Gothic" w:hAnsi="Century Gothic" w:cs="Arial"/>
      <w:b/>
      <w:bCs/>
      <w:szCs w:val="22"/>
      <w:lang w:val="en-GB" w:eastAsia="en-ZA"/>
    </w:rPr>
  </w:style>
  <w:style w:type="character" w:customStyle="1" w:styleId="Heading4Char">
    <w:name w:val="Heading 4 Char"/>
    <w:link w:val="Heading4"/>
    <w:locked/>
    <w:rsid w:val="00967F6E"/>
    <w:rPr>
      <w:rFonts w:ascii="Century Gothic" w:hAnsi="Century Gothic"/>
      <w:b/>
      <w:bCs/>
      <w:i/>
      <w:iCs/>
      <w:color w:val="000000"/>
      <w:szCs w:val="24"/>
      <w:lang w:val="en-GB"/>
    </w:rPr>
  </w:style>
  <w:style w:type="character" w:customStyle="1" w:styleId="Heading5Char">
    <w:name w:val="Heading 5 Char"/>
    <w:link w:val="Heading5"/>
    <w:locked/>
    <w:rsid w:val="005B3ECD"/>
    <w:rPr>
      <w:rFonts w:ascii="Cambria" w:hAnsi="Cambria"/>
      <w:color w:val="243F60"/>
      <w:szCs w:val="24"/>
      <w:lang w:val="en-GB"/>
    </w:rPr>
  </w:style>
  <w:style w:type="character" w:customStyle="1" w:styleId="Heading6Char">
    <w:name w:val="Heading 6 Char"/>
    <w:link w:val="Heading6"/>
    <w:locked/>
    <w:rsid w:val="005B3ECD"/>
    <w:rPr>
      <w:rFonts w:ascii="Cambria" w:hAnsi="Cambria"/>
      <w:i/>
      <w:iCs/>
      <w:color w:val="243F60"/>
      <w:szCs w:val="24"/>
      <w:lang w:val="en-GB"/>
    </w:rPr>
  </w:style>
  <w:style w:type="character" w:customStyle="1" w:styleId="Heading7Char">
    <w:name w:val="Heading 7 Char"/>
    <w:link w:val="Heading7"/>
    <w:locked/>
    <w:rsid w:val="005B3ECD"/>
    <w:rPr>
      <w:rFonts w:ascii="Cambria" w:hAnsi="Cambria"/>
      <w:i/>
      <w:iCs/>
      <w:color w:val="404040"/>
      <w:szCs w:val="24"/>
      <w:lang w:val="en-GB"/>
    </w:rPr>
  </w:style>
  <w:style w:type="character" w:customStyle="1" w:styleId="Heading8Char">
    <w:name w:val="Heading 8 Char"/>
    <w:link w:val="Heading8"/>
    <w:locked/>
    <w:rsid w:val="005B3ECD"/>
    <w:rPr>
      <w:rFonts w:ascii="Cambria" w:hAnsi="Cambria"/>
      <w:color w:val="404040"/>
      <w:szCs w:val="24"/>
      <w:lang w:val="en-GB"/>
    </w:rPr>
  </w:style>
  <w:style w:type="character" w:customStyle="1" w:styleId="Heading9Char">
    <w:name w:val="Heading 9 Char"/>
    <w:link w:val="Heading9"/>
    <w:locked/>
    <w:rsid w:val="005B3ECD"/>
    <w:rPr>
      <w:rFonts w:ascii="Cambria" w:hAnsi="Cambria"/>
      <w:i/>
      <w:iCs/>
      <w:color w:val="404040"/>
      <w:szCs w:val="24"/>
      <w:lang w:val="en-GB"/>
    </w:rPr>
  </w:style>
  <w:style w:type="table" w:styleId="TableGrid">
    <w:name w:val="Table Grid"/>
    <w:basedOn w:val="TableNormal"/>
    <w:rsid w:val="0040652E"/>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rsid w:val="0040652E"/>
    <w:rPr>
      <w:rFonts w:cs="Times New Roman"/>
      <w:i/>
      <w:iCs/>
      <w:sz w:val="24"/>
    </w:rPr>
  </w:style>
  <w:style w:type="character" w:styleId="Hyperlink">
    <w:name w:val="Hyperlink"/>
    <w:uiPriority w:val="99"/>
    <w:rsid w:val="00B24865"/>
    <w:rPr>
      <w:rFonts w:cs="Times New Roman"/>
      <w:color w:val="0000FF"/>
      <w:u w:val="single"/>
    </w:rPr>
  </w:style>
  <w:style w:type="paragraph" w:styleId="NormalWeb">
    <w:name w:val="Normal (Web)"/>
    <w:basedOn w:val="Normal"/>
    <w:uiPriority w:val="99"/>
    <w:rsid w:val="00376C76"/>
    <w:pPr>
      <w:spacing w:before="100" w:beforeAutospacing="1" w:after="100" w:afterAutospacing="1" w:line="240" w:lineRule="auto"/>
      <w:jc w:val="left"/>
    </w:pPr>
    <w:rPr>
      <w:rFonts w:ascii="Times New Roman" w:hAnsi="Times New Roman"/>
      <w:color w:val="000000"/>
      <w:lang w:eastAsia="en-GB"/>
    </w:rPr>
  </w:style>
  <w:style w:type="character" w:customStyle="1" w:styleId="arttitle">
    <w:name w:val="art_title"/>
    <w:rsid w:val="00E04C3D"/>
    <w:rPr>
      <w:rFonts w:cs="Times New Roman"/>
    </w:rPr>
  </w:style>
  <w:style w:type="paragraph" w:styleId="ListParagraph">
    <w:name w:val="List Paragraph"/>
    <w:basedOn w:val="Normal"/>
    <w:link w:val="ListParagraphChar"/>
    <w:uiPriority w:val="34"/>
    <w:qFormat/>
    <w:rsid w:val="00CA6C21"/>
    <w:pPr>
      <w:ind w:left="720"/>
      <w:contextualSpacing/>
      <w:jc w:val="left"/>
    </w:pPr>
    <w:rPr>
      <w:szCs w:val="22"/>
    </w:rPr>
  </w:style>
  <w:style w:type="paragraph" w:styleId="FootnoteText">
    <w:name w:val="footnote text"/>
    <w:basedOn w:val="Normal"/>
    <w:link w:val="FootnoteTextChar"/>
    <w:uiPriority w:val="99"/>
    <w:semiHidden/>
    <w:rsid w:val="00F36C41"/>
  </w:style>
  <w:style w:type="character" w:customStyle="1" w:styleId="FootnoteTextChar">
    <w:name w:val="Footnote Text Char"/>
    <w:link w:val="FootnoteText"/>
    <w:uiPriority w:val="99"/>
    <w:semiHidden/>
    <w:rsid w:val="00FB6D1E"/>
    <w:rPr>
      <w:rFonts w:ascii="Verdana" w:hAnsi="Verdana"/>
      <w:lang w:val="en-ZA"/>
    </w:rPr>
  </w:style>
  <w:style w:type="character" w:styleId="FootnoteReference">
    <w:name w:val="footnote reference"/>
    <w:uiPriority w:val="99"/>
    <w:semiHidden/>
    <w:rsid w:val="00F36C41"/>
    <w:rPr>
      <w:rFonts w:cs="Times New Roman"/>
      <w:vertAlign w:val="superscript"/>
    </w:rPr>
  </w:style>
  <w:style w:type="paragraph" w:styleId="Footer">
    <w:name w:val="footer"/>
    <w:basedOn w:val="Normal"/>
    <w:link w:val="FooterChar"/>
    <w:uiPriority w:val="99"/>
    <w:rsid w:val="00BF4E7D"/>
    <w:pPr>
      <w:tabs>
        <w:tab w:val="center" w:pos="4153"/>
        <w:tab w:val="right" w:pos="8306"/>
      </w:tabs>
    </w:pPr>
  </w:style>
  <w:style w:type="character" w:customStyle="1" w:styleId="FooterChar">
    <w:name w:val="Footer Char"/>
    <w:link w:val="Footer"/>
    <w:uiPriority w:val="99"/>
    <w:locked/>
    <w:rsid w:val="0081328D"/>
    <w:rPr>
      <w:rFonts w:ascii="Arial" w:hAnsi="Arial" w:cs="Times New Roman"/>
      <w:sz w:val="22"/>
      <w:lang w:val="en-ZA"/>
    </w:rPr>
  </w:style>
  <w:style w:type="character" w:styleId="PageNumber">
    <w:name w:val="page number"/>
    <w:rsid w:val="00BF4E7D"/>
    <w:rPr>
      <w:rFonts w:cs="Times New Roman"/>
    </w:rPr>
  </w:style>
  <w:style w:type="paragraph" w:styleId="NoSpacing">
    <w:name w:val="No Spacing"/>
    <w:link w:val="NoSpacingChar"/>
    <w:uiPriority w:val="1"/>
    <w:qFormat/>
    <w:rsid w:val="00735891"/>
    <w:rPr>
      <w:rFonts w:ascii="Calibri" w:hAnsi="Calibri"/>
      <w:sz w:val="22"/>
      <w:szCs w:val="22"/>
    </w:rPr>
  </w:style>
  <w:style w:type="character" w:customStyle="1" w:styleId="NoSpacingChar">
    <w:name w:val="No Spacing Char"/>
    <w:link w:val="NoSpacing"/>
    <w:uiPriority w:val="1"/>
    <w:locked/>
    <w:rsid w:val="00735891"/>
    <w:rPr>
      <w:rFonts w:ascii="Calibri" w:hAnsi="Calibri"/>
      <w:sz w:val="22"/>
      <w:szCs w:val="22"/>
      <w:lang w:val="en-US" w:eastAsia="en-US" w:bidi="ar-SA"/>
    </w:rPr>
  </w:style>
  <w:style w:type="paragraph" w:styleId="BalloonText">
    <w:name w:val="Balloon Text"/>
    <w:basedOn w:val="Normal"/>
    <w:link w:val="BalloonTextChar"/>
    <w:uiPriority w:val="99"/>
    <w:rsid w:val="00735891"/>
    <w:pPr>
      <w:spacing w:line="240" w:lineRule="auto"/>
    </w:pPr>
    <w:rPr>
      <w:rFonts w:ascii="Tahoma" w:hAnsi="Tahoma" w:cs="Tahoma"/>
      <w:sz w:val="16"/>
      <w:szCs w:val="16"/>
    </w:rPr>
  </w:style>
  <w:style w:type="character" w:customStyle="1" w:styleId="BalloonTextChar">
    <w:name w:val="Balloon Text Char"/>
    <w:link w:val="BalloonText"/>
    <w:uiPriority w:val="99"/>
    <w:locked/>
    <w:rsid w:val="00735891"/>
    <w:rPr>
      <w:rFonts w:ascii="Tahoma" w:hAnsi="Tahoma" w:cs="Tahoma"/>
      <w:sz w:val="16"/>
      <w:szCs w:val="16"/>
      <w:lang w:val="en-ZA"/>
    </w:rPr>
  </w:style>
  <w:style w:type="paragraph" w:styleId="TOC1">
    <w:name w:val="toc 1"/>
    <w:basedOn w:val="Normal"/>
    <w:next w:val="Normal"/>
    <w:autoRedefine/>
    <w:uiPriority w:val="39"/>
    <w:rsid w:val="00E14208"/>
    <w:pPr>
      <w:tabs>
        <w:tab w:val="right" w:leader="dot" w:pos="9016"/>
      </w:tabs>
      <w:spacing w:before="120" w:after="120"/>
      <w:jc w:val="left"/>
    </w:pPr>
    <w:rPr>
      <w:rFonts w:cs="Calibri"/>
      <w:bCs/>
      <w:caps/>
      <w:noProof/>
    </w:rPr>
  </w:style>
  <w:style w:type="paragraph" w:styleId="TOC2">
    <w:name w:val="toc 2"/>
    <w:basedOn w:val="Normal"/>
    <w:next w:val="Normal"/>
    <w:autoRedefine/>
    <w:uiPriority w:val="39"/>
    <w:rsid w:val="002D2250"/>
    <w:pPr>
      <w:ind w:left="220"/>
      <w:jc w:val="left"/>
    </w:pPr>
    <w:rPr>
      <w:rFonts w:ascii="Calibri" w:hAnsi="Calibri" w:cs="Calibri"/>
      <w:smallCaps/>
    </w:rPr>
  </w:style>
  <w:style w:type="paragraph" w:styleId="TOCHeading">
    <w:name w:val="TOC Heading"/>
    <w:basedOn w:val="Heading1"/>
    <w:next w:val="Normal"/>
    <w:uiPriority w:val="39"/>
    <w:unhideWhenUsed/>
    <w:qFormat/>
    <w:rsid w:val="005B3ECD"/>
    <w:pPr>
      <w:keepLines/>
      <w:spacing w:before="480"/>
      <w:outlineLvl w:val="9"/>
    </w:pPr>
    <w:rPr>
      <w:rFonts w:ascii="Cambria" w:hAnsi="Cambria" w:cs="Times New Roman"/>
      <w:color w:val="365F91"/>
      <w:kern w:val="0"/>
      <w:lang w:val="en-US" w:eastAsia="en-US"/>
    </w:rPr>
  </w:style>
  <w:style w:type="paragraph" w:styleId="TOC3">
    <w:name w:val="toc 3"/>
    <w:basedOn w:val="Normal"/>
    <w:next w:val="Normal"/>
    <w:autoRedefine/>
    <w:uiPriority w:val="39"/>
    <w:rsid w:val="00B34AFD"/>
    <w:pPr>
      <w:ind w:left="440"/>
      <w:jc w:val="left"/>
    </w:pPr>
    <w:rPr>
      <w:rFonts w:ascii="Calibri" w:hAnsi="Calibri" w:cs="Calibri"/>
      <w:i/>
      <w:iCs/>
    </w:rPr>
  </w:style>
  <w:style w:type="paragraph" w:styleId="Header">
    <w:name w:val="header"/>
    <w:basedOn w:val="Normal"/>
    <w:link w:val="HeaderChar"/>
    <w:uiPriority w:val="99"/>
    <w:rsid w:val="0081328D"/>
    <w:pPr>
      <w:tabs>
        <w:tab w:val="center" w:pos="4680"/>
        <w:tab w:val="right" w:pos="9360"/>
      </w:tabs>
      <w:spacing w:line="240" w:lineRule="auto"/>
    </w:pPr>
  </w:style>
  <w:style w:type="character" w:customStyle="1" w:styleId="HeaderChar">
    <w:name w:val="Header Char"/>
    <w:link w:val="Header"/>
    <w:uiPriority w:val="99"/>
    <w:locked/>
    <w:rsid w:val="0081328D"/>
    <w:rPr>
      <w:rFonts w:ascii="Arial" w:hAnsi="Arial" w:cs="Times New Roman"/>
      <w:sz w:val="22"/>
      <w:lang w:val="en-ZA"/>
    </w:rPr>
  </w:style>
  <w:style w:type="paragraph" w:customStyle="1" w:styleId="Default">
    <w:name w:val="Default"/>
    <w:rsid w:val="00416926"/>
    <w:pPr>
      <w:widowControl w:val="0"/>
      <w:autoSpaceDE w:val="0"/>
      <w:autoSpaceDN w:val="0"/>
      <w:adjustRightInd w:val="0"/>
    </w:pPr>
    <w:rPr>
      <w:rFonts w:ascii="Verdana" w:hAnsi="Verdana" w:cs="Verdana"/>
      <w:color w:val="000000"/>
      <w:sz w:val="24"/>
      <w:szCs w:val="24"/>
    </w:rPr>
  </w:style>
  <w:style w:type="character" w:styleId="HTMLCite">
    <w:name w:val="HTML Cite"/>
    <w:uiPriority w:val="99"/>
    <w:unhideWhenUsed/>
    <w:rsid w:val="000B50BF"/>
    <w:rPr>
      <w:rFonts w:cs="Times New Roman"/>
      <w:i/>
      <w:iCs/>
    </w:rPr>
  </w:style>
  <w:style w:type="character" w:styleId="FollowedHyperlink">
    <w:name w:val="FollowedHyperlink"/>
    <w:rsid w:val="007E43F9"/>
    <w:rPr>
      <w:rFonts w:cs="Times New Roman"/>
      <w:color w:val="800080"/>
      <w:u w:val="single"/>
    </w:rPr>
  </w:style>
  <w:style w:type="character" w:styleId="Emphasis">
    <w:name w:val="Emphasis"/>
    <w:uiPriority w:val="20"/>
    <w:qFormat/>
    <w:rsid w:val="00F73927"/>
    <w:rPr>
      <w:rFonts w:cs="Times New Roman"/>
      <w:i/>
      <w:iCs/>
    </w:rPr>
  </w:style>
  <w:style w:type="paragraph" w:customStyle="1" w:styleId="block">
    <w:name w:val="block"/>
    <w:basedOn w:val="Normal"/>
    <w:rsid w:val="00F73927"/>
    <w:pPr>
      <w:spacing w:before="100" w:beforeAutospacing="1" w:after="100" w:afterAutospacing="1" w:line="240" w:lineRule="auto"/>
    </w:pPr>
    <w:rPr>
      <w:rFonts w:ascii="Times New Roman" w:hAnsi="Times New Roman"/>
      <w:sz w:val="24"/>
      <w:lang w:eastAsia="en-ZA"/>
    </w:rPr>
  </w:style>
  <w:style w:type="character" w:customStyle="1" w:styleId="editsection">
    <w:name w:val="editsection"/>
    <w:rsid w:val="00F25007"/>
    <w:rPr>
      <w:rFonts w:cs="Times New Roman"/>
    </w:rPr>
  </w:style>
  <w:style w:type="character" w:customStyle="1" w:styleId="mw-headline">
    <w:name w:val="mw-headline"/>
    <w:rsid w:val="00F25007"/>
    <w:rPr>
      <w:rFonts w:cs="Times New Roman"/>
    </w:rPr>
  </w:style>
  <w:style w:type="character" w:styleId="Strong">
    <w:name w:val="Strong"/>
    <w:qFormat/>
    <w:rsid w:val="00A60DD3"/>
    <w:rPr>
      <w:rFonts w:ascii="Verdana" w:hAnsi="Verdana" w:cs="Times New Roman"/>
      <w:b/>
      <w:bCs/>
      <w:sz w:val="28"/>
    </w:rPr>
  </w:style>
  <w:style w:type="paragraph" w:customStyle="1" w:styleId="Style2">
    <w:name w:val="Style2"/>
    <w:basedOn w:val="Normal"/>
    <w:link w:val="Style2Char1"/>
    <w:rsid w:val="006D20AF"/>
    <w:pPr>
      <w:spacing w:before="100" w:after="100" w:line="240" w:lineRule="auto"/>
    </w:pPr>
    <w:rPr>
      <w:rFonts w:ascii="Tahoma" w:hAnsi="Tahoma"/>
    </w:rPr>
  </w:style>
  <w:style w:type="character" w:customStyle="1" w:styleId="Style2Char1">
    <w:name w:val="Style2 Char1"/>
    <w:link w:val="Style2"/>
    <w:locked/>
    <w:rsid w:val="006D20AF"/>
    <w:rPr>
      <w:rFonts w:ascii="Tahoma" w:hAnsi="Tahoma" w:cs="Times New Roman"/>
      <w:sz w:val="24"/>
      <w:szCs w:val="24"/>
      <w:lang w:val="en-GB"/>
    </w:rPr>
  </w:style>
  <w:style w:type="character" w:customStyle="1" w:styleId="style71">
    <w:name w:val="style71"/>
    <w:rsid w:val="007A366E"/>
    <w:rPr>
      <w:rFonts w:cs="Times New Roman"/>
      <w:color w:val="999999"/>
    </w:rPr>
  </w:style>
  <w:style w:type="paragraph" w:customStyle="1" w:styleId="bodytext">
    <w:name w:val="bodytext"/>
    <w:basedOn w:val="Normal"/>
    <w:rsid w:val="007A366E"/>
    <w:pPr>
      <w:spacing w:before="100" w:beforeAutospacing="1" w:after="100" w:afterAutospacing="1" w:line="240" w:lineRule="auto"/>
      <w:jc w:val="left"/>
    </w:pPr>
    <w:rPr>
      <w:rFonts w:ascii="Times New Roman" w:hAnsi="Times New Roman"/>
      <w:sz w:val="24"/>
      <w:lang w:eastAsia="en-ZA"/>
    </w:rPr>
  </w:style>
  <w:style w:type="paragraph" w:customStyle="1" w:styleId="Style2Char">
    <w:name w:val="Style2 Char"/>
    <w:basedOn w:val="Normal"/>
    <w:link w:val="Style2CharChar"/>
    <w:rsid w:val="00530680"/>
    <w:pPr>
      <w:spacing w:before="80" w:line="240" w:lineRule="auto"/>
    </w:pPr>
    <w:rPr>
      <w:rFonts w:ascii="Tahoma" w:hAnsi="Tahoma"/>
    </w:rPr>
  </w:style>
  <w:style w:type="character" w:customStyle="1" w:styleId="Style2CharChar">
    <w:name w:val="Style2 Char Char"/>
    <w:link w:val="Style2Char"/>
    <w:locked/>
    <w:rsid w:val="00530680"/>
    <w:rPr>
      <w:rFonts w:ascii="Tahoma" w:hAnsi="Tahoma" w:cs="Times New Roman"/>
      <w:sz w:val="24"/>
      <w:szCs w:val="24"/>
      <w:lang w:val="en-GB"/>
    </w:rPr>
  </w:style>
  <w:style w:type="character" w:customStyle="1" w:styleId="bodycopy1">
    <w:name w:val="bodycopy1"/>
    <w:rsid w:val="00EC2E75"/>
    <w:rPr>
      <w:rFonts w:ascii="Arial" w:hAnsi="Arial" w:cs="Arial"/>
      <w:color w:val="000080"/>
      <w:sz w:val="24"/>
      <w:szCs w:val="24"/>
    </w:rPr>
  </w:style>
  <w:style w:type="paragraph" w:styleId="Title">
    <w:name w:val="Title"/>
    <w:basedOn w:val="Normal"/>
    <w:next w:val="Normal"/>
    <w:link w:val="TitleChar"/>
    <w:qFormat/>
    <w:rsid w:val="000458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locked/>
    <w:rsid w:val="000458B0"/>
    <w:rPr>
      <w:rFonts w:ascii="Cambria" w:hAnsi="Cambria" w:cs="Times New Roman"/>
      <w:color w:val="17365D"/>
      <w:spacing w:val="5"/>
      <w:kern w:val="28"/>
      <w:sz w:val="52"/>
      <w:szCs w:val="52"/>
      <w:lang w:val="en-ZA"/>
    </w:rPr>
  </w:style>
  <w:style w:type="paragraph" w:customStyle="1" w:styleId="Style1">
    <w:name w:val="Style1"/>
    <w:basedOn w:val="Normal"/>
    <w:rsid w:val="0028179C"/>
    <w:pPr>
      <w:numPr>
        <w:numId w:val="2"/>
      </w:numPr>
      <w:spacing w:line="240" w:lineRule="auto"/>
      <w:jc w:val="left"/>
    </w:pPr>
    <w:rPr>
      <w:rFonts w:ascii="Calibri" w:hAnsi="Calibri"/>
      <w:szCs w:val="22"/>
      <w:lang w:val="en-US"/>
    </w:rPr>
  </w:style>
  <w:style w:type="paragraph" w:customStyle="1" w:styleId="Title2">
    <w:name w:val="Title 2"/>
    <w:basedOn w:val="Normal"/>
    <w:rsid w:val="007D01B6"/>
    <w:pPr>
      <w:spacing w:line="240" w:lineRule="auto"/>
      <w:jc w:val="left"/>
    </w:pPr>
    <w:rPr>
      <w:rFonts w:ascii="Arial" w:hAnsi="Arial" w:cs="Arial"/>
      <w:b/>
      <w:sz w:val="26"/>
    </w:rPr>
  </w:style>
  <w:style w:type="paragraph" w:customStyle="1" w:styleId="Bullet0">
    <w:name w:val="Bullet 0"/>
    <w:basedOn w:val="Normal"/>
    <w:rsid w:val="007D01B6"/>
    <w:pPr>
      <w:numPr>
        <w:numId w:val="3"/>
      </w:numPr>
      <w:tabs>
        <w:tab w:val="left" w:pos="1491"/>
      </w:tabs>
      <w:spacing w:after="240" w:line="240" w:lineRule="atLeast"/>
      <w:ind w:left="1491" w:hanging="357"/>
    </w:pPr>
    <w:rPr>
      <w:rFonts w:ascii="Arial" w:hAnsi="Arial"/>
    </w:rPr>
  </w:style>
  <w:style w:type="paragraph" w:styleId="BodyText0">
    <w:name w:val="Body Text"/>
    <w:basedOn w:val="Normal"/>
    <w:link w:val="BodyTextChar"/>
    <w:unhideWhenUsed/>
    <w:rsid w:val="00844B3F"/>
    <w:pPr>
      <w:jc w:val="left"/>
    </w:pPr>
    <w:rPr>
      <w:rFonts w:ascii="Times New Roman" w:hAnsi="Times New Roman"/>
      <w:sz w:val="24"/>
    </w:rPr>
  </w:style>
  <w:style w:type="character" w:customStyle="1" w:styleId="BodyTextChar">
    <w:name w:val="Body Text Char"/>
    <w:link w:val="BodyText0"/>
    <w:locked/>
    <w:rsid w:val="00844B3F"/>
    <w:rPr>
      <w:rFonts w:cs="Times New Roman"/>
      <w:sz w:val="24"/>
      <w:szCs w:val="24"/>
      <w:lang w:val="en-ZA"/>
    </w:rPr>
  </w:style>
  <w:style w:type="paragraph" w:customStyle="1" w:styleId="StyleHeading1LatinVerdana18ptNotBoldCustomColorRG">
    <w:name w:val="Style Heading 1 + (Latin) Verdana 18 pt Not Bold Custom Color(RG..."/>
    <w:basedOn w:val="Heading1"/>
    <w:autoRedefine/>
    <w:rsid w:val="00844B3F"/>
    <w:rPr>
      <w:rFonts w:cs="Times New Roman"/>
      <w:bCs w:val="0"/>
      <w:color w:val="17365D"/>
      <w:kern w:val="0"/>
      <w:szCs w:val="20"/>
      <w:lang w:eastAsia="en-US"/>
    </w:rPr>
  </w:style>
  <w:style w:type="character" w:customStyle="1" w:styleId="tablecontent1">
    <w:name w:val="tablecontent1"/>
    <w:rsid w:val="00857BF3"/>
    <w:rPr>
      <w:rFonts w:ascii="Arial" w:hAnsi="Arial" w:cs="Arial"/>
      <w:color w:val="000080"/>
      <w:sz w:val="24"/>
      <w:szCs w:val="24"/>
    </w:rPr>
  </w:style>
  <w:style w:type="paragraph" w:styleId="BodyTextIndent">
    <w:name w:val="Body Text Indent"/>
    <w:basedOn w:val="Normal"/>
    <w:link w:val="BodyTextIndentChar"/>
    <w:uiPriority w:val="99"/>
    <w:rsid w:val="00E815DC"/>
    <w:pPr>
      <w:ind w:left="283"/>
    </w:pPr>
  </w:style>
  <w:style w:type="character" w:customStyle="1" w:styleId="BodyTextIndentChar">
    <w:name w:val="Body Text Indent Char"/>
    <w:link w:val="BodyTextIndent"/>
    <w:uiPriority w:val="99"/>
    <w:locked/>
    <w:rsid w:val="00E815DC"/>
    <w:rPr>
      <w:rFonts w:ascii="Verdana" w:hAnsi="Verdana" w:cs="Times New Roman"/>
      <w:lang w:val="en-ZA"/>
    </w:rPr>
  </w:style>
  <w:style w:type="paragraph" w:styleId="BodyText2">
    <w:name w:val="Body Text 2"/>
    <w:basedOn w:val="Normal"/>
    <w:link w:val="BodyText2Char"/>
    <w:uiPriority w:val="99"/>
    <w:rsid w:val="00E815DC"/>
    <w:pPr>
      <w:spacing w:line="480" w:lineRule="auto"/>
    </w:pPr>
  </w:style>
  <w:style w:type="character" w:customStyle="1" w:styleId="BodyText2Char">
    <w:name w:val="Body Text 2 Char"/>
    <w:link w:val="BodyText2"/>
    <w:uiPriority w:val="99"/>
    <w:locked/>
    <w:rsid w:val="00E815DC"/>
    <w:rPr>
      <w:rFonts w:ascii="Verdana" w:hAnsi="Verdana" w:cs="Times New Roman"/>
      <w:lang w:val="en-ZA"/>
    </w:rPr>
  </w:style>
  <w:style w:type="paragraph" w:styleId="BodyTextIndent2">
    <w:name w:val="Body Text Indent 2"/>
    <w:basedOn w:val="Normal"/>
    <w:link w:val="BodyTextIndent2Char"/>
    <w:uiPriority w:val="99"/>
    <w:rsid w:val="00E815DC"/>
    <w:pPr>
      <w:spacing w:line="480" w:lineRule="auto"/>
      <w:ind w:left="283"/>
    </w:pPr>
  </w:style>
  <w:style w:type="character" w:customStyle="1" w:styleId="BodyTextIndent2Char">
    <w:name w:val="Body Text Indent 2 Char"/>
    <w:link w:val="BodyTextIndent2"/>
    <w:uiPriority w:val="99"/>
    <w:locked/>
    <w:rsid w:val="00E815DC"/>
    <w:rPr>
      <w:rFonts w:ascii="Verdana" w:hAnsi="Verdana" w:cs="Times New Roman"/>
      <w:lang w:val="en-ZA"/>
    </w:rPr>
  </w:style>
  <w:style w:type="paragraph" w:customStyle="1" w:styleId="StyleNQF-Head3Left12-12Violet">
    <w:name w:val="Style NQF-Head3: Left (12-12) + Violet"/>
    <w:basedOn w:val="Normal"/>
    <w:rsid w:val="00E815DC"/>
    <w:pPr>
      <w:keepNext/>
      <w:keepLines/>
      <w:tabs>
        <w:tab w:val="left" w:pos="369"/>
        <w:tab w:val="left" w:pos="1106"/>
        <w:tab w:val="left" w:pos="1474"/>
        <w:tab w:val="left" w:pos="1843"/>
        <w:tab w:val="right" w:pos="9639"/>
      </w:tabs>
      <w:spacing w:before="240" w:after="240" w:line="240" w:lineRule="atLeast"/>
      <w:jc w:val="left"/>
      <w:outlineLvl w:val="2"/>
    </w:pPr>
    <w:rPr>
      <w:rFonts w:ascii="Trebuchet MS Bold" w:hAnsi="Trebuchet MS Bold"/>
      <w:b/>
      <w:bCs/>
      <w:sz w:val="24"/>
      <w:lang w:val="en-US"/>
    </w:rPr>
  </w:style>
  <w:style w:type="paragraph" w:customStyle="1" w:styleId="Style">
    <w:name w:val="Style"/>
    <w:rsid w:val="005C211B"/>
    <w:pPr>
      <w:widowControl w:val="0"/>
      <w:autoSpaceDE w:val="0"/>
      <w:autoSpaceDN w:val="0"/>
      <w:adjustRightInd w:val="0"/>
    </w:pPr>
    <w:rPr>
      <w:rFonts w:ascii="Arial" w:hAnsi="Arial" w:cs="Arial"/>
      <w:sz w:val="24"/>
      <w:szCs w:val="24"/>
      <w:lang w:val="en-ZA" w:eastAsia="en-ZA"/>
    </w:rPr>
  </w:style>
  <w:style w:type="character" w:styleId="PlaceholderText">
    <w:name w:val="Placeholder Text"/>
    <w:uiPriority w:val="99"/>
    <w:semiHidden/>
    <w:rsid w:val="00941CAC"/>
    <w:rPr>
      <w:color w:val="808080"/>
    </w:rPr>
  </w:style>
  <w:style w:type="character" w:styleId="CommentReference">
    <w:name w:val="annotation reference"/>
    <w:uiPriority w:val="99"/>
    <w:rsid w:val="000E716B"/>
    <w:rPr>
      <w:sz w:val="16"/>
      <w:szCs w:val="16"/>
    </w:rPr>
  </w:style>
  <w:style w:type="paragraph" w:styleId="CommentText">
    <w:name w:val="annotation text"/>
    <w:basedOn w:val="Normal"/>
    <w:link w:val="CommentTextChar"/>
    <w:uiPriority w:val="99"/>
    <w:rsid w:val="000E716B"/>
    <w:pPr>
      <w:spacing w:line="240" w:lineRule="auto"/>
    </w:pPr>
  </w:style>
  <w:style w:type="character" w:customStyle="1" w:styleId="CommentTextChar">
    <w:name w:val="Comment Text Char"/>
    <w:link w:val="CommentText"/>
    <w:uiPriority w:val="99"/>
    <w:rsid w:val="000E716B"/>
    <w:rPr>
      <w:rFonts w:ascii="Verdana" w:hAnsi="Verdana"/>
      <w:lang w:val="en-GB" w:eastAsia="en-US"/>
    </w:rPr>
  </w:style>
  <w:style w:type="paragraph" w:styleId="CommentSubject">
    <w:name w:val="annotation subject"/>
    <w:basedOn w:val="CommentText"/>
    <w:next w:val="CommentText"/>
    <w:link w:val="CommentSubjectChar"/>
    <w:uiPriority w:val="99"/>
    <w:rsid w:val="000E716B"/>
    <w:rPr>
      <w:b/>
      <w:bCs/>
    </w:rPr>
  </w:style>
  <w:style w:type="character" w:customStyle="1" w:styleId="CommentSubjectChar">
    <w:name w:val="Comment Subject Char"/>
    <w:link w:val="CommentSubject"/>
    <w:uiPriority w:val="99"/>
    <w:rsid w:val="000E716B"/>
    <w:rPr>
      <w:rFonts w:ascii="Verdana" w:hAnsi="Verdana"/>
      <w:b/>
      <w:bCs/>
      <w:lang w:val="en-GB" w:eastAsia="en-US"/>
    </w:rPr>
  </w:style>
  <w:style w:type="character" w:styleId="BookTitle">
    <w:name w:val="Book Title"/>
    <w:uiPriority w:val="33"/>
    <w:qFormat/>
    <w:rsid w:val="00A60DD3"/>
    <w:rPr>
      <w:rFonts w:ascii="Verdana" w:hAnsi="Verdana"/>
      <w:b/>
      <w:bCs/>
      <w:smallCaps/>
      <w:spacing w:val="5"/>
      <w:sz w:val="24"/>
    </w:rPr>
  </w:style>
  <w:style w:type="paragraph" w:customStyle="1" w:styleId="headlinemeta">
    <w:name w:val="headline_meta"/>
    <w:basedOn w:val="Normal"/>
    <w:rsid w:val="00C62CA1"/>
    <w:pPr>
      <w:spacing w:before="100" w:beforeAutospacing="1" w:after="100" w:afterAutospacing="1" w:line="240" w:lineRule="auto"/>
      <w:jc w:val="left"/>
    </w:pPr>
    <w:rPr>
      <w:rFonts w:ascii="Times New Roman" w:hAnsi="Times New Roman"/>
      <w:sz w:val="24"/>
      <w:lang w:val="en-ZA" w:eastAsia="en-GB"/>
    </w:rPr>
  </w:style>
  <w:style w:type="character" w:customStyle="1" w:styleId="authorvcard">
    <w:name w:val="author vcard"/>
    <w:basedOn w:val="DefaultParagraphFont"/>
    <w:rsid w:val="00C62CA1"/>
  </w:style>
  <w:style w:type="paragraph" w:styleId="Caption">
    <w:name w:val="caption"/>
    <w:basedOn w:val="Normal"/>
    <w:next w:val="Normal"/>
    <w:qFormat/>
    <w:rsid w:val="00C62CA1"/>
    <w:pPr>
      <w:tabs>
        <w:tab w:val="left" w:pos="1134"/>
      </w:tabs>
      <w:spacing w:before="120" w:after="120" w:line="240" w:lineRule="auto"/>
      <w:ind w:left="1134" w:hanging="1134"/>
    </w:pPr>
    <w:rPr>
      <w:rFonts w:ascii="Arial" w:hAnsi="Arial"/>
      <w:b/>
      <w:bCs/>
      <w:lang w:val="en-ZA"/>
    </w:rPr>
  </w:style>
  <w:style w:type="paragraph" w:styleId="ListBullet">
    <w:name w:val="List Bullet"/>
    <w:basedOn w:val="Normal"/>
    <w:rsid w:val="00C62CA1"/>
    <w:pPr>
      <w:spacing w:before="80" w:line="360" w:lineRule="auto"/>
    </w:pPr>
    <w:rPr>
      <w:rFonts w:ascii="Arial" w:hAnsi="Arial"/>
      <w:sz w:val="24"/>
      <w:lang w:val="en-ZA"/>
    </w:rPr>
  </w:style>
  <w:style w:type="character" w:customStyle="1" w:styleId="kinstance-date">
    <w:name w:val="kinstance-date"/>
    <w:rsid w:val="00C62CA1"/>
    <w:rPr>
      <w:b/>
      <w:bCs/>
      <w:color w:val="AAAAAA"/>
      <w:sz w:val="17"/>
      <w:szCs w:val="17"/>
    </w:rPr>
  </w:style>
  <w:style w:type="character" w:customStyle="1" w:styleId="kinstance-commentcount">
    <w:name w:val="kinstance-commentcount"/>
    <w:rsid w:val="00C62CA1"/>
  </w:style>
  <w:style w:type="character" w:customStyle="1" w:styleId="hit">
    <w:name w:val="hit"/>
    <w:rsid w:val="00C62CA1"/>
    <w:rPr>
      <w:sz w:val="24"/>
      <w:szCs w:val="24"/>
      <w:bdr w:val="none" w:sz="0" w:space="0" w:color="auto" w:frame="1"/>
      <w:shd w:val="clear" w:color="auto" w:fill="FFFFDD"/>
      <w:vertAlign w:val="baseline"/>
    </w:rPr>
  </w:style>
  <w:style w:type="character" w:customStyle="1" w:styleId="formulatext">
    <w:name w:val="formulatext"/>
    <w:rsid w:val="00C62CA1"/>
    <w:rPr>
      <w:sz w:val="24"/>
      <w:szCs w:val="24"/>
      <w:bdr w:val="none" w:sz="0" w:space="0" w:color="auto" w:frame="1"/>
      <w:vertAlign w:val="baseline"/>
    </w:rPr>
  </w:style>
  <w:style w:type="character" w:customStyle="1" w:styleId="copy">
    <w:name w:val="copy"/>
    <w:rsid w:val="00C62CA1"/>
  </w:style>
  <w:style w:type="character" w:customStyle="1" w:styleId="goog-gtc-translatable">
    <w:name w:val="goog-gtc-translatable"/>
    <w:rsid w:val="00C62CA1"/>
  </w:style>
  <w:style w:type="paragraph" w:styleId="TOC4">
    <w:name w:val="toc 4"/>
    <w:basedOn w:val="Normal"/>
    <w:next w:val="Normal"/>
    <w:autoRedefine/>
    <w:uiPriority w:val="39"/>
    <w:unhideWhenUsed/>
    <w:rsid w:val="008D6551"/>
    <w:pPr>
      <w:ind w:left="660"/>
      <w:jc w:val="left"/>
    </w:pPr>
    <w:rPr>
      <w:rFonts w:ascii="Calibri" w:hAnsi="Calibri" w:cs="Calibri"/>
      <w:sz w:val="18"/>
      <w:szCs w:val="18"/>
    </w:rPr>
  </w:style>
  <w:style w:type="paragraph" w:styleId="TOC5">
    <w:name w:val="toc 5"/>
    <w:basedOn w:val="Normal"/>
    <w:next w:val="Normal"/>
    <w:autoRedefine/>
    <w:uiPriority w:val="39"/>
    <w:unhideWhenUsed/>
    <w:rsid w:val="008D6551"/>
    <w:pPr>
      <w:ind w:left="880"/>
      <w:jc w:val="left"/>
    </w:pPr>
    <w:rPr>
      <w:rFonts w:ascii="Calibri" w:hAnsi="Calibri" w:cs="Calibri"/>
      <w:sz w:val="18"/>
      <w:szCs w:val="18"/>
    </w:rPr>
  </w:style>
  <w:style w:type="paragraph" w:styleId="TOC6">
    <w:name w:val="toc 6"/>
    <w:basedOn w:val="Normal"/>
    <w:next w:val="Normal"/>
    <w:autoRedefine/>
    <w:uiPriority w:val="39"/>
    <w:unhideWhenUsed/>
    <w:rsid w:val="008D6551"/>
    <w:pPr>
      <w:ind w:left="1100"/>
      <w:jc w:val="left"/>
    </w:pPr>
    <w:rPr>
      <w:rFonts w:ascii="Calibri" w:hAnsi="Calibri" w:cs="Calibri"/>
      <w:sz w:val="18"/>
      <w:szCs w:val="18"/>
    </w:rPr>
  </w:style>
  <w:style w:type="paragraph" w:styleId="TOC7">
    <w:name w:val="toc 7"/>
    <w:basedOn w:val="Normal"/>
    <w:next w:val="Normal"/>
    <w:autoRedefine/>
    <w:uiPriority w:val="39"/>
    <w:unhideWhenUsed/>
    <w:rsid w:val="008D6551"/>
    <w:pPr>
      <w:ind w:left="1320"/>
      <w:jc w:val="left"/>
    </w:pPr>
    <w:rPr>
      <w:rFonts w:ascii="Calibri" w:hAnsi="Calibri" w:cs="Calibri"/>
      <w:sz w:val="18"/>
      <w:szCs w:val="18"/>
    </w:rPr>
  </w:style>
  <w:style w:type="paragraph" w:styleId="TOC8">
    <w:name w:val="toc 8"/>
    <w:basedOn w:val="Normal"/>
    <w:next w:val="Normal"/>
    <w:autoRedefine/>
    <w:uiPriority w:val="39"/>
    <w:unhideWhenUsed/>
    <w:rsid w:val="008D6551"/>
    <w:pPr>
      <w:ind w:left="1540"/>
      <w:jc w:val="left"/>
    </w:pPr>
    <w:rPr>
      <w:rFonts w:ascii="Calibri" w:hAnsi="Calibri" w:cs="Calibri"/>
      <w:sz w:val="18"/>
      <w:szCs w:val="18"/>
    </w:rPr>
  </w:style>
  <w:style w:type="paragraph" w:styleId="TOC9">
    <w:name w:val="toc 9"/>
    <w:basedOn w:val="Normal"/>
    <w:next w:val="Normal"/>
    <w:autoRedefine/>
    <w:uiPriority w:val="39"/>
    <w:unhideWhenUsed/>
    <w:rsid w:val="008D6551"/>
    <w:pPr>
      <w:ind w:left="1760"/>
      <w:jc w:val="left"/>
    </w:pPr>
    <w:rPr>
      <w:rFonts w:ascii="Calibri" w:hAnsi="Calibri" w:cs="Calibri"/>
      <w:sz w:val="18"/>
      <w:szCs w:val="18"/>
    </w:rPr>
  </w:style>
  <w:style w:type="paragraph" w:customStyle="1" w:styleId="Kolteks">
    <w:name w:val="Kolteks"/>
    <w:basedOn w:val="Normal"/>
    <w:rsid w:val="006351B2"/>
    <w:pPr>
      <w:numPr>
        <w:numId w:val="5"/>
      </w:numPr>
      <w:tabs>
        <w:tab w:val="clear" w:pos="360"/>
        <w:tab w:val="left" w:pos="567"/>
      </w:tabs>
      <w:spacing w:after="120" w:line="240" w:lineRule="auto"/>
      <w:ind w:left="567" w:hanging="567"/>
    </w:pPr>
    <w:rPr>
      <w:rFonts w:ascii="Arial" w:hAnsi="Arial"/>
      <w:szCs w:val="22"/>
    </w:rPr>
  </w:style>
  <w:style w:type="character" w:customStyle="1" w:styleId="ListParagraphChar">
    <w:name w:val="List Paragraph Char"/>
    <w:link w:val="ListParagraph"/>
    <w:uiPriority w:val="34"/>
    <w:rsid w:val="006351B2"/>
    <w:rPr>
      <w:rFonts w:ascii="Verdana" w:hAnsi="Verdana"/>
      <w:sz w:val="22"/>
      <w:szCs w:val="22"/>
      <w:lang w:val="en-GB" w:eastAsia="en-US"/>
    </w:rPr>
  </w:style>
  <w:style w:type="paragraph" w:styleId="TableofFigures">
    <w:name w:val="table of figures"/>
    <w:basedOn w:val="Normal"/>
    <w:next w:val="Normal"/>
    <w:rsid w:val="00B34AFD"/>
    <w:pPr>
      <w:ind w:left="440" w:hanging="440"/>
      <w:jc w:val="left"/>
    </w:pPr>
    <w:rPr>
      <w:rFonts w:ascii="Calibri" w:hAnsi="Calibri" w:cs="Calibri"/>
      <w:b/>
      <w:bCs/>
    </w:rPr>
  </w:style>
  <w:style w:type="paragraph" w:customStyle="1" w:styleId="Pa2">
    <w:name w:val="Pa2"/>
    <w:basedOn w:val="Normal"/>
    <w:next w:val="Normal"/>
    <w:uiPriority w:val="99"/>
    <w:rsid w:val="00F32E24"/>
    <w:pPr>
      <w:autoSpaceDE w:val="0"/>
      <w:autoSpaceDN w:val="0"/>
      <w:adjustRightInd w:val="0"/>
      <w:spacing w:line="241" w:lineRule="atLeast"/>
      <w:jc w:val="left"/>
    </w:pPr>
    <w:rPr>
      <w:rFonts w:ascii="Univers LT Std 45 Light" w:eastAsia="Calibri" w:hAnsi="Univers LT Std 45 Light"/>
      <w:sz w:val="24"/>
      <w:lang w:val="en-ZA"/>
    </w:rPr>
  </w:style>
  <w:style w:type="character" w:customStyle="1" w:styleId="A18">
    <w:name w:val="A18"/>
    <w:uiPriority w:val="99"/>
    <w:rsid w:val="00F32E24"/>
    <w:rPr>
      <w:rFonts w:cs="Univers LT Std 45 Light"/>
      <w:color w:val="221E1F"/>
      <w:sz w:val="19"/>
      <w:szCs w:val="19"/>
    </w:rPr>
  </w:style>
  <w:style w:type="character" w:customStyle="1" w:styleId="slide-text">
    <w:name w:val="slide-text"/>
    <w:rsid w:val="00F32E24"/>
  </w:style>
  <w:style w:type="character" w:customStyle="1" w:styleId="A25">
    <w:name w:val="A25"/>
    <w:uiPriority w:val="99"/>
    <w:rsid w:val="00F32E24"/>
    <w:rPr>
      <w:rFonts w:cs="Univers LT Std 45 Light"/>
      <w:color w:val="221E1F"/>
      <w:sz w:val="8"/>
      <w:szCs w:val="8"/>
    </w:rPr>
  </w:style>
  <w:style w:type="paragraph" w:customStyle="1" w:styleId="Pa12">
    <w:name w:val="Pa12"/>
    <w:basedOn w:val="Normal"/>
    <w:next w:val="Normal"/>
    <w:uiPriority w:val="99"/>
    <w:rsid w:val="00F32E24"/>
    <w:pPr>
      <w:autoSpaceDE w:val="0"/>
      <w:autoSpaceDN w:val="0"/>
      <w:adjustRightInd w:val="0"/>
      <w:spacing w:line="191" w:lineRule="atLeast"/>
      <w:jc w:val="left"/>
    </w:pPr>
    <w:rPr>
      <w:rFonts w:ascii="Univers LT Std 45 Light" w:eastAsia="Calibri" w:hAnsi="Univers LT Std 45 Light"/>
      <w:sz w:val="24"/>
      <w:lang w:val="en-ZA"/>
    </w:rPr>
  </w:style>
  <w:style w:type="character" w:customStyle="1" w:styleId="A16">
    <w:name w:val="A16"/>
    <w:uiPriority w:val="99"/>
    <w:rsid w:val="00F32E24"/>
    <w:rPr>
      <w:rFonts w:cs="Univers LT Std 45 Light"/>
      <w:b/>
      <w:bCs/>
      <w:color w:val="00468F"/>
      <w:sz w:val="36"/>
      <w:szCs w:val="36"/>
    </w:rPr>
  </w:style>
  <w:style w:type="character" w:customStyle="1" w:styleId="post-date">
    <w:name w:val="post-date"/>
    <w:rsid w:val="00F32E24"/>
  </w:style>
  <w:style w:type="table" w:customStyle="1" w:styleId="TableGrid8">
    <w:name w:val="Table Grid8"/>
    <w:basedOn w:val="TableNormal"/>
    <w:next w:val="TableGrid"/>
    <w:uiPriority w:val="59"/>
    <w:rsid w:val="009508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B4EC4"/>
    <w:pPr>
      <w:pBdr>
        <w:bottom w:val="single" w:sz="4" w:space="4" w:color="17365D"/>
      </w:pBdr>
      <w:spacing w:before="200" w:after="280"/>
      <w:ind w:left="936" w:right="936"/>
    </w:pPr>
    <w:rPr>
      <w:b/>
      <w:bCs/>
      <w:i/>
      <w:iCs/>
      <w:color w:val="17365D"/>
    </w:rPr>
  </w:style>
  <w:style w:type="character" w:customStyle="1" w:styleId="IntenseQuoteChar">
    <w:name w:val="Intense Quote Char"/>
    <w:link w:val="IntenseQuote"/>
    <w:uiPriority w:val="30"/>
    <w:rsid w:val="00CB4EC4"/>
    <w:rPr>
      <w:rFonts w:ascii="Century Gothic" w:hAnsi="Century Gothic"/>
      <w:b/>
      <w:bCs/>
      <w:i/>
      <w:iCs/>
      <w:color w:val="17365D"/>
      <w:szCs w:val="24"/>
      <w:lang w:val="en-GB"/>
    </w:rPr>
  </w:style>
  <w:style w:type="paragraph" w:styleId="Subtitle">
    <w:name w:val="Subtitle"/>
    <w:basedOn w:val="Normal"/>
    <w:next w:val="Normal"/>
    <w:link w:val="SubtitleChar"/>
    <w:qFormat/>
    <w:rsid w:val="00E86426"/>
    <w:pPr>
      <w:numPr>
        <w:ilvl w:val="1"/>
      </w:numPr>
    </w:pPr>
    <w:rPr>
      <w:rFonts w:ascii="Cambria" w:eastAsia="MS Gothic" w:hAnsi="Cambria"/>
      <w:i/>
      <w:iCs/>
      <w:color w:val="4F81BD"/>
      <w:spacing w:val="15"/>
      <w:sz w:val="24"/>
    </w:rPr>
  </w:style>
  <w:style w:type="character" w:customStyle="1" w:styleId="SubtitleChar">
    <w:name w:val="Subtitle Char"/>
    <w:link w:val="Subtitle"/>
    <w:rsid w:val="00E86426"/>
    <w:rPr>
      <w:rFonts w:ascii="Cambria" w:eastAsia="MS Gothic" w:hAnsi="Cambria" w:cs="Times New Roman"/>
      <w:i/>
      <w:iCs/>
      <w:color w:val="4F81BD"/>
      <w:spacing w:val="15"/>
      <w:sz w:val="24"/>
      <w:szCs w:val="24"/>
      <w:lang w:val="en-GB"/>
    </w:rPr>
  </w:style>
  <w:style w:type="table" w:customStyle="1" w:styleId="TableGrid16">
    <w:name w:val="Table Grid16"/>
    <w:basedOn w:val="TableNormal"/>
    <w:next w:val="TableGrid"/>
    <w:uiPriority w:val="59"/>
    <w:rsid w:val="00766ABE"/>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66ABE"/>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66A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21"/>
    <w:qFormat/>
    <w:rsid w:val="004F3E5E"/>
    <w:rPr>
      <w:b/>
      <w:bCs/>
      <w:i/>
      <w:iCs/>
      <w:color w:val="4F81BD"/>
    </w:rPr>
  </w:style>
  <w:style w:type="paragraph" w:customStyle="1" w:styleId="inside-copy">
    <w:name w:val="inside-copy"/>
    <w:basedOn w:val="Normal"/>
    <w:rsid w:val="00EC0030"/>
    <w:pPr>
      <w:spacing w:before="100" w:beforeAutospacing="1" w:after="100" w:afterAutospacing="1" w:line="225" w:lineRule="atLeast"/>
      <w:jc w:val="left"/>
    </w:pPr>
    <w:rPr>
      <w:rFonts w:ascii="Times New Roman" w:hAnsi="Times New Roman"/>
      <w:color w:val="000000"/>
      <w:sz w:val="18"/>
      <w:szCs w:val="18"/>
      <w:lang w:val="en-ZA" w:eastAsia="en-ZA"/>
    </w:rPr>
  </w:style>
  <w:style w:type="character" w:customStyle="1" w:styleId="selectable">
    <w:name w:val="selectable"/>
    <w:basedOn w:val="DefaultParagraphFont"/>
    <w:rsid w:val="00744F00"/>
  </w:style>
  <w:style w:type="character" w:styleId="SubtleEmphasis">
    <w:name w:val="Subtle Emphasis"/>
    <w:uiPriority w:val="19"/>
    <w:qFormat/>
    <w:rsid w:val="00C5170D"/>
    <w:rPr>
      <w:i/>
      <w:iCs/>
      <w:color w:val="808080"/>
    </w:rPr>
  </w:style>
  <w:style w:type="paragraph" w:customStyle="1" w:styleId="TakeNote">
    <w:name w:val="Take Note"/>
    <w:basedOn w:val="Normal"/>
    <w:qFormat/>
    <w:rsid w:val="00C5170D"/>
    <w:pPr>
      <w:spacing w:before="120" w:after="120" w:line="276" w:lineRule="auto"/>
    </w:pPr>
    <w:rPr>
      <w:i/>
      <w:noProof/>
      <w:color w:val="17365D"/>
      <w:sz w:val="22"/>
      <w:szCs w:val="20"/>
      <w:lang w:val="en-ZA" w:eastAsia="en-ZA"/>
    </w:rPr>
  </w:style>
  <w:style w:type="paragraph" w:customStyle="1" w:styleId="B1">
    <w:name w:val="B1"/>
    <w:basedOn w:val="ListParagraph"/>
    <w:link w:val="B1Char"/>
    <w:qFormat/>
    <w:rsid w:val="00C5170D"/>
    <w:pPr>
      <w:numPr>
        <w:numId w:val="9"/>
      </w:numPr>
      <w:spacing w:line="276" w:lineRule="auto"/>
      <w:jc w:val="both"/>
    </w:pPr>
    <w:rPr>
      <w:rFonts w:ascii="Arial" w:hAnsi="Arial"/>
      <w:sz w:val="22"/>
    </w:rPr>
  </w:style>
  <w:style w:type="character" w:customStyle="1" w:styleId="B1Char">
    <w:name w:val="B1 Char"/>
    <w:link w:val="B1"/>
    <w:rsid w:val="00C5170D"/>
    <w:rPr>
      <w:rFonts w:ascii="Arial" w:hAnsi="Arial"/>
      <w:sz w:val="22"/>
      <w:szCs w:val="22"/>
      <w:lang w:val="en-GB"/>
    </w:rPr>
  </w:style>
  <w:style w:type="paragraph" w:customStyle="1" w:styleId="ABC">
    <w:name w:val="ABC"/>
    <w:basedOn w:val="Normal"/>
    <w:next w:val="ListBullet"/>
    <w:qFormat/>
    <w:rsid w:val="00372CDF"/>
    <w:pPr>
      <w:spacing w:line="360" w:lineRule="auto"/>
    </w:pPr>
    <w:rPr>
      <w:szCs w:val="20"/>
      <w:lang w:eastAsia="en-GB"/>
    </w:rPr>
  </w:style>
  <w:style w:type="numbering" w:customStyle="1" w:styleId="Style3">
    <w:name w:val="Style3"/>
    <w:uiPriority w:val="99"/>
    <w:rsid w:val="001A0D79"/>
    <w:pPr>
      <w:numPr>
        <w:numId w:val="10"/>
      </w:numPr>
    </w:pPr>
  </w:style>
  <w:style w:type="table" w:customStyle="1" w:styleId="TableGrid82">
    <w:name w:val="Table Grid82"/>
    <w:basedOn w:val="TableNormal"/>
    <w:next w:val="TableGrid"/>
    <w:rsid w:val="008E46BB"/>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8E46BB"/>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50E9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2B7629"/>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78CF"/>
    <w:pPr>
      <w:jc w:val="both"/>
    </w:pPr>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B78CF"/>
  </w:style>
  <w:style w:type="paragraph" w:customStyle="1" w:styleId="Bullets">
    <w:name w:val="Bullets"/>
    <w:basedOn w:val="Normal"/>
    <w:next w:val="Normal"/>
    <w:rsid w:val="003C4571"/>
    <w:pPr>
      <w:numPr>
        <w:numId w:val="52"/>
      </w:numPr>
      <w:spacing w:before="80" w:after="80" w:line="320" w:lineRule="exact"/>
    </w:pPr>
    <w:rPr>
      <w:rFonts w:ascii="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3F"/>
    <w:pPr>
      <w:spacing w:line="312" w:lineRule="auto"/>
      <w:jc w:val="both"/>
    </w:pPr>
    <w:rPr>
      <w:rFonts w:ascii="Century Gothic" w:hAnsi="Century Gothic"/>
      <w:szCs w:val="24"/>
      <w:lang w:val="en-GB"/>
    </w:rPr>
  </w:style>
  <w:style w:type="paragraph" w:styleId="Heading1">
    <w:name w:val="heading 1"/>
    <w:basedOn w:val="Normal"/>
    <w:next w:val="Normal"/>
    <w:link w:val="Heading1Char"/>
    <w:autoRedefine/>
    <w:qFormat/>
    <w:rsid w:val="002A445E"/>
    <w:pPr>
      <w:keepNext/>
      <w:spacing w:line="360" w:lineRule="auto"/>
      <w:outlineLvl w:val="0"/>
    </w:pPr>
    <w:rPr>
      <w:rFonts w:ascii="Verdana" w:eastAsia="MS Gothic" w:hAnsi="Verdana" w:cs="Arial"/>
      <w:b/>
      <w:bCs/>
      <w:kern w:val="36"/>
      <w:sz w:val="24"/>
      <w:lang w:eastAsia="en-GB"/>
    </w:rPr>
  </w:style>
  <w:style w:type="paragraph" w:styleId="Heading2">
    <w:name w:val="heading 2"/>
    <w:basedOn w:val="Heading1"/>
    <w:link w:val="Heading2Char"/>
    <w:autoRedefine/>
    <w:qFormat/>
    <w:rsid w:val="003B564B"/>
    <w:pPr>
      <w:keepLines/>
      <w:outlineLvl w:val="1"/>
    </w:pPr>
    <w:rPr>
      <w:sz w:val="20"/>
      <w:szCs w:val="20"/>
      <w:lang w:val="en-US" w:eastAsia="en-ZA"/>
    </w:rPr>
  </w:style>
  <w:style w:type="paragraph" w:styleId="Heading3">
    <w:name w:val="heading 3"/>
    <w:basedOn w:val="Normal"/>
    <w:next w:val="Normal"/>
    <w:link w:val="Heading3Char"/>
    <w:autoRedefine/>
    <w:qFormat/>
    <w:rsid w:val="00372CDF"/>
    <w:pPr>
      <w:keepNext/>
      <w:keepLines/>
      <w:numPr>
        <w:ilvl w:val="2"/>
      </w:numPr>
      <w:tabs>
        <w:tab w:val="left" w:pos="1845"/>
      </w:tabs>
      <w:spacing w:before="200" w:line="276" w:lineRule="auto"/>
      <w:jc w:val="left"/>
      <w:outlineLvl w:val="2"/>
    </w:pPr>
    <w:rPr>
      <w:rFonts w:cs="Arial"/>
      <w:b/>
      <w:bCs/>
      <w:szCs w:val="22"/>
      <w:lang w:eastAsia="en-ZA"/>
    </w:rPr>
  </w:style>
  <w:style w:type="paragraph" w:styleId="Heading4">
    <w:name w:val="heading 4"/>
    <w:basedOn w:val="Normal"/>
    <w:next w:val="Normal"/>
    <w:link w:val="Heading4Char"/>
    <w:unhideWhenUsed/>
    <w:qFormat/>
    <w:rsid w:val="00967F6E"/>
    <w:pPr>
      <w:keepNext/>
      <w:keepLines/>
      <w:numPr>
        <w:ilvl w:val="3"/>
        <w:numId w:val="1"/>
      </w:numPr>
      <w:spacing w:before="200"/>
      <w:outlineLvl w:val="3"/>
    </w:pPr>
    <w:rPr>
      <w:b/>
      <w:bCs/>
      <w:i/>
      <w:iCs/>
      <w:color w:val="000000"/>
    </w:rPr>
  </w:style>
  <w:style w:type="paragraph" w:styleId="Heading5">
    <w:name w:val="heading 5"/>
    <w:basedOn w:val="Normal"/>
    <w:next w:val="Normal"/>
    <w:link w:val="Heading5Char"/>
    <w:unhideWhenUsed/>
    <w:qFormat/>
    <w:rsid w:val="005B3ECD"/>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nhideWhenUsed/>
    <w:qFormat/>
    <w:rsid w:val="005B3ECD"/>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5B3ECD"/>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5B3ECD"/>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unhideWhenUsed/>
    <w:qFormat/>
    <w:rsid w:val="005B3ECD"/>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45E"/>
    <w:rPr>
      <w:rFonts w:ascii="Verdana" w:eastAsia="MS Gothic" w:hAnsi="Verdana" w:cs="Arial"/>
      <w:b/>
      <w:bCs/>
      <w:kern w:val="36"/>
      <w:sz w:val="24"/>
      <w:szCs w:val="24"/>
      <w:lang w:val="en-GB" w:eastAsia="en-GB"/>
    </w:rPr>
  </w:style>
  <w:style w:type="character" w:customStyle="1" w:styleId="Heading2Char">
    <w:name w:val="Heading 2 Char"/>
    <w:link w:val="Heading2"/>
    <w:rsid w:val="003B564B"/>
    <w:rPr>
      <w:rFonts w:ascii="Verdana" w:eastAsia="MS Gothic" w:hAnsi="Verdana" w:cs="Arial"/>
      <w:b/>
      <w:bCs/>
      <w:kern w:val="36"/>
      <w:lang w:eastAsia="en-ZA"/>
    </w:rPr>
  </w:style>
  <w:style w:type="character" w:customStyle="1" w:styleId="Heading3Char">
    <w:name w:val="Heading 3 Char"/>
    <w:link w:val="Heading3"/>
    <w:rsid w:val="00372CDF"/>
    <w:rPr>
      <w:rFonts w:ascii="Century Gothic" w:hAnsi="Century Gothic" w:cs="Arial"/>
      <w:b/>
      <w:bCs/>
      <w:szCs w:val="22"/>
      <w:lang w:val="en-GB" w:eastAsia="en-ZA"/>
    </w:rPr>
  </w:style>
  <w:style w:type="character" w:customStyle="1" w:styleId="Heading4Char">
    <w:name w:val="Heading 4 Char"/>
    <w:link w:val="Heading4"/>
    <w:locked/>
    <w:rsid w:val="00967F6E"/>
    <w:rPr>
      <w:rFonts w:ascii="Century Gothic" w:hAnsi="Century Gothic"/>
      <w:b/>
      <w:bCs/>
      <w:i/>
      <w:iCs/>
      <w:color w:val="000000"/>
      <w:szCs w:val="24"/>
      <w:lang w:val="en-GB"/>
    </w:rPr>
  </w:style>
  <w:style w:type="character" w:customStyle="1" w:styleId="Heading5Char">
    <w:name w:val="Heading 5 Char"/>
    <w:link w:val="Heading5"/>
    <w:locked/>
    <w:rsid w:val="005B3ECD"/>
    <w:rPr>
      <w:rFonts w:ascii="Cambria" w:hAnsi="Cambria"/>
      <w:color w:val="243F60"/>
      <w:szCs w:val="24"/>
      <w:lang w:val="en-GB"/>
    </w:rPr>
  </w:style>
  <w:style w:type="character" w:customStyle="1" w:styleId="Heading6Char">
    <w:name w:val="Heading 6 Char"/>
    <w:link w:val="Heading6"/>
    <w:locked/>
    <w:rsid w:val="005B3ECD"/>
    <w:rPr>
      <w:rFonts w:ascii="Cambria" w:hAnsi="Cambria"/>
      <w:i/>
      <w:iCs/>
      <w:color w:val="243F60"/>
      <w:szCs w:val="24"/>
      <w:lang w:val="en-GB"/>
    </w:rPr>
  </w:style>
  <w:style w:type="character" w:customStyle="1" w:styleId="Heading7Char">
    <w:name w:val="Heading 7 Char"/>
    <w:link w:val="Heading7"/>
    <w:locked/>
    <w:rsid w:val="005B3ECD"/>
    <w:rPr>
      <w:rFonts w:ascii="Cambria" w:hAnsi="Cambria"/>
      <w:i/>
      <w:iCs/>
      <w:color w:val="404040"/>
      <w:szCs w:val="24"/>
      <w:lang w:val="en-GB"/>
    </w:rPr>
  </w:style>
  <w:style w:type="character" w:customStyle="1" w:styleId="Heading8Char">
    <w:name w:val="Heading 8 Char"/>
    <w:link w:val="Heading8"/>
    <w:locked/>
    <w:rsid w:val="005B3ECD"/>
    <w:rPr>
      <w:rFonts w:ascii="Cambria" w:hAnsi="Cambria"/>
      <w:color w:val="404040"/>
      <w:szCs w:val="24"/>
      <w:lang w:val="en-GB"/>
    </w:rPr>
  </w:style>
  <w:style w:type="character" w:customStyle="1" w:styleId="Heading9Char">
    <w:name w:val="Heading 9 Char"/>
    <w:link w:val="Heading9"/>
    <w:locked/>
    <w:rsid w:val="005B3ECD"/>
    <w:rPr>
      <w:rFonts w:ascii="Cambria" w:hAnsi="Cambria"/>
      <w:i/>
      <w:iCs/>
      <w:color w:val="404040"/>
      <w:szCs w:val="24"/>
      <w:lang w:val="en-GB"/>
    </w:rPr>
  </w:style>
  <w:style w:type="table" w:styleId="TableGrid">
    <w:name w:val="Table Grid"/>
    <w:basedOn w:val="TableNormal"/>
    <w:rsid w:val="0040652E"/>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rsid w:val="0040652E"/>
    <w:rPr>
      <w:rFonts w:cs="Times New Roman"/>
      <w:i/>
      <w:iCs/>
      <w:sz w:val="24"/>
    </w:rPr>
  </w:style>
  <w:style w:type="character" w:styleId="Hyperlink">
    <w:name w:val="Hyperlink"/>
    <w:uiPriority w:val="99"/>
    <w:rsid w:val="00B24865"/>
    <w:rPr>
      <w:rFonts w:cs="Times New Roman"/>
      <w:color w:val="0000FF"/>
      <w:u w:val="single"/>
    </w:rPr>
  </w:style>
  <w:style w:type="paragraph" w:styleId="NormalWeb">
    <w:name w:val="Normal (Web)"/>
    <w:basedOn w:val="Normal"/>
    <w:uiPriority w:val="99"/>
    <w:rsid w:val="00376C76"/>
    <w:pPr>
      <w:spacing w:before="100" w:beforeAutospacing="1" w:after="100" w:afterAutospacing="1" w:line="240" w:lineRule="auto"/>
      <w:jc w:val="left"/>
    </w:pPr>
    <w:rPr>
      <w:rFonts w:ascii="Times New Roman" w:hAnsi="Times New Roman"/>
      <w:color w:val="000000"/>
      <w:lang w:eastAsia="en-GB"/>
    </w:rPr>
  </w:style>
  <w:style w:type="character" w:customStyle="1" w:styleId="arttitle">
    <w:name w:val="art_title"/>
    <w:rsid w:val="00E04C3D"/>
    <w:rPr>
      <w:rFonts w:cs="Times New Roman"/>
    </w:rPr>
  </w:style>
  <w:style w:type="paragraph" w:styleId="ListParagraph">
    <w:name w:val="List Paragraph"/>
    <w:basedOn w:val="Normal"/>
    <w:link w:val="ListParagraphChar"/>
    <w:uiPriority w:val="34"/>
    <w:qFormat/>
    <w:rsid w:val="00CA6C21"/>
    <w:pPr>
      <w:ind w:left="720"/>
      <w:contextualSpacing/>
      <w:jc w:val="left"/>
    </w:pPr>
    <w:rPr>
      <w:szCs w:val="22"/>
    </w:rPr>
  </w:style>
  <w:style w:type="paragraph" w:styleId="FootnoteText">
    <w:name w:val="footnote text"/>
    <w:basedOn w:val="Normal"/>
    <w:link w:val="FootnoteTextChar"/>
    <w:uiPriority w:val="99"/>
    <w:semiHidden/>
    <w:rsid w:val="00F36C41"/>
  </w:style>
  <w:style w:type="character" w:customStyle="1" w:styleId="FootnoteTextChar">
    <w:name w:val="Footnote Text Char"/>
    <w:link w:val="FootnoteText"/>
    <w:uiPriority w:val="99"/>
    <w:semiHidden/>
    <w:rsid w:val="00FB6D1E"/>
    <w:rPr>
      <w:rFonts w:ascii="Verdana" w:hAnsi="Verdana"/>
      <w:lang w:val="en-ZA"/>
    </w:rPr>
  </w:style>
  <w:style w:type="character" w:styleId="FootnoteReference">
    <w:name w:val="footnote reference"/>
    <w:uiPriority w:val="99"/>
    <w:semiHidden/>
    <w:rsid w:val="00F36C41"/>
    <w:rPr>
      <w:rFonts w:cs="Times New Roman"/>
      <w:vertAlign w:val="superscript"/>
    </w:rPr>
  </w:style>
  <w:style w:type="paragraph" w:styleId="Footer">
    <w:name w:val="footer"/>
    <w:basedOn w:val="Normal"/>
    <w:link w:val="FooterChar"/>
    <w:uiPriority w:val="99"/>
    <w:rsid w:val="00BF4E7D"/>
    <w:pPr>
      <w:tabs>
        <w:tab w:val="center" w:pos="4153"/>
        <w:tab w:val="right" w:pos="8306"/>
      </w:tabs>
    </w:pPr>
  </w:style>
  <w:style w:type="character" w:customStyle="1" w:styleId="FooterChar">
    <w:name w:val="Footer Char"/>
    <w:link w:val="Footer"/>
    <w:uiPriority w:val="99"/>
    <w:locked/>
    <w:rsid w:val="0081328D"/>
    <w:rPr>
      <w:rFonts w:ascii="Arial" w:hAnsi="Arial" w:cs="Times New Roman"/>
      <w:sz w:val="22"/>
      <w:lang w:val="en-ZA"/>
    </w:rPr>
  </w:style>
  <w:style w:type="character" w:styleId="PageNumber">
    <w:name w:val="page number"/>
    <w:rsid w:val="00BF4E7D"/>
    <w:rPr>
      <w:rFonts w:cs="Times New Roman"/>
    </w:rPr>
  </w:style>
  <w:style w:type="paragraph" w:styleId="NoSpacing">
    <w:name w:val="No Spacing"/>
    <w:link w:val="NoSpacingChar"/>
    <w:uiPriority w:val="1"/>
    <w:qFormat/>
    <w:rsid w:val="00735891"/>
    <w:rPr>
      <w:rFonts w:ascii="Calibri" w:hAnsi="Calibri"/>
      <w:sz w:val="22"/>
      <w:szCs w:val="22"/>
    </w:rPr>
  </w:style>
  <w:style w:type="character" w:customStyle="1" w:styleId="NoSpacingChar">
    <w:name w:val="No Spacing Char"/>
    <w:link w:val="NoSpacing"/>
    <w:uiPriority w:val="1"/>
    <w:locked/>
    <w:rsid w:val="00735891"/>
    <w:rPr>
      <w:rFonts w:ascii="Calibri" w:hAnsi="Calibri"/>
      <w:sz w:val="22"/>
      <w:szCs w:val="22"/>
      <w:lang w:val="en-US" w:eastAsia="en-US" w:bidi="ar-SA"/>
    </w:rPr>
  </w:style>
  <w:style w:type="paragraph" w:styleId="BalloonText">
    <w:name w:val="Balloon Text"/>
    <w:basedOn w:val="Normal"/>
    <w:link w:val="BalloonTextChar"/>
    <w:uiPriority w:val="99"/>
    <w:rsid w:val="00735891"/>
    <w:pPr>
      <w:spacing w:line="240" w:lineRule="auto"/>
    </w:pPr>
    <w:rPr>
      <w:rFonts w:ascii="Tahoma" w:hAnsi="Tahoma" w:cs="Tahoma"/>
      <w:sz w:val="16"/>
      <w:szCs w:val="16"/>
    </w:rPr>
  </w:style>
  <w:style w:type="character" w:customStyle="1" w:styleId="BalloonTextChar">
    <w:name w:val="Balloon Text Char"/>
    <w:link w:val="BalloonText"/>
    <w:uiPriority w:val="99"/>
    <w:locked/>
    <w:rsid w:val="00735891"/>
    <w:rPr>
      <w:rFonts w:ascii="Tahoma" w:hAnsi="Tahoma" w:cs="Tahoma"/>
      <w:sz w:val="16"/>
      <w:szCs w:val="16"/>
      <w:lang w:val="en-ZA"/>
    </w:rPr>
  </w:style>
  <w:style w:type="paragraph" w:styleId="TOC1">
    <w:name w:val="toc 1"/>
    <w:basedOn w:val="Normal"/>
    <w:next w:val="Normal"/>
    <w:autoRedefine/>
    <w:uiPriority w:val="39"/>
    <w:rsid w:val="00E14208"/>
    <w:pPr>
      <w:tabs>
        <w:tab w:val="right" w:leader="dot" w:pos="9016"/>
      </w:tabs>
      <w:spacing w:before="120" w:after="120"/>
      <w:jc w:val="left"/>
    </w:pPr>
    <w:rPr>
      <w:rFonts w:cs="Calibri"/>
      <w:bCs/>
      <w:caps/>
      <w:noProof/>
    </w:rPr>
  </w:style>
  <w:style w:type="paragraph" w:styleId="TOC2">
    <w:name w:val="toc 2"/>
    <w:basedOn w:val="Normal"/>
    <w:next w:val="Normal"/>
    <w:autoRedefine/>
    <w:uiPriority w:val="39"/>
    <w:rsid w:val="002D2250"/>
    <w:pPr>
      <w:ind w:left="220"/>
      <w:jc w:val="left"/>
    </w:pPr>
    <w:rPr>
      <w:rFonts w:ascii="Calibri" w:hAnsi="Calibri" w:cs="Calibri"/>
      <w:smallCaps/>
    </w:rPr>
  </w:style>
  <w:style w:type="paragraph" w:styleId="TOCHeading">
    <w:name w:val="TOC Heading"/>
    <w:basedOn w:val="Heading1"/>
    <w:next w:val="Normal"/>
    <w:uiPriority w:val="39"/>
    <w:unhideWhenUsed/>
    <w:qFormat/>
    <w:rsid w:val="005B3ECD"/>
    <w:pPr>
      <w:keepLines/>
      <w:spacing w:before="480"/>
      <w:outlineLvl w:val="9"/>
    </w:pPr>
    <w:rPr>
      <w:rFonts w:ascii="Cambria" w:hAnsi="Cambria" w:cs="Times New Roman"/>
      <w:color w:val="365F91"/>
      <w:kern w:val="0"/>
      <w:lang w:val="en-US" w:eastAsia="en-US"/>
    </w:rPr>
  </w:style>
  <w:style w:type="paragraph" w:styleId="TOC3">
    <w:name w:val="toc 3"/>
    <w:basedOn w:val="Normal"/>
    <w:next w:val="Normal"/>
    <w:autoRedefine/>
    <w:uiPriority w:val="39"/>
    <w:rsid w:val="00B34AFD"/>
    <w:pPr>
      <w:ind w:left="440"/>
      <w:jc w:val="left"/>
    </w:pPr>
    <w:rPr>
      <w:rFonts w:ascii="Calibri" w:hAnsi="Calibri" w:cs="Calibri"/>
      <w:i/>
      <w:iCs/>
    </w:rPr>
  </w:style>
  <w:style w:type="paragraph" w:styleId="Header">
    <w:name w:val="header"/>
    <w:basedOn w:val="Normal"/>
    <w:link w:val="HeaderChar"/>
    <w:uiPriority w:val="99"/>
    <w:rsid w:val="0081328D"/>
    <w:pPr>
      <w:tabs>
        <w:tab w:val="center" w:pos="4680"/>
        <w:tab w:val="right" w:pos="9360"/>
      </w:tabs>
      <w:spacing w:line="240" w:lineRule="auto"/>
    </w:pPr>
  </w:style>
  <w:style w:type="character" w:customStyle="1" w:styleId="HeaderChar">
    <w:name w:val="Header Char"/>
    <w:link w:val="Header"/>
    <w:uiPriority w:val="99"/>
    <w:locked/>
    <w:rsid w:val="0081328D"/>
    <w:rPr>
      <w:rFonts w:ascii="Arial" w:hAnsi="Arial" w:cs="Times New Roman"/>
      <w:sz w:val="22"/>
      <w:lang w:val="en-ZA"/>
    </w:rPr>
  </w:style>
  <w:style w:type="paragraph" w:customStyle="1" w:styleId="Default">
    <w:name w:val="Default"/>
    <w:rsid w:val="00416926"/>
    <w:pPr>
      <w:widowControl w:val="0"/>
      <w:autoSpaceDE w:val="0"/>
      <w:autoSpaceDN w:val="0"/>
      <w:adjustRightInd w:val="0"/>
    </w:pPr>
    <w:rPr>
      <w:rFonts w:ascii="Verdana" w:hAnsi="Verdana" w:cs="Verdana"/>
      <w:color w:val="000000"/>
      <w:sz w:val="24"/>
      <w:szCs w:val="24"/>
    </w:rPr>
  </w:style>
  <w:style w:type="character" w:styleId="HTMLCite">
    <w:name w:val="HTML Cite"/>
    <w:uiPriority w:val="99"/>
    <w:unhideWhenUsed/>
    <w:rsid w:val="000B50BF"/>
    <w:rPr>
      <w:rFonts w:cs="Times New Roman"/>
      <w:i/>
      <w:iCs/>
    </w:rPr>
  </w:style>
  <w:style w:type="character" w:styleId="FollowedHyperlink">
    <w:name w:val="FollowedHyperlink"/>
    <w:rsid w:val="007E43F9"/>
    <w:rPr>
      <w:rFonts w:cs="Times New Roman"/>
      <w:color w:val="800080"/>
      <w:u w:val="single"/>
    </w:rPr>
  </w:style>
  <w:style w:type="character" w:styleId="Emphasis">
    <w:name w:val="Emphasis"/>
    <w:uiPriority w:val="20"/>
    <w:qFormat/>
    <w:rsid w:val="00F73927"/>
    <w:rPr>
      <w:rFonts w:cs="Times New Roman"/>
      <w:i/>
      <w:iCs/>
    </w:rPr>
  </w:style>
  <w:style w:type="paragraph" w:customStyle="1" w:styleId="block">
    <w:name w:val="block"/>
    <w:basedOn w:val="Normal"/>
    <w:rsid w:val="00F73927"/>
    <w:pPr>
      <w:spacing w:before="100" w:beforeAutospacing="1" w:after="100" w:afterAutospacing="1" w:line="240" w:lineRule="auto"/>
    </w:pPr>
    <w:rPr>
      <w:rFonts w:ascii="Times New Roman" w:hAnsi="Times New Roman"/>
      <w:sz w:val="24"/>
      <w:lang w:eastAsia="en-ZA"/>
    </w:rPr>
  </w:style>
  <w:style w:type="character" w:customStyle="1" w:styleId="editsection">
    <w:name w:val="editsection"/>
    <w:rsid w:val="00F25007"/>
    <w:rPr>
      <w:rFonts w:cs="Times New Roman"/>
    </w:rPr>
  </w:style>
  <w:style w:type="character" w:customStyle="1" w:styleId="mw-headline">
    <w:name w:val="mw-headline"/>
    <w:rsid w:val="00F25007"/>
    <w:rPr>
      <w:rFonts w:cs="Times New Roman"/>
    </w:rPr>
  </w:style>
  <w:style w:type="character" w:styleId="Strong">
    <w:name w:val="Strong"/>
    <w:qFormat/>
    <w:rsid w:val="00A60DD3"/>
    <w:rPr>
      <w:rFonts w:ascii="Verdana" w:hAnsi="Verdana" w:cs="Times New Roman"/>
      <w:b/>
      <w:bCs/>
      <w:sz w:val="28"/>
    </w:rPr>
  </w:style>
  <w:style w:type="paragraph" w:customStyle="1" w:styleId="Style2">
    <w:name w:val="Style2"/>
    <w:basedOn w:val="Normal"/>
    <w:link w:val="Style2Char1"/>
    <w:rsid w:val="006D20AF"/>
    <w:pPr>
      <w:spacing w:before="100" w:after="100" w:line="240" w:lineRule="auto"/>
    </w:pPr>
    <w:rPr>
      <w:rFonts w:ascii="Tahoma" w:hAnsi="Tahoma"/>
    </w:rPr>
  </w:style>
  <w:style w:type="character" w:customStyle="1" w:styleId="Style2Char1">
    <w:name w:val="Style2 Char1"/>
    <w:link w:val="Style2"/>
    <w:locked/>
    <w:rsid w:val="006D20AF"/>
    <w:rPr>
      <w:rFonts w:ascii="Tahoma" w:hAnsi="Tahoma" w:cs="Times New Roman"/>
      <w:sz w:val="24"/>
      <w:szCs w:val="24"/>
      <w:lang w:val="en-GB"/>
    </w:rPr>
  </w:style>
  <w:style w:type="character" w:customStyle="1" w:styleId="style71">
    <w:name w:val="style71"/>
    <w:rsid w:val="007A366E"/>
    <w:rPr>
      <w:rFonts w:cs="Times New Roman"/>
      <w:color w:val="999999"/>
    </w:rPr>
  </w:style>
  <w:style w:type="paragraph" w:customStyle="1" w:styleId="bodytext">
    <w:name w:val="bodytext"/>
    <w:basedOn w:val="Normal"/>
    <w:rsid w:val="007A366E"/>
    <w:pPr>
      <w:spacing w:before="100" w:beforeAutospacing="1" w:after="100" w:afterAutospacing="1" w:line="240" w:lineRule="auto"/>
      <w:jc w:val="left"/>
    </w:pPr>
    <w:rPr>
      <w:rFonts w:ascii="Times New Roman" w:hAnsi="Times New Roman"/>
      <w:sz w:val="24"/>
      <w:lang w:eastAsia="en-ZA"/>
    </w:rPr>
  </w:style>
  <w:style w:type="paragraph" w:customStyle="1" w:styleId="Style2Char">
    <w:name w:val="Style2 Char"/>
    <w:basedOn w:val="Normal"/>
    <w:link w:val="Style2CharChar"/>
    <w:rsid w:val="00530680"/>
    <w:pPr>
      <w:spacing w:before="80" w:line="240" w:lineRule="auto"/>
    </w:pPr>
    <w:rPr>
      <w:rFonts w:ascii="Tahoma" w:hAnsi="Tahoma"/>
    </w:rPr>
  </w:style>
  <w:style w:type="character" w:customStyle="1" w:styleId="Style2CharChar">
    <w:name w:val="Style2 Char Char"/>
    <w:link w:val="Style2Char"/>
    <w:locked/>
    <w:rsid w:val="00530680"/>
    <w:rPr>
      <w:rFonts w:ascii="Tahoma" w:hAnsi="Tahoma" w:cs="Times New Roman"/>
      <w:sz w:val="24"/>
      <w:szCs w:val="24"/>
      <w:lang w:val="en-GB"/>
    </w:rPr>
  </w:style>
  <w:style w:type="character" w:customStyle="1" w:styleId="bodycopy1">
    <w:name w:val="bodycopy1"/>
    <w:rsid w:val="00EC2E75"/>
    <w:rPr>
      <w:rFonts w:ascii="Arial" w:hAnsi="Arial" w:cs="Arial"/>
      <w:color w:val="000080"/>
      <w:sz w:val="24"/>
      <w:szCs w:val="24"/>
    </w:rPr>
  </w:style>
  <w:style w:type="paragraph" w:styleId="Title">
    <w:name w:val="Title"/>
    <w:basedOn w:val="Normal"/>
    <w:next w:val="Normal"/>
    <w:link w:val="TitleChar"/>
    <w:qFormat/>
    <w:rsid w:val="000458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locked/>
    <w:rsid w:val="000458B0"/>
    <w:rPr>
      <w:rFonts w:ascii="Cambria" w:hAnsi="Cambria" w:cs="Times New Roman"/>
      <w:color w:val="17365D"/>
      <w:spacing w:val="5"/>
      <w:kern w:val="28"/>
      <w:sz w:val="52"/>
      <w:szCs w:val="52"/>
      <w:lang w:val="en-ZA"/>
    </w:rPr>
  </w:style>
  <w:style w:type="paragraph" w:customStyle="1" w:styleId="Style1">
    <w:name w:val="Style1"/>
    <w:basedOn w:val="Normal"/>
    <w:rsid w:val="0028179C"/>
    <w:pPr>
      <w:numPr>
        <w:numId w:val="2"/>
      </w:numPr>
      <w:spacing w:line="240" w:lineRule="auto"/>
      <w:jc w:val="left"/>
    </w:pPr>
    <w:rPr>
      <w:rFonts w:ascii="Calibri" w:hAnsi="Calibri"/>
      <w:szCs w:val="22"/>
      <w:lang w:val="en-US"/>
    </w:rPr>
  </w:style>
  <w:style w:type="paragraph" w:customStyle="1" w:styleId="Title2">
    <w:name w:val="Title 2"/>
    <w:basedOn w:val="Normal"/>
    <w:rsid w:val="007D01B6"/>
    <w:pPr>
      <w:spacing w:line="240" w:lineRule="auto"/>
      <w:jc w:val="left"/>
    </w:pPr>
    <w:rPr>
      <w:rFonts w:ascii="Arial" w:hAnsi="Arial" w:cs="Arial"/>
      <w:b/>
      <w:sz w:val="26"/>
    </w:rPr>
  </w:style>
  <w:style w:type="paragraph" w:customStyle="1" w:styleId="Bullet0">
    <w:name w:val="Bullet 0"/>
    <w:basedOn w:val="Normal"/>
    <w:rsid w:val="007D01B6"/>
    <w:pPr>
      <w:numPr>
        <w:numId w:val="3"/>
      </w:numPr>
      <w:tabs>
        <w:tab w:val="left" w:pos="1491"/>
      </w:tabs>
      <w:spacing w:after="240" w:line="240" w:lineRule="atLeast"/>
      <w:ind w:left="1491" w:hanging="357"/>
    </w:pPr>
    <w:rPr>
      <w:rFonts w:ascii="Arial" w:hAnsi="Arial"/>
    </w:rPr>
  </w:style>
  <w:style w:type="paragraph" w:styleId="BodyText0">
    <w:name w:val="Body Text"/>
    <w:basedOn w:val="Normal"/>
    <w:link w:val="BodyTextChar"/>
    <w:unhideWhenUsed/>
    <w:rsid w:val="00844B3F"/>
    <w:pPr>
      <w:jc w:val="left"/>
    </w:pPr>
    <w:rPr>
      <w:rFonts w:ascii="Times New Roman" w:hAnsi="Times New Roman"/>
      <w:sz w:val="24"/>
    </w:rPr>
  </w:style>
  <w:style w:type="character" w:customStyle="1" w:styleId="BodyTextChar">
    <w:name w:val="Body Text Char"/>
    <w:link w:val="BodyText0"/>
    <w:locked/>
    <w:rsid w:val="00844B3F"/>
    <w:rPr>
      <w:rFonts w:cs="Times New Roman"/>
      <w:sz w:val="24"/>
      <w:szCs w:val="24"/>
      <w:lang w:val="en-ZA"/>
    </w:rPr>
  </w:style>
  <w:style w:type="paragraph" w:customStyle="1" w:styleId="StyleHeading1LatinVerdana18ptNotBoldCustomColorRG">
    <w:name w:val="Style Heading 1 + (Latin) Verdana 18 pt Not Bold Custom Color(RG..."/>
    <w:basedOn w:val="Heading1"/>
    <w:autoRedefine/>
    <w:rsid w:val="00844B3F"/>
    <w:rPr>
      <w:rFonts w:cs="Times New Roman"/>
      <w:bCs w:val="0"/>
      <w:color w:val="17365D"/>
      <w:kern w:val="0"/>
      <w:szCs w:val="20"/>
      <w:lang w:eastAsia="en-US"/>
    </w:rPr>
  </w:style>
  <w:style w:type="character" w:customStyle="1" w:styleId="tablecontent1">
    <w:name w:val="tablecontent1"/>
    <w:rsid w:val="00857BF3"/>
    <w:rPr>
      <w:rFonts w:ascii="Arial" w:hAnsi="Arial" w:cs="Arial"/>
      <w:color w:val="000080"/>
      <w:sz w:val="24"/>
      <w:szCs w:val="24"/>
    </w:rPr>
  </w:style>
  <w:style w:type="paragraph" w:styleId="BodyTextIndent">
    <w:name w:val="Body Text Indent"/>
    <w:basedOn w:val="Normal"/>
    <w:link w:val="BodyTextIndentChar"/>
    <w:uiPriority w:val="99"/>
    <w:rsid w:val="00E815DC"/>
    <w:pPr>
      <w:ind w:left="283"/>
    </w:pPr>
  </w:style>
  <w:style w:type="character" w:customStyle="1" w:styleId="BodyTextIndentChar">
    <w:name w:val="Body Text Indent Char"/>
    <w:link w:val="BodyTextIndent"/>
    <w:uiPriority w:val="99"/>
    <w:locked/>
    <w:rsid w:val="00E815DC"/>
    <w:rPr>
      <w:rFonts w:ascii="Verdana" w:hAnsi="Verdana" w:cs="Times New Roman"/>
      <w:lang w:val="en-ZA"/>
    </w:rPr>
  </w:style>
  <w:style w:type="paragraph" w:styleId="BodyText2">
    <w:name w:val="Body Text 2"/>
    <w:basedOn w:val="Normal"/>
    <w:link w:val="BodyText2Char"/>
    <w:uiPriority w:val="99"/>
    <w:rsid w:val="00E815DC"/>
    <w:pPr>
      <w:spacing w:line="480" w:lineRule="auto"/>
    </w:pPr>
  </w:style>
  <w:style w:type="character" w:customStyle="1" w:styleId="BodyText2Char">
    <w:name w:val="Body Text 2 Char"/>
    <w:link w:val="BodyText2"/>
    <w:uiPriority w:val="99"/>
    <w:locked/>
    <w:rsid w:val="00E815DC"/>
    <w:rPr>
      <w:rFonts w:ascii="Verdana" w:hAnsi="Verdana" w:cs="Times New Roman"/>
      <w:lang w:val="en-ZA"/>
    </w:rPr>
  </w:style>
  <w:style w:type="paragraph" w:styleId="BodyTextIndent2">
    <w:name w:val="Body Text Indent 2"/>
    <w:basedOn w:val="Normal"/>
    <w:link w:val="BodyTextIndent2Char"/>
    <w:uiPriority w:val="99"/>
    <w:rsid w:val="00E815DC"/>
    <w:pPr>
      <w:spacing w:line="480" w:lineRule="auto"/>
      <w:ind w:left="283"/>
    </w:pPr>
  </w:style>
  <w:style w:type="character" w:customStyle="1" w:styleId="BodyTextIndent2Char">
    <w:name w:val="Body Text Indent 2 Char"/>
    <w:link w:val="BodyTextIndent2"/>
    <w:uiPriority w:val="99"/>
    <w:locked/>
    <w:rsid w:val="00E815DC"/>
    <w:rPr>
      <w:rFonts w:ascii="Verdana" w:hAnsi="Verdana" w:cs="Times New Roman"/>
      <w:lang w:val="en-ZA"/>
    </w:rPr>
  </w:style>
  <w:style w:type="paragraph" w:customStyle="1" w:styleId="StyleNQF-Head3Left12-12Violet">
    <w:name w:val="Style NQF-Head3: Left (12-12) + Violet"/>
    <w:basedOn w:val="Normal"/>
    <w:rsid w:val="00E815DC"/>
    <w:pPr>
      <w:keepNext/>
      <w:keepLines/>
      <w:tabs>
        <w:tab w:val="left" w:pos="369"/>
        <w:tab w:val="left" w:pos="1106"/>
        <w:tab w:val="left" w:pos="1474"/>
        <w:tab w:val="left" w:pos="1843"/>
        <w:tab w:val="right" w:pos="9639"/>
      </w:tabs>
      <w:spacing w:before="240" w:after="240" w:line="240" w:lineRule="atLeast"/>
      <w:jc w:val="left"/>
      <w:outlineLvl w:val="2"/>
    </w:pPr>
    <w:rPr>
      <w:rFonts w:ascii="Trebuchet MS Bold" w:hAnsi="Trebuchet MS Bold"/>
      <w:b/>
      <w:bCs/>
      <w:sz w:val="24"/>
      <w:lang w:val="en-US"/>
    </w:rPr>
  </w:style>
  <w:style w:type="paragraph" w:customStyle="1" w:styleId="Style">
    <w:name w:val="Style"/>
    <w:rsid w:val="005C211B"/>
    <w:pPr>
      <w:widowControl w:val="0"/>
      <w:autoSpaceDE w:val="0"/>
      <w:autoSpaceDN w:val="0"/>
      <w:adjustRightInd w:val="0"/>
    </w:pPr>
    <w:rPr>
      <w:rFonts w:ascii="Arial" w:hAnsi="Arial" w:cs="Arial"/>
      <w:sz w:val="24"/>
      <w:szCs w:val="24"/>
      <w:lang w:val="en-ZA" w:eastAsia="en-ZA"/>
    </w:rPr>
  </w:style>
  <w:style w:type="character" w:styleId="PlaceholderText">
    <w:name w:val="Placeholder Text"/>
    <w:uiPriority w:val="99"/>
    <w:semiHidden/>
    <w:rsid w:val="00941CAC"/>
    <w:rPr>
      <w:color w:val="808080"/>
    </w:rPr>
  </w:style>
  <w:style w:type="character" w:styleId="CommentReference">
    <w:name w:val="annotation reference"/>
    <w:uiPriority w:val="99"/>
    <w:rsid w:val="000E716B"/>
    <w:rPr>
      <w:sz w:val="16"/>
      <w:szCs w:val="16"/>
    </w:rPr>
  </w:style>
  <w:style w:type="paragraph" w:styleId="CommentText">
    <w:name w:val="annotation text"/>
    <w:basedOn w:val="Normal"/>
    <w:link w:val="CommentTextChar"/>
    <w:uiPriority w:val="99"/>
    <w:rsid w:val="000E716B"/>
    <w:pPr>
      <w:spacing w:line="240" w:lineRule="auto"/>
    </w:pPr>
  </w:style>
  <w:style w:type="character" w:customStyle="1" w:styleId="CommentTextChar">
    <w:name w:val="Comment Text Char"/>
    <w:link w:val="CommentText"/>
    <w:uiPriority w:val="99"/>
    <w:rsid w:val="000E716B"/>
    <w:rPr>
      <w:rFonts w:ascii="Verdana" w:hAnsi="Verdana"/>
      <w:lang w:val="en-GB" w:eastAsia="en-US"/>
    </w:rPr>
  </w:style>
  <w:style w:type="paragraph" w:styleId="CommentSubject">
    <w:name w:val="annotation subject"/>
    <w:basedOn w:val="CommentText"/>
    <w:next w:val="CommentText"/>
    <w:link w:val="CommentSubjectChar"/>
    <w:uiPriority w:val="99"/>
    <w:rsid w:val="000E716B"/>
    <w:rPr>
      <w:b/>
      <w:bCs/>
    </w:rPr>
  </w:style>
  <w:style w:type="character" w:customStyle="1" w:styleId="CommentSubjectChar">
    <w:name w:val="Comment Subject Char"/>
    <w:link w:val="CommentSubject"/>
    <w:uiPriority w:val="99"/>
    <w:rsid w:val="000E716B"/>
    <w:rPr>
      <w:rFonts w:ascii="Verdana" w:hAnsi="Verdana"/>
      <w:b/>
      <w:bCs/>
      <w:lang w:val="en-GB" w:eastAsia="en-US"/>
    </w:rPr>
  </w:style>
  <w:style w:type="character" w:styleId="BookTitle">
    <w:name w:val="Book Title"/>
    <w:uiPriority w:val="33"/>
    <w:qFormat/>
    <w:rsid w:val="00A60DD3"/>
    <w:rPr>
      <w:rFonts w:ascii="Verdana" w:hAnsi="Verdana"/>
      <w:b/>
      <w:bCs/>
      <w:smallCaps/>
      <w:spacing w:val="5"/>
      <w:sz w:val="24"/>
    </w:rPr>
  </w:style>
  <w:style w:type="paragraph" w:customStyle="1" w:styleId="headlinemeta">
    <w:name w:val="headline_meta"/>
    <w:basedOn w:val="Normal"/>
    <w:rsid w:val="00C62CA1"/>
    <w:pPr>
      <w:spacing w:before="100" w:beforeAutospacing="1" w:after="100" w:afterAutospacing="1" w:line="240" w:lineRule="auto"/>
      <w:jc w:val="left"/>
    </w:pPr>
    <w:rPr>
      <w:rFonts w:ascii="Times New Roman" w:hAnsi="Times New Roman"/>
      <w:sz w:val="24"/>
      <w:lang w:val="en-ZA" w:eastAsia="en-GB"/>
    </w:rPr>
  </w:style>
  <w:style w:type="character" w:customStyle="1" w:styleId="authorvcard">
    <w:name w:val="author vcard"/>
    <w:basedOn w:val="DefaultParagraphFont"/>
    <w:rsid w:val="00C62CA1"/>
  </w:style>
  <w:style w:type="paragraph" w:styleId="Caption">
    <w:name w:val="caption"/>
    <w:basedOn w:val="Normal"/>
    <w:next w:val="Normal"/>
    <w:qFormat/>
    <w:rsid w:val="00C62CA1"/>
    <w:pPr>
      <w:tabs>
        <w:tab w:val="left" w:pos="1134"/>
      </w:tabs>
      <w:spacing w:before="120" w:after="120" w:line="240" w:lineRule="auto"/>
      <w:ind w:left="1134" w:hanging="1134"/>
    </w:pPr>
    <w:rPr>
      <w:rFonts w:ascii="Arial" w:hAnsi="Arial"/>
      <w:b/>
      <w:bCs/>
      <w:lang w:val="en-ZA"/>
    </w:rPr>
  </w:style>
  <w:style w:type="paragraph" w:styleId="ListBullet">
    <w:name w:val="List Bullet"/>
    <w:basedOn w:val="Normal"/>
    <w:rsid w:val="00C62CA1"/>
    <w:pPr>
      <w:spacing w:before="80" w:line="360" w:lineRule="auto"/>
    </w:pPr>
    <w:rPr>
      <w:rFonts w:ascii="Arial" w:hAnsi="Arial"/>
      <w:sz w:val="24"/>
      <w:lang w:val="en-ZA"/>
    </w:rPr>
  </w:style>
  <w:style w:type="character" w:customStyle="1" w:styleId="kinstance-date">
    <w:name w:val="kinstance-date"/>
    <w:rsid w:val="00C62CA1"/>
    <w:rPr>
      <w:b/>
      <w:bCs/>
      <w:color w:val="AAAAAA"/>
      <w:sz w:val="17"/>
      <w:szCs w:val="17"/>
    </w:rPr>
  </w:style>
  <w:style w:type="character" w:customStyle="1" w:styleId="kinstance-commentcount">
    <w:name w:val="kinstance-commentcount"/>
    <w:rsid w:val="00C62CA1"/>
  </w:style>
  <w:style w:type="character" w:customStyle="1" w:styleId="hit">
    <w:name w:val="hit"/>
    <w:rsid w:val="00C62CA1"/>
    <w:rPr>
      <w:sz w:val="24"/>
      <w:szCs w:val="24"/>
      <w:bdr w:val="none" w:sz="0" w:space="0" w:color="auto" w:frame="1"/>
      <w:shd w:val="clear" w:color="auto" w:fill="FFFFDD"/>
      <w:vertAlign w:val="baseline"/>
    </w:rPr>
  </w:style>
  <w:style w:type="character" w:customStyle="1" w:styleId="formulatext">
    <w:name w:val="formulatext"/>
    <w:rsid w:val="00C62CA1"/>
    <w:rPr>
      <w:sz w:val="24"/>
      <w:szCs w:val="24"/>
      <w:bdr w:val="none" w:sz="0" w:space="0" w:color="auto" w:frame="1"/>
      <w:vertAlign w:val="baseline"/>
    </w:rPr>
  </w:style>
  <w:style w:type="character" w:customStyle="1" w:styleId="copy">
    <w:name w:val="copy"/>
    <w:rsid w:val="00C62CA1"/>
  </w:style>
  <w:style w:type="character" w:customStyle="1" w:styleId="goog-gtc-translatable">
    <w:name w:val="goog-gtc-translatable"/>
    <w:rsid w:val="00C62CA1"/>
  </w:style>
  <w:style w:type="paragraph" w:styleId="TOC4">
    <w:name w:val="toc 4"/>
    <w:basedOn w:val="Normal"/>
    <w:next w:val="Normal"/>
    <w:autoRedefine/>
    <w:uiPriority w:val="39"/>
    <w:unhideWhenUsed/>
    <w:rsid w:val="008D6551"/>
    <w:pPr>
      <w:ind w:left="660"/>
      <w:jc w:val="left"/>
    </w:pPr>
    <w:rPr>
      <w:rFonts w:ascii="Calibri" w:hAnsi="Calibri" w:cs="Calibri"/>
      <w:sz w:val="18"/>
      <w:szCs w:val="18"/>
    </w:rPr>
  </w:style>
  <w:style w:type="paragraph" w:styleId="TOC5">
    <w:name w:val="toc 5"/>
    <w:basedOn w:val="Normal"/>
    <w:next w:val="Normal"/>
    <w:autoRedefine/>
    <w:uiPriority w:val="39"/>
    <w:unhideWhenUsed/>
    <w:rsid w:val="008D6551"/>
    <w:pPr>
      <w:ind w:left="880"/>
      <w:jc w:val="left"/>
    </w:pPr>
    <w:rPr>
      <w:rFonts w:ascii="Calibri" w:hAnsi="Calibri" w:cs="Calibri"/>
      <w:sz w:val="18"/>
      <w:szCs w:val="18"/>
    </w:rPr>
  </w:style>
  <w:style w:type="paragraph" w:styleId="TOC6">
    <w:name w:val="toc 6"/>
    <w:basedOn w:val="Normal"/>
    <w:next w:val="Normal"/>
    <w:autoRedefine/>
    <w:uiPriority w:val="39"/>
    <w:unhideWhenUsed/>
    <w:rsid w:val="008D6551"/>
    <w:pPr>
      <w:ind w:left="1100"/>
      <w:jc w:val="left"/>
    </w:pPr>
    <w:rPr>
      <w:rFonts w:ascii="Calibri" w:hAnsi="Calibri" w:cs="Calibri"/>
      <w:sz w:val="18"/>
      <w:szCs w:val="18"/>
    </w:rPr>
  </w:style>
  <w:style w:type="paragraph" w:styleId="TOC7">
    <w:name w:val="toc 7"/>
    <w:basedOn w:val="Normal"/>
    <w:next w:val="Normal"/>
    <w:autoRedefine/>
    <w:uiPriority w:val="39"/>
    <w:unhideWhenUsed/>
    <w:rsid w:val="008D6551"/>
    <w:pPr>
      <w:ind w:left="1320"/>
      <w:jc w:val="left"/>
    </w:pPr>
    <w:rPr>
      <w:rFonts w:ascii="Calibri" w:hAnsi="Calibri" w:cs="Calibri"/>
      <w:sz w:val="18"/>
      <w:szCs w:val="18"/>
    </w:rPr>
  </w:style>
  <w:style w:type="paragraph" w:styleId="TOC8">
    <w:name w:val="toc 8"/>
    <w:basedOn w:val="Normal"/>
    <w:next w:val="Normal"/>
    <w:autoRedefine/>
    <w:uiPriority w:val="39"/>
    <w:unhideWhenUsed/>
    <w:rsid w:val="008D6551"/>
    <w:pPr>
      <w:ind w:left="1540"/>
      <w:jc w:val="left"/>
    </w:pPr>
    <w:rPr>
      <w:rFonts w:ascii="Calibri" w:hAnsi="Calibri" w:cs="Calibri"/>
      <w:sz w:val="18"/>
      <w:szCs w:val="18"/>
    </w:rPr>
  </w:style>
  <w:style w:type="paragraph" w:styleId="TOC9">
    <w:name w:val="toc 9"/>
    <w:basedOn w:val="Normal"/>
    <w:next w:val="Normal"/>
    <w:autoRedefine/>
    <w:uiPriority w:val="39"/>
    <w:unhideWhenUsed/>
    <w:rsid w:val="008D6551"/>
    <w:pPr>
      <w:ind w:left="1760"/>
      <w:jc w:val="left"/>
    </w:pPr>
    <w:rPr>
      <w:rFonts w:ascii="Calibri" w:hAnsi="Calibri" w:cs="Calibri"/>
      <w:sz w:val="18"/>
      <w:szCs w:val="18"/>
    </w:rPr>
  </w:style>
  <w:style w:type="paragraph" w:customStyle="1" w:styleId="Kolteks">
    <w:name w:val="Kolteks"/>
    <w:basedOn w:val="Normal"/>
    <w:rsid w:val="006351B2"/>
    <w:pPr>
      <w:numPr>
        <w:numId w:val="5"/>
      </w:numPr>
      <w:tabs>
        <w:tab w:val="clear" w:pos="360"/>
        <w:tab w:val="left" w:pos="567"/>
      </w:tabs>
      <w:spacing w:after="120" w:line="240" w:lineRule="auto"/>
      <w:ind w:left="567" w:hanging="567"/>
    </w:pPr>
    <w:rPr>
      <w:rFonts w:ascii="Arial" w:hAnsi="Arial"/>
      <w:szCs w:val="22"/>
    </w:rPr>
  </w:style>
  <w:style w:type="character" w:customStyle="1" w:styleId="ListParagraphChar">
    <w:name w:val="List Paragraph Char"/>
    <w:link w:val="ListParagraph"/>
    <w:uiPriority w:val="34"/>
    <w:rsid w:val="006351B2"/>
    <w:rPr>
      <w:rFonts w:ascii="Verdana" w:hAnsi="Verdana"/>
      <w:sz w:val="22"/>
      <w:szCs w:val="22"/>
      <w:lang w:val="en-GB" w:eastAsia="en-US"/>
    </w:rPr>
  </w:style>
  <w:style w:type="paragraph" w:styleId="TableofFigures">
    <w:name w:val="table of figures"/>
    <w:basedOn w:val="Normal"/>
    <w:next w:val="Normal"/>
    <w:rsid w:val="00B34AFD"/>
    <w:pPr>
      <w:ind w:left="440" w:hanging="440"/>
      <w:jc w:val="left"/>
    </w:pPr>
    <w:rPr>
      <w:rFonts w:ascii="Calibri" w:hAnsi="Calibri" w:cs="Calibri"/>
      <w:b/>
      <w:bCs/>
    </w:rPr>
  </w:style>
  <w:style w:type="paragraph" w:customStyle="1" w:styleId="Pa2">
    <w:name w:val="Pa2"/>
    <w:basedOn w:val="Normal"/>
    <w:next w:val="Normal"/>
    <w:uiPriority w:val="99"/>
    <w:rsid w:val="00F32E24"/>
    <w:pPr>
      <w:autoSpaceDE w:val="0"/>
      <w:autoSpaceDN w:val="0"/>
      <w:adjustRightInd w:val="0"/>
      <w:spacing w:line="241" w:lineRule="atLeast"/>
      <w:jc w:val="left"/>
    </w:pPr>
    <w:rPr>
      <w:rFonts w:ascii="Univers LT Std 45 Light" w:eastAsia="Calibri" w:hAnsi="Univers LT Std 45 Light"/>
      <w:sz w:val="24"/>
      <w:lang w:val="en-ZA"/>
    </w:rPr>
  </w:style>
  <w:style w:type="character" w:customStyle="1" w:styleId="A18">
    <w:name w:val="A18"/>
    <w:uiPriority w:val="99"/>
    <w:rsid w:val="00F32E24"/>
    <w:rPr>
      <w:rFonts w:cs="Univers LT Std 45 Light"/>
      <w:color w:val="221E1F"/>
      <w:sz w:val="19"/>
      <w:szCs w:val="19"/>
    </w:rPr>
  </w:style>
  <w:style w:type="character" w:customStyle="1" w:styleId="slide-text">
    <w:name w:val="slide-text"/>
    <w:rsid w:val="00F32E24"/>
  </w:style>
  <w:style w:type="character" w:customStyle="1" w:styleId="A25">
    <w:name w:val="A25"/>
    <w:uiPriority w:val="99"/>
    <w:rsid w:val="00F32E24"/>
    <w:rPr>
      <w:rFonts w:cs="Univers LT Std 45 Light"/>
      <w:color w:val="221E1F"/>
      <w:sz w:val="8"/>
      <w:szCs w:val="8"/>
    </w:rPr>
  </w:style>
  <w:style w:type="paragraph" w:customStyle="1" w:styleId="Pa12">
    <w:name w:val="Pa12"/>
    <w:basedOn w:val="Normal"/>
    <w:next w:val="Normal"/>
    <w:uiPriority w:val="99"/>
    <w:rsid w:val="00F32E24"/>
    <w:pPr>
      <w:autoSpaceDE w:val="0"/>
      <w:autoSpaceDN w:val="0"/>
      <w:adjustRightInd w:val="0"/>
      <w:spacing w:line="191" w:lineRule="atLeast"/>
      <w:jc w:val="left"/>
    </w:pPr>
    <w:rPr>
      <w:rFonts w:ascii="Univers LT Std 45 Light" w:eastAsia="Calibri" w:hAnsi="Univers LT Std 45 Light"/>
      <w:sz w:val="24"/>
      <w:lang w:val="en-ZA"/>
    </w:rPr>
  </w:style>
  <w:style w:type="character" w:customStyle="1" w:styleId="A16">
    <w:name w:val="A16"/>
    <w:uiPriority w:val="99"/>
    <w:rsid w:val="00F32E24"/>
    <w:rPr>
      <w:rFonts w:cs="Univers LT Std 45 Light"/>
      <w:b/>
      <w:bCs/>
      <w:color w:val="00468F"/>
      <w:sz w:val="36"/>
      <w:szCs w:val="36"/>
    </w:rPr>
  </w:style>
  <w:style w:type="character" w:customStyle="1" w:styleId="post-date">
    <w:name w:val="post-date"/>
    <w:rsid w:val="00F32E24"/>
  </w:style>
  <w:style w:type="table" w:customStyle="1" w:styleId="TableGrid8">
    <w:name w:val="Table Grid8"/>
    <w:basedOn w:val="TableNormal"/>
    <w:next w:val="TableGrid"/>
    <w:uiPriority w:val="59"/>
    <w:rsid w:val="009508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B4EC4"/>
    <w:pPr>
      <w:pBdr>
        <w:bottom w:val="single" w:sz="4" w:space="4" w:color="17365D"/>
      </w:pBdr>
      <w:spacing w:before="200" w:after="280"/>
      <w:ind w:left="936" w:right="936"/>
    </w:pPr>
    <w:rPr>
      <w:b/>
      <w:bCs/>
      <w:i/>
      <w:iCs/>
      <w:color w:val="17365D"/>
    </w:rPr>
  </w:style>
  <w:style w:type="character" w:customStyle="1" w:styleId="IntenseQuoteChar">
    <w:name w:val="Intense Quote Char"/>
    <w:link w:val="IntenseQuote"/>
    <w:uiPriority w:val="30"/>
    <w:rsid w:val="00CB4EC4"/>
    <w:rPr>
      <w:rFonts w:ascii="Century Gothic" w:hAnsi="Century Gothic"/>
      <w:b/>
      <w:bCs/>
      <w:i/>
      <w:iCs/>
      <w:color w:val="17365D"/>
      <w:szCs w:val="24"/>
      <w:lang w:val="en-GB"/>
    </w:rPr>
  </w:style>
  <w:style w:type="paragraph" w:styleId="Subtitle">
    <w:name w:val="Subtitle"/>
    <w:basedOn w:val="Normal"/>
    <w:next w:val="Normal"/>
    <w:link w:val="SubtitleChar"/>
    <w:qFormat/>
    <w:rsid w:val="00E86426"/>
    <w:pPr>
      <w:numPr>
        <w:ilvl w:val="1"/>
      </w:numPr>
    </w:pPr>
    <w:rPr>
      <w:rFonts w:ascii="Cambria" w:eastAsia="MS Gothic" w:hAnsi="Cambria"/>
      <w:i/>
      <w:iCs/>
      <w:color w:val="4F81BD"/>
      <w:spacing w:val="15"/>
      <w:sz w:val="24"/>
    </w:rPr>
  </w:style>
  <w:style w:type="character" w:customStyle="1" w:styleId="SubtitleChar">
    <w:name w:val="Subtitle Char"/>
    <w:link w:val="Subtitle"/>
    <w:rsid w:val="00E86426"/>
    <w:rPr>
      <w:rFonts w:ascii="Cambria" w:eastAsia="MS Gothic" w:hAnsi="Cambria" w:cs="Times New Roman"/>
      <w:i/>
      <w:iCs/>
      <w:color w:val="4F81BD"/>
      <w:spacing w:val="15"/>
      <w:sz w:val="24"/>
      <w:szCs w:val="24"/>
      <w:lang w:val="en-GB"/>
    </w:rPr>
  </w:style>
  <w:style w:type="table" w:customStyle="1" w:styleId="TableGrid16">
    <w:name w:val="Table Grid16"/>
    <w:basedOn w:val="TableNormal"/>
    <w:next w:val="TableGrid"/>
    <w:uiPriority w:val="59"/>
    <w:rsid w:val="00766ABE"/>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66ABE"/>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66A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21"/>
    <w:qFormat/>
    <w:rsid w:val="004F3E5E"/>
    <w:rPr>
      <w:b/>
      <w:bCs/>
      <w:i/>
      <w:iCs/>
      <w:color w:val="4F81BD"/>
    </w:rPr>
  </w:style>
  <w:style w:type="paragraph" w:customStyle="1" w:styleId="inside-copy">
    <w:name w:val="inside-copy"/>
    <w:basedOn w:val="Normal"/>
    <w:rsid w:val="00EC0030"/>
    <w:pPr>
      <w:spacing w:before="100" w:beforeAutospacing="1" w:after="100" w:afterAutospacing="1" w:line="225" w:lineRule="atLeast"/>
      <w:jc w:val="left"/>
    </w:pPr>
    <w:rPr>
      <w:rFonts w:ascii="Times New Roman" w:hAnsi="Times New Roman"/>
      <w:color w:val="000000"/>
      <w:sz w:val="18"/>
      <w:szCs w:val="18"/>
      <w:lang w:val="en-ZA" w:eastAsia="en-ZA"/>
    </w:rPr>
  </w:style>
  <w:style w:type="character" w:customStyle="1" w:styleId="selectable">
    <w:name w:val="selectable"/>
    <w:basedOn w:val="DefaultParagraphFont"/>
    <w:rsid w:val="00744F00"/>
  </w:style>
  <w:style w:type="character" w:styleId="SubtleEmphasis">
    <w:name w:val="Subtle Emphasis"/>
    <w:uiPriority w:val="19"/>
    <w:qFormat/>
    <w:rsid w:val="00C5170D"/>
    <w:rPr>
      <w:i/>
      <w:iCs/>
      <w:color w:val="808080"/>
    </w:rPr>
  </w:style>
  <w:style w:type="paragraph" w:customStyle="1" w:styleId="TakeNote">
    <w:name w:val="Take Note"/>
    <w:basedOn w:val="Normal"/>
    <w:qFormat/>
    <w:rsid w:val="00C5170D"/>
    <w:pPr>
      <w:spacing w:before="120" w:after="120" w:line="276" w:lineRule="auto"/>
    </w:pPr>
    <w:rPr>
      <w:i/>
      <w:noProof/>
      <w:color w:val="17365D"/>
      <w:sz w:val="22"/>
      <w:szCs w:val="20"/>
      <w:lang w:val="en-ZA" w:eastAsia="en-ZA"/>
    </w:rPr>
  </w:style>
  <w:style w:type="paragraph" w:customStyle="1" w:styleId="B1">
    <w:name w:val="B1"/>
    <w:basedOn w:val="ListParagraph"/>
    <w:link w:val="B1Char"/>
    <w:qFormat/>
    <w:rsid w:val="00C5170D"/>
    <w:pPr>
      <w:numPr>
        <w:numId w:val="9"/>
      </w:numPr>
      <w:spacing w:line="276" w:lineRule="auto"/>
      <w:jc w:val="both"/>
    </w:pPr>
    <w:rPr>
      <w:rFonts w:ascii="Arial" w:hAnsi="Arial"/>
      <w:sz w:val="22"/>
    </w:rPr>
  </w:style>
  <w:style w:type="character" w:customStyle="1" w:styleId="B1Char">
    <w:name w:val="B1 Char"/>
    <w:link w:val="B1"/>
    <w:rsid w:val="00C5170D"/>
    <w:rPr>
      <w:rFonts w:ascii="Arial" w:hAnsi="Arial"/>
      <w:sz w:val="22"/>
      <w:szCs w:val="22"/>
      <w:lang w:val="en-GB"/>
    </w:rPr>
  </w:style>
  <w:style w:type="paragraph" w:customStyle="1" w:styleId="ABC">
    <w:name w:val="ABC"/>
    <w:basedOn w:val="Normal"/>
    <w:next w:val="ListBullet"/>
    <w:qFormat/>
    <w:rsid w:val="00372CDF"/>
    <w:pPr>
      <w:spacing w:line="360" w:lineRule="auto"/>
    </w:pPr>
    <w:rPr>
      <w:szCs w:val="20"/>
      <w:lang w:eastAsia="en-GB"/>
    </w:rPr>
  </w:style>
  <w:style w:type="numbering" w:customStyle="1" w:styleId="Style3">
    <w:name w:val="Style3"/>
    <w:uiPriority w:val="99"/>
    <w:rsid w:val="001A0D79"/>
    <w:pPr>
      <w:numPr>
        <w:numId w:val="10"/>
      </w:numPr>
    </w:pPr>
  </w:style>
  <w:style w:type="table" w:customStyle="1" w:styleId="TableGrid82">
    <w:name w:val="Table Grid82"/>
    <w:basedOn w:val="TableNormal"/>
    <w:next w:val="TableGrid"/>
    <w:rsid w:val="008E46BB"/>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8E46BB"/>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50E9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2B7629"/>
    <w:pPr>
      <w:spacing w:before="80" w:after="8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78CF"/>
    <w:pPr>
      <w:jc w:val="both"/>
    </w:pPr>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B78CF"/>
  </w:style>
  <w:style w:type="paragraph" w:customStyle="1" w:styleId="Bullets">
    <w:name w:val="Bullets"/>
    <w:basedOn w:val="Normal"/>
    <w:next w:val="Normal"/>
    <w:rsid w:val="003C4571"/>
    <w:pPr>
      <w:numPr>
        <w:numId w:val="52"/>
      </w:numPr>
      <w:spacing w:before="80" w:after="80" w:line="320" w:lineRule="exact"/>
    </w:pPr>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1024">
      <w:bodyDiv w:val="1"/>
      <w:marLeft w:val="0"/>
      <w:marRight w:val="0"/>
      <w:marTop w:val="0"/>
      <w:marBottom w:val="0"/>
      <w:divBdr>
        <w:top w:val="none" w:sz="0" w:space="0" w:color="auto"/>
        <w:left w:val="none" w:sz="0" w:space="0" w:color="auto"/>
        <w:bottom w:val="none" w:sz="0" w:space="0" w:color="auto"/>
        <w:right w:val="none" w:sz="0" w:space="0" w:color="auto"/>
      </w:divBdr>
    </w:div>
    <w:div w:id="122702479">
      <w:bodyDiv w:val="1"/>
      <w:marLeft w:val="0"/>
      <w:marRight w:val="0"/>
      <w:marTop w:val="0"/>
      <w:marBottom w:val="0"/>
      <w:divBdr>
        <w:top w:val="none" w:sz="0" w:space="0" w:color="auto"/>
        <w:left w:val="none" w:sz="0" w:space="0" w:color="auto"/>
        <w:bottom w:val="none" w:sz="0" w:space="0" w:color="auto"/>
        <w:right w:val="none" w:sz="0" w:space="0" w:color="auto"/>
      </w:divBdr>
    </w:div>
    <w:div w:id="143400887">
      <w:bodyDiv w:val="1"/>
      <w:marLeft w:val="0"/>
      <w:marRight w:val="0"/>
      <w:marTop w:val="0"/>
      <w:marBottom w:val="0"/>
      <w:divBdr>
        <w:top w:val="none" w:sz="0" w:space="0" w:color="auto"/>
        <w:left w:val="none" w:sz="0" w:space="0" w:color="auto"/>
        <w:bottom w:val="none" w:sz="0" w:space="0" w:color="auto"/>
        <w:right w:val="none" w:sz="0" w:space="0" w:color="auto"/>
      </w:divBdr>
      <w:divsChild>
        <w:div w:id="109935039">
          <w:marLeft w:val="547"/>
          <w:marRight w:val="0"/>
          <w:marTop w:val="0"/>
          <w:marBottom w:val="0"/>
          <w:divBdr>
            <w:top w:val="none" w:sz="0" w:space="0" w:color="auto"/>
            <w:left w:val="none" w:sz="0" w:space="0" w:color="auto"/>
            <w:bottom w:val="none" w:sz="0" w:space="0" w:color="auto"/>
            <w:right w:val="none" w:sz="0" w:space="0" w:color="auto"/>
          </w:divBdr>
        </w:div>
        <w:div w:id="735543205">
          <w:marLeft w:val="1166"/>
          <w:marRight w:val="0"/>
          <w:marTop w:val="0"/>
          <w:marBottom w:val="0"/>
          <w:divBdr>
            <w:top w:val="none" w:sz="0" w:space="0" w:color="auto"/>
            <w:left w:val="none" w:sz="0" w:space="0" w:color="auto"/>
            <w:bottom w:val="none" w:sz="0" w:space="0" w:color="auto"/>
            <w:right w:val="none" w:sz="0" w:space="0" w:color="auto"/>
          </w:divBdr>
        </w:div>
      </w:divsChild>
    </w:div>
    <w:div w:id="266618490">
      <w:bodyDiv w:val="1"/>
      <w:marLeft w:val="0"/>
      <w:marRight w:val="0"/>
      <w:marTop w:val="0"/>
      <w:marBottom w:val="0"/>
      <w:divBdr>
        <w:top w:val="none" w:sz="0" w:space="0" w:color="auto"/>
        <w:left w:val="none" w:sz="0" w:space="0" w:color="auto"/>
        <w:bottom w:val="none" w:sz="0" w:space="0" w:color="auto"/>
        <w:right w:val="none" w:sz="0" w:space="0" w:color="auto"/>
      </w:divBdr>
      <w:divsChild>
        <w:div w:id="1107430678">
          <w:marLeft w:val="547"/>
          <w:marRight w:val="0"/>
          <w:marTop w:val="0"/>
          <w:marBottom w:val="0"/>
          <w:divBdr>
            <w:top w:val="none" w:sz="0" w:space="0" w:color="auto"/>
            <w:left w:val="none" w:sz="0" w:space="0" w:color="auto"/>
            <w:bottom w:val="none" w:sz="0" w:space="0" w:color="auto"/>
            <w:right w:val="none" w:sz="0" w:space="0" w:color="auto"/>
          </w:divBdr>
        </w:div>
      </w:divsChild>
    </w:div>
    <w:div w:id="457065103">
      <w:bodyDiv w:val="1"/>
      <w:marLeft w:val="0"/>
      <w:marRight w:val="0"/>
      <w:marTop w:val="0"/>
      <w:marBottom w:val="0"/>
      <w:divBdr>
        <w:top w:val="none" w:sz="0" w:space="0" w:color="auto"/>
        <w:left w:val="none" w:sz="0" w:space="0" w:color="auto"/>
        <w:bottom w:val="none" w:sz="0" w:space="0" w:color="auto"/>
        <w:right w:val="none" w:sz="0" w:space="0" w:color="auto"/>
      </w:divBdr>
    </w:div>
    <w:div w:id="498544458">
      <w:bodyDiv w:val="1"/>
      <w:marLeft w:val="0"/>
      <w:marRight w:val="0"/>
      <w:marTop w:val="0"/>
      <w:marBottom w:val="0"/>
      <w:divBdr>
        <w:top w:val="none" w:sz="0" w:space="0" w:color="auto"/>
        <w:left w:val="none" w:sz="0" w:space="0" w:color="auto"/>
        <w:bottom w:val="none" w:sz="0" w:space="0" w:color="auto"/>
        <w:right w:val="none" w:sz="0" w:space="0" w:color="auto"/>
      </w:divBdr>
    </w:div>
    <w:div w:id="657879107">
      <w:bodyDiv w:val="1"/>
      <w:marLeft w:val="0"/>
      <w:marRight w:val="0"/>
      <w:marTop w:val="0"/>
      <w:marBottom w:val="0"/>
      <w:divBdr>
        <w:top w:val="none" w:sz="0" w:space="0" w:color="auto"/>
        <w:left w:val="none" w:sz="0" w:space="0" w:color="auto"/>
        <w:bottom w:val="none" w:sz="0" w:space="0" w:color="auto"/>
        <w:right w:val="none" w:sz="0" w:space="0" w:color="auto"/>
      </w:divBdr>
    </w:div>
    <w:div w:id="913004093">
      <w:bodyDiv w:val="1"/>
      <w:marLeft w:val="0"/>
      <w:marRight w:val="0"/>
      <w:marTop w:val="0"/>
      <w:marBottom w:val="0"/>
      <w:divBdr>
        <w:top w:val="none" w:sz="0" w:space="0" w:color="auto"/>
        <w:left w:val="none" w:sz="0" w:space="0" w:color="auto"/>
        <w:bottom w:val="none" w:sz="0" w:space="0" w:color="auto"/>
        <w:right w:val="none" w:sz="0" w:space="0" w:color="auto"/>
      </w:divBdr>
    </w:div>
    <w:div w:id="1081832476">
      <w:bodyDiv w:val="1"/>
      <w:marLeft w:val="0"/>
      <w:marRight w:val="0"/>
      <w:marTop w:val="0"/>
      <w:marBottom w:val="0"/>
      <w:divBdr>
        <w:top w:val="none" w:sz="0" w:space="0" w:color="auto"/>
        <w:left w:val="none" w:sz="0" w:space="0" w:color="auto"/>
        <w:bottom w:val="none" w:sz="0" w:space="0" w:color="auto"/>
        <w:right w:val="none" w:sz="0" w:space="0" w:color="auto"/>
      </w:divBdr>
    </w:div>
    <w:div w:id="1082143485">
      <w:bodyDiv w:val="1"/>
      <w:marLeft w:val="0"/>
      <w:marRight w:val="0"/>
      <w:marTop w:val="0"/>
      <w:marBottom w:val="0"/>
      <w:divBdr>
        <w:top w:val="none" w:sz="0" w:space="0" w:color="auto"/>
        <w:left w:val="none" w:sz="0" w:space="0" w:color="auto"/>
        <w:bottom w:val="none" w:sz="0" w:space="0" w:color="auto"/>
        <w:right w:val="none" w:sz="0" w:space="0" w:color="auto"/>
      </w:divBdr>
      <w:divsChild>
        <w:div w:id="386337707">
          <w:marLeft w:val="547"/>
          <w:marRight w:val="0"/>
          <w:marTop w:val="0"/>
          <w:marBottom w:val="0"/>
          <w:divBdr>
            <w:top w:val="none" w:sz="0" w:space="0" w:color="auto"/>
            <w:left w:val="none" w:sz="0" w:space="0" w:color="auto"/>
            <w:bottom w:val="none" w:sz="0" w:space="0" w:color="auto"/>
            <w:right w:val="none" w:sz="0" w:space="0" w:color="auto"/>
          </w:divBdr>
        </w:div>
        <w:div w:id="825392038">
          <w:marLeft w:val="1166"/>
          <w:marRight w:val="0"/>
          <w:marTop w:val="0"/>
          <w:marBottom w:val="0"/>
          <w:divBdr>
            <w:top w:val="none" w:sz="0" w:space="0" w:color="auto"/>
            <w:left w:val="none" w:sz="0" w:space="0" w:color="auto"/>
            <w:bottom w:val="none" w:sz="0" w:space="0" w:color="auto"/>
            <w:right w:val="none" w:sz="0" w:space="0" w:color="auto"/>
          </w:divBdr>
        </w:div>
      </w:divsChild>
    </w:div>
    <w:div w:id="1149054550">
      <w:bodyDiv w:val="1"/>
      <w:marLeft w:val="0"/>
      <w:marRight w:val="0"/>
      <w:marTop w:val="0"/>
      <w:marBottom w:val="0"/>
      <w:divBdr>
        <w:top w:val="none" w:sz="0" w:space="0" w:color="auto"/>
        <w:left w:val="none" w:sz="0" w:space="0" w:color="auto"/>
        <w:bottom w:val="none" w:sz="0" w:space="0" w:color="auto"/>
        <w:right w:val="none" w:sz="0" w:space="0" w:color="auto"/>
      </w:divBdr>
    </w:div>
    <w:div w:id="1190218478">
      <w:bodyDiv w:val="1"/>
      <w:marLeft w:val="0"/>
      <w:marRight w:val="0"/>
      <w:marTop w:val="0"/>
      <w:marBottom w:val="0"/>
      <w:divBdr>
        <w:top w:val="none" w:sz="0" w:space="0" w:color="auto"/>
        <w:left w:val="none" w:sz="0" w:space="0" w:color="auto"/>
        <w:bottom w:val="none" w:sz="0" w:space="0" w:color="auto"/>
        <w:right w:val="none" w:sz="0" w:space="0" w:color="auto"/>
      </w:divBdr>
    </w:div>
    <w:div w:id="1264536779">
      <w:bodyDiv w:val="1"/>
      <w:marLeft w:val="0"/>
      <w:marRight w:val="0"/>
      <w:marTop w:val="0"/>
      <w:marBottom w:val="0"/>
      <w:divBdr>
        <w:top w:val="none" w:sz="0" w:space="0" w:color="auto"/>
        <w:left w:val="none" w:sz="0" w:space="0" w:color="auto"/>
        <w:bottom w:val="none" w:sz="0" w:space="0" w:color="auto"/>
        <w:right w:val="none" w:sz="0" w:space="0" w:color="auto"/>
      </w:divBdr>
      <w:divsChild>
        <w:div w:id="2075354398">
          <w:marLeft w:val="547"/>
          <w:marRight w:val="0"/>
          <w:marTop w:val="0"/>
          <w:marBottom w:val="0"/>
          <w:divBdr>
            <w:top w:val="none" w:sz="0" w:space="0" w:color="auto"/>
            <w:left w:val="none" w:sz="0" w:space="0" w:color="auto"/>
            <w:bottom w:val="none" w:sz="0" w:space="0" w:color="auto"/>
            <w:right w:val="none" w:sz="0" w:space="0" w:color="auto"/>
          </w:divBdr>
        </w:div>
      </w:divsChild>
    </w:div>
    <w:div w:id="1339234484">
      <w:bodyDiv w:val="1"/>
      <w:marLeft w:val="0"/>
      <w:marRight w:val="0"/>
      <w:marTop w:val="0"/>
      <w:marBottom w:val="0"/>
      <w:divBdr>
        <w:top w:val="none" w:sz="0" w:space="0" w:color="auto"/>
        <w:left w:val="none" w:sz="0" w:space="0" w:color="auto"/>
        <w:bottom w:val="none" w:sz="0" w:space="0" w:color="auto"/>
        <w:right w:val="none" w:sz="0" w:space="0" w:color="auto"/>
      </w:divBdr>
      <w:divsChild>
        <w:div w:id="15544419">
          <w:marLeft w:val="1166"/>
          <w:marRight w:val="0"/>
          <w:marTop w:val="0"/>
          <w:marBottom w:val="0"/>
          <w:divBdr>
            <w:top w:val="none" w:sz="0" w:space="0" w:color="auto"/>
            <w:left w:val="none" w:sz="0" w:space="0" w:color="auto"/>
            <w:bottom w:val="none" w:sz="0" w:space="0" w:color="auto"/>
            <w:right w:val="none" w:sz="0" w:space="0" w:color="auto"/>
          </w:divBdr>
        </w:div>
        <w:div w:id="77752631">
          <w:marLeft w:val="1166"/>
          <w:marRight w:val="0"/>
          <w:marTop w:val="0"/>
          <w:marBottom w:val="0"/>
          <w:divBdr>
            <w:top w:val="none" w:sz="0" w:space="0" w:color="auto"/>
            <w:left w:val="none" w:sz="0" w:space="0" w:color="auto"/>
            <w:bottom w:val="none" w:sz="0" w:space="0" w:color="auto"/>
            <w:right w:val="none" w:sz="0" w:space="0" w:color="auto"/>
          </w:divBdr>
        </w:div>
        <w:div w:id="160317141">
          <w:marLeft w:val="547"/>
          <w:marRight w:val="0"/>
          <w:marTop w:val="0"/>
          <w:marBottom w:val="0"/>
          <w:divBdr>
            <w:top w:val="none" w:sz="0" w:space="0" w:color="auto"/>
            <w:left w:val="none" w:sz="0" w:space="0" w:color="auto"/>
            <w:bottom w:val="none" w:sz="0" w:space="0" w:color="auto"/>
            <w:right w:val="none" w:sz="0" w:space="0" w:color="auto"/>
          </w:divBdr>
        </w:div>
        <w:div w:id="271668387">
          <w:marLeft w:val="1166"/>
          <w:marRight w:val="0"/>
          <w:marTop w:val="0"/>
          <w:marBottom w:val="0"/>
          <w:divBdr>
            <w:top w:val="none" w:sz="0" w:space="0" w:color="auto"/>
            <w:left w:val="none" w:sz="0" w:space="0" w:color="auto"/>
            <w:bottom w:val="none" w:sz="0" w:space="0" w:color="auto"/>
            <w:right w:val="none" w:sz="0" w:space="0" w:color="auto"/>
          </w:divBdr>
        </w:div>
        <w:div w:id="536045027">
          <w:marLeft w:val="1166"/>
          <w:marRight w:val="0"/>
          <w:marTop w:val="0"/>
          <w:marBottom w:val="0"/>
          <w:divBdr>
            <w:top w:val="none" w:sz="0" w:space="0" w:color="auto"/>
            <w:left w:val="none" w:sz="0" w:space="0" w:color="auto"/>
            <w:bottom w:val="none" w:sz="0" w:space="0" w:color="auto"/>
            <w:right w:val="none" w:sz="0" w:space="0" w:color="auto"/>
          </w:divBdr>
        </w:div>
        <w:div w:id="647636556">
          <w:marLeft w:val="1166"/>
          <w:marRight w:val="0"/>
          <w:marTop w:val="0"/>
          <w:marBottom w:val="0"/>
          <w:divBdr>
            <w:top w:val="none" w:sz="0" w:space="0" w:color="auto"/>
            <w:left w:val="none" w:sz="0" w:space="0" w:color="auto"/>
            <w:bottom w:val="none" w:sz="0" w:space="0" w:color="auto"/>
            <w:right w:val="none" w:sz="0" w:space="0" w:color="auto"/>
          </w:divBdr>
        </w:div>
        <w:div w:id="1269778907">
          <w:marLeft w:val="1166"/>
          <w:marRight w:val="0"/>
          <w:marTop w:val="0"/>
          <w:marBottom w:val="0"/>
          <w:divBdr>
            <w:top w:val="none" w:sz="0" w:space="0" w:color="auto"/>
            <w:left w:val="none" w:sz="0" w:space="0" w:color="auto"/>
            <w:bottom w:val="none" w:sz="0" w:space="0" w:color="auto"/>
            <w:right w:val="none" w:sz="0" w:space="0" w:color="auto"/>
          </w:divBdr>
        </w:div>
        <w:div w:id="1356735818">
          <w:marLeft w:val="547"/>
          <w:marRight w:val="0"/>
          <w:marTop w:val="0"/>
          <w:marBottom w:val="0"/>
          <w:divBdr>
            <w:top w:val="none" w:sz="0" w:space="0" w:color="auto"/>
            <w:left w:val="none" w:sz="0" w:space="0" w:color="auto"/>
            <w:bottom w:val="none" w:sz="0" w:space="0" w:color="auto"/>
            <w:right w:val="none" w:sz="0" w:space="0" w:color="auto"/>
          </w:divBdr>
        </w:div>
        <w:div w:id="1426459300">
          <w:marLeft w:val="547"/>
          <w:marRight w:val="0"/>
          <w:marTop w:val="0"/>
          <w:marBottom w:val="0"/>
          <w:divBdr>
            <w:top w:val="none" w:sz="0" w:space="0" w:color="auto"/>
            <w:left w:val="none" w:sz="0" w:space="0" w:color="auto"/>
            <w:bottom w:val="none" w:sz="0" w:space="0" w:color="auto"/>
            <w:right w:val="none" w:sz="0" w:space="0" w:color="auto"/>
          </w:divBdr>
        </w:div>
        <w:div w:id="1575357531">
          <w:marLeft w:val="1166"/>
          <w:marRight w:val="0"/>
          <w:marTop w:val="0"/>
          <w:marBottom w:val="0"/>
          <w:divBdr>
            <w:top w:val="none" w:sz="0" w:space="0" w:color="auto"/>
            <w:left w:val="none" w:sz="0" w:space="0" w:color="auto"/>
            <w:bottom w:val="none" w:sz="0" w:space="0" w:color="auto"/>
            <w:right w:val="none" w:sz="0" w:space="0" w:color="auto"/>
          </w:divBdr>
        </w:div>
        <w:div w:id="1846823669">
          <w:marLeft w:val="1166"/>
          <w:marRight w:val="0"/>
          <w:marTop w:val="0"/>
          <w:marBottom w:val="0"/>
          <w:divBdr>
            <w:top w:val="none" w:sz="0" w:space="0" w:color="auto"/>
            <w:left w:val="none" w:sz="0" w:space="0" w:color="auto"/>
            <w:bottom w:val="none" w:sz="0" w:space="0" w:color="auto"/>
            <w:right w:val="none" w:sz="0" w:space="0" w:color="auto"/>
          </w:divBdr>
        </w:div>
        <w:div w:id="2085836108">
          <w:marLeft w:val="1166"/>
          <w:marRight w:val="0"/>
          <w:marTop w:val="0"/>
          <w:marBottom w:val="0"/>
          <w:divBdr>
            <w:top w:val="none" w:sz="0" w:space="0" w:color="auto"/>
            <w:left w:val="none" w:sz="0" w:space="0" w:color="auto"/>
            <w:bottom w:val="none" w:sz="0" w:space="0" w:color="auto"/>
            <w:right w:val="none" w:sz="0" w:space="0" w:color="auto"/>
          </w:divBdr>
        </w:div>
      </w:divsChild>
    </w:div>
    <w:div w:id="1386222644">
      <w:bodyDiv w:val="1"/>
      <w:marLeft w:val="0"/>
      <w:marRight w:val="0"/>
      <w:marTop w:val="0"/>
      <w:marBottom w:val="0"/>
      <w:divBdr>
        <w:top w:val="none" w:sz="0" w:space="0" w:color="auto"/>
        <w:left w:val="none" w:sz="0" w:space="0" w:color="auto"/>
        <w:bottom w:val="none" w:sz="0" w:space="0" w:color="auto"/>
        <w:right w:val="none" w:sz="0" w:space="0" w:color="auto"/>
      </w:divBdr>
      <w:divsChild>
        <w:div w:id="1704790706">
          <w:marLeft w:val="0"/>
          <w:marRight w:val="0"/>
          <w:marTop w:val="0"/>
          <w:marBottom w:val="0"/>
          <w:divBdr>
            <w:top w:val="none" w:sz="0" w:space="0" w:color="auto"/>
            <w:left w:val="none" w:sz="0" w:space="0" w:color="auto"/>
            <w:bottom w:val="none" w:sz="0" w:space="0" w:color="auto"/>
            <w:right w:val="none" w:sz="0" w:space="0" w:color="auto"/>
          </w:divBdr>
          <w:divsChild>
            <w:div w:id="980379127">
              <w:marLeft w:val="0"/>
              <w:marRight w:val="0"/>
              <w:marTop w:val="0"/>
              <w:marBottom w:val="0"/>
              <w:divBdr>
                <w:top w:val="none" w:sz="0" w:space="0" w:color="auto"/>
                <w:left w:val="none" w:sz="0" w:space="0" w:color="auto"/>
                <w:bottom w:val="none" w:sz="0" w:space="0" w:color="auto"/>
                <w:right w:val="none" w:sz="0" w:space="0" w:color="auto"/>
              </w:divBdr>
              <w:divsChild>
                <w:div w:id="170605353">
                  <w:marLeft w:val="0"/>
                  <w:marRight w:val="0"/>
                  <w:marTop w:val="0"/>
                  <w:marBottom w:val="0"/>
                  <w:divBdr>
                    <w:top w:val="none" w:sz="0" w:space="0" w:color="auto"/>
                    <w:left w:val="none" w:sz="0" w:space="0" w:color="auto"/>
                    <w:bottom w:val="none" w:sz="0" w:space="0" w:color="auto"/>
                    <w:right w:val="none" w:sz="0" w:space="0" w:color="auto"/>
                  </w:divBdr>
                  <w:divsChild>
                    <w:div w:id="1629050429">
                      <w:marLeft w:val="0"/>
                      <w:marRight w:val="0"/>
                      <w:marTop w:val="0"/>
                      <w:marBottom w:val="0"/>
                      <w:divBdr>
                        <w:top w:val="none" w:sz="0" w:space="0" w:color="auto"/>
                        <w:left w:val="none" w:sz="0" w:space="0" w:color="auto"/>
                        <w:bottom w:val="none" w:sz="0" w:space="0" w:color="auto"/>
                        <w:right w:val="none" w:sz="0" w:space="0" w:color="auto"/>
                      </w:divBdr>
                      <w:divsChild>
                        <w:div w:id="287929548">
                          <w:marLeft w:val="0"/>
                          <w:marRight w:val="0"/>
                          <w:marTop w:val="0"/>
                          <w:marBottom w:val="0"/>
                          <w:divBdr>
                            <w:top w:val="none" w:sz="0" w:space="0" w:color="auto"/>
                            <w:left w:val="none" w:sz="0" w:space="0" w:color="auto"/>
                            <w:bottom w:val="none" w:sz="0" w:space="0" w:color="auto"/>
                            <w:right w:val="none" w:sz="0" w:space="0" w:color="auto"/>
                          </w:divBdr>
                          <w:divsChild>
                            <w:div w:id="197352044">
                              <w:marLeft w:val="0"/>
                              <w:marRight w:val="0"/>
                              <w:marTop w:val="300"/>
                              <w:marBottom w:val="0"/>
                              <w:divBdr>
                                <w:top w:val="none" w:sz="0" w:space="0" w:color="auto"/>
                                <w:left w:val="none" w:sz="0" w:space="0" w:color="auto"/>
                                <w:bottom w:val="none" w:sz="0" w:space="0" w:color="auto"/>
                                <w:right w:val="none" w:sz="0" w:space="0" w:color="auto"/>
                              </w:divBdr>
                              <w:divsChild>
                                <w:div w:id="453988022">
                                  <w:marLeft w:val="0"/>
                                  <w:marRight w:val="0"/>
                                  <w:marTop w:val="0"/>
                                  <w:marBottom w:val="0"/>
                                  <w:divBdr>
                                    <w:top w:val="none" w:sz="0" w:space="0" w:color="auto"/>
                                    <w:left w:val="none" w:sz="0" w:space="0" w:color="auto"/>
                                    <w:bottom w:val="none" w:sz="0" w:space="0" w:color="auto"/>
                                    <w:right w:val="none" w:sz="0" w:space="0" w:color="auto"/>
                                  </w:divBdr>
                                </w:div>
                                <w:div w:id="486826041">
                                  <w:marLeft w:val="0"/>
                                  <w:marRight w:val="0"/>
                                  <w:marTop w:val="0"/>
                                  <w:marBottom w:val="0"/>
                                  <w:divBdr>
                                    <w:top w:val="none" w:sz="0" w:space="0" w:color="auto"/>
                                    <w:left w:val="none" w:sz="0" w:space="0" w:color="auto"/>
                                    <w:bottom w:val="none" w:sz="0" w:space="0" w:color="auto"/>
                                    <w:right w:val="none" w:sz="0" w:space="0" w:color="auto"/>
                                  </w:divBdr>
                                </w:div>
                                <w:div w:id="681514476">
                                  <w:marLeft w:val="0"/>
                                  <w:marRight w:val="0"/>
                                  <w:marTop w:val="0"/>
                                  <w:marBottom w:val="0"/>
                                  <w:divBdr>
                                    <w:top w:val="none" w:sz="0" w:space="0" w:color="auto"/>
                                    <w:left w:val="none" w:sz="0" w:space="0" w:color="auto"/>
                                    <w:bottom w:val="none" w:sz="0" w:space="0" w:color="auto"/>
                                    <w:right w:val="none" w:sz="0" w:space="0" w:color="auto"/>
                                  </w:divBdr>
                                </w:div>
                                <w:div w:id="2142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733026">
      <w:bodyDiv w:val="1"/>
      <w:marLeft w:val="0"/>
      <w:marRight w:val="0"/>
      <w:marTop w:val="0"/>
      <w:marBottom w:val="0"/>
      <w:divBdr>
        <w:top w:val="none" w:sz="0" w:space="0" w:color="auto"/>
        <w:left w:val="none" w:sz="0" w:space="0" w:color="auto"/>
        <w:bottom w:val="none" w:sz="0" w:space="0" w:color="auto"/>
        <w:right w:val="none" w:sz="0" w:space="0" w:color="auto"/>
      </w:divBdr>
    </w:div>
    <w:div w:id="1483427541">
      <w:bodyDiv w:val="1"/>
      <w:marLeft w:val="0"/>
      <w:marRight w:val="0"/>
      <w:marTop w:val="0"/>
      <w:marBottom w:val="0"/>
      <w:divBdr>
        <w:top w:val="none" w:sz="0" w:space="0" w:color="auto"/>
        <w:left w:val="none" w:sz="0" w:space="0" w:color="auto"/>
        <w:bottom w:val="none" w:sz="0" w:space="0" w:color="auto"/>
        <w:right w:val="none" w:sz="0" w:space="0" w:color="auto"/>
      </w:divBdr>
    </w:div>
    <w:div w:id="1544488466">
      <w:bodyDiv w:val="1"/>
      <w:marLeft w:val="0"/>
      <w:marRight w:val="0"/>
      <w:marTop w:val="0"/>
      <w:marBottom w:val="0"/>
      <w:divBdr>
        <w:top w:val="none" w:sz="0" w:space="0" w:color="auto"/>
        <w:left w:val="none" w:sz="0" w:space="0" w:color="auto"/>
        <w:bottom w:val="none" w:sz="0" w:space="0" w:color="auto"/>
        <w:right w:val="none" w:sz="0" w:space="0" w:color="auto"/>
      </w:divBdr>
      <w:divsChild>
        <w:div w:id="1489401550">
          <w:marLeft w:val="0"/>
          <w:marRight w:val="0"/>
          <w:marTop w:val="0"/>
          <w:marBottom w:val="0"/>
          <w:divBdr>
            <w:top w:val="none" w:sz="0" w:space="0" w:color="auto"/>
            <w:left w:val="none" w:sz="0" w:space="0" w:color="auto"/>
            <w:bottom w:val="none" w:sz="0" w:space="0" w:color="auto"/>
            <w:right w:val="none" w:sz="0" w:space="0" w:color="auto"/>
          </w:divBdr>
          <w:divsChild>
            <w:div w:id="1827668037">
              <w:marLeft w:val="0"/>
              <w:marRight w:val="0"/>
              <w:marTop w:val="0"/>
              <w:marBottom w:val="0"/>
              <w:divBdr>
                <w:top w:val="none" w:sz="0" w:space="0" w:color="auto"/>
                <w:left w:val="none" w:sz="0" w:space="0" w:color="auto"/>
                <w:bottom w:val="none" w:sz="0" w:space="0" w:color="auto"/>
                <w:right w:val="none" w:sz="0" w:space="0" w:color="auto"/>
              </w:divBdr>
              <w:divsChild>
                <w:div w:id="1730759875">
                  <w:marLeft w:val="0"/>
                  <w:marRight w:val="0"/>
                  <w:marTop w:val="0"/>
                  <w:marBottom w:val="0"/>
                  <w:divBdr>
                    <w:top w:val="none" w:sz="0" w:space="0" w:color="auto"/>
                    <w:left w:val="none" w:sz="0" w:space="0" w:color="auto"/>
                    <w:bottom w:val="none" w:sz="0" w:space="0" w:color="auto"/>
                    <w:right w:val="none" w:sz="0" w:space="0" w:color="auto"/>
                  </w:divBdr>
                  <w:divsChild>
                    <w:div w:id="638725773">
                      <w:marLeft w:val="0"/>
                      <w:marRight w:val="0"/>
                      <w:marTop w:val="0"/>
                      <w:marBottom w:val="0"/>
                      <w:divBdr>
                        <w:top w:val="none" w:sz="0" w:space="0" w:color="auto"/>
                        <w:left w:val="none" w:sz="0" w:space="0" w:color="auto"/>
                        <w:bottom w:val="none" w:sz="0" w:space="0" w:color="auto"/>
                        <w:right w:val="none" w:sz="0" w:space="0" w:color="auto"/>
                      </w:divBdr>
                      <w:divsChild>
                        <w:div w:id="405690415">
                          <w:marLeft w:val="0"/>
                          <w:marRight w:val="0"/>
                          <w:marTop w:val="0"/>
                          <w:marBottom w:val="0"/>
                          <w:divBdr>
                            <w:top w:val="none" w:sz="0" w:space="0" w:color="auto"/>
                            <w:left w:val="none" w:sz="0" w:space="0" w:color="auto"/>
                            <w:bottom w:val="none" w:sz="0" w:space="0" w:color="auto"/>
                            <w:right w:val="none" w:sz="0" w:space="0" w:color="auto"/>
                          </w:divBdr>
                          <w:divsChild>
                            <w:div w:id="854074718">
                              <w:marLeft w:val="0"/>
                              <w:marRight w:val="0"/>
                              <w:marTop w:val="300"/>
                              <w:marBottom w:val="0"/>
                              <w:divBdr>
                                <w:top w:val="none" w:sz="0" w:space="0" w:color="auto"/>
                                <w:left w:val="none" w:sz="0" w:space="0" w:color="auto"/>
                                <w:bottom w:val="none" w:sz="0" w:space="0" w:color="auto"/>
                                <w:right w:val="none" w:sz="0" w:space="0" w:color="auto"/>
                              </w:divBdr>
                              <w:divsChild>
                                <w:div w:id="300502893">
                                  <w:marLeft w:val="0"/>
                                  <w:marRight w:val="0"/>
                                  <w:marTop w:val="0"/>
                                  <w:marBottom w:val="0"/>
                                  <w:divBdr>
                                    <w:top w:val="none" w:sz="0" w:space="0" w:color="auto"/>
                                    <w:left w:val="none" w:sz="0" w:space="0" w:color="auto"/>
                                    <w:bottom w:val="none" w:sz="0" w:space="0" w:color="auto"/>
                                    <w:right w:val="none" w:sz="0" w:space="0" w:color="auto"/>
                                  </w:divBdr>
                                </w:div>
                                <w:div w:id="845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4238">
      <w:bodyDiv w:val="1"/>
      <w:marLeft w:val="0"/>
      <w:marRight w:val="0"/>
      <w:marTop w:val="0"/>
      <w:marBottom w:val="0"/>
      <w:divBdr>
        <w:top w:val="none" w:sz="0" w:space="0" w:color="auto"/>
        <w:left w:val="none" w:sz="0" w:space="0" w:color="auto"/>
        <w:bottom w:val="none" w:sz="0" w:space="0" w:color="auto"/>
        <w:right w:val="none" w:sz="0" w:space="0" w:color="auto"/>
      </w:divBdr>
    </w:div>
    <w:div w:id="1729496193">
      <w:bodyDiv w:val="1"/>
      <w:marLeft w:val="0"/>
      <w:marRight w:val="0"/>
      <w:marTop w:val="0"/>
      <w:marBottom w:val="0"/>
      <w:divBdr>
        <w:top w:val="none" w:sz="0" w:space="0" w:color="auto"/>
        <w:left w:val="none" w:sz="0" w:space="0" w:color="auto"/>
        <w:bottom w:val="none" w:sz="0" w:space="0" w:color="auto"/>
        <w:right w:val="none" w:sz="0" w:space="0" w:color="auto"/>
      </w:divBdr>
    </w:div>
    <w:div w:id="1837108520">
      <w:marLeft w:val="0"/>
      <w:marRight w:val="0"/>
      <w:marTop w:val="0"/>
      <w:marBottom w:val="0"/>
      <w:divBdr>
        <w:top w:val="none" w:sz="0" w:space="0" w:color="auto"/>
        <w:left w:val="none" w:sz="0" w:space="0" w:color="auto"/>
        <w:bottom w:val="none" w:sz="0" w:space="0" w:color="auto"/>
        <w:right w:val="none" w:sz="0" w:space="0" w:color="auto"/>
      </w:divBdr>
    </w:div>
    <w:div w:id="1837108522">
      <w:marLeft w:val="0"/>
      <w:marRight w:val="0"/>
      <w:marTop w:val="0"/>
      <w:marBottom w:val="0"/>
      <w:divBdr>
        <w:top w:val="none" w:sz="0" w:space="0" w:color="auto"/>
        <w:left w:val="none" w:sz="0" w:space="0" w:color="auto"/>
        <w:bottom w:val="none" w:sz="0" w:space="0" w:color="auto"/>
        <w:right w:val="none" w:sz="0" w:space="0" w:color="auto"/>
      </w:divBdr>
      <w:divsChild>
        <w:div w:id="1837108576">
          <w:marLeft w:val="0"/>
          <w:marRight w:val="0"/>
          <w:marTop w:val="0"/>
          <w:marBottom w:val="0"/>
          <w:divBdr>
            <w:top w:val="none" w:sz="0" w:space="0" w:color="auto"/>
            <w:left w:val="none" w:sz="0" w:space="0" w:color="auto"/>
            <w:bottom w:val="none" w:sz="0" w:space="0" w:color="auto"/>
            <w:right w:val="none" w:sz="0" w:space="0" w:color="auto"/>
          </w:divBdr>
          <w:divsChild>
            <w:div w:id="1837108550">
              <w:marLeft w:val="0"/>
              <w:marRight w:val="0"/>
              <w:marTop w:val="0"/>
              <w:marBottom w:val="0"/>
              <w:divBdr>
                <w:top w:val="none" w:sz="0" w:space="0" w:color="auto"/>
                <w:left w:val="none" w:sz="0" w:space="0" w:color="auto"/>
                <w:bottom w:val="none" w:sz="0" w:space="0" w:color="auto"/>
                <w:right w:val="none" w:sz="0" w:space="0" w:color="auto"/>
              </w:divBdr>
              <w:divsChild>
                <w:div w:id="1837108586">
                  <w:marLeft w:val="0"/>
                  <w:marRight w:val="0"/>
                  <w:marTop w:val="0"/>
                  <w:marBottom w:val="0"/>
                  <w:divBdr>
                    <w:top w:val="none" w:sz="0" w:space="0" w:color="auto"/>
                    <w:left w:val="none" w:sz="0" w:space="0" w:color="auto"/>
                    <w:bottom w:val="none" w:sz="0" w:space="0" w:color="auto"/>
                    <w:right w:val="none" w:sz="0" w:space="0" w:color="auto"/>
                  </w:divBdr>
                  <w:divsChild>
                    <w:div w:id="1837108572">
                      <w:marLeft w:val="0"/>
                      <w:marRight w:val="0"/>
                      <w:marTop w:val="0"/>
                      <w:marBottom w:val="0"/>
                      <w:divBdr>
                        <w:top w:val="none" w:sz="0" w:space="0" w:color="auto"/>
                        <w:left w:val="none" w:sz="0" w:space="0" w:color="auto"/>
                        <w:bottom w:val="none" w:sz="0" w:space="0" w:color="auto"/>
                        <w:right w:val="none" w:sz="0" w:space="0" w:color="auto"/>
                      </w:divBdr>
                      <w:divsChild>
                        <w:div w:id="1837108532">
                          <w:marLeft w:val="0"/>
                          <w:marRight w:val="0"/>
                          <w:marTop w:val="0"/>
                          <w:marBottom w:val="0"/>
                          <w:divBdr>
                            <w:top w:val="none" w:sz="0" w:space="0" w:color="auto"/>
                            <w:left w:val="none" w:sz="0" w:space="0" w:color="auto"/>
                            <w:bottom w:val="none" w:sz="0" w:space="0" w:color="auto"/>
                            <w:right w:val="none" w:sz="0" w:space="0" w:color="auto"/>
                          </w:divBdr>
                          <w:divsChild>
                            <w:div w:id="1837108525">
                              <w:marLeft w:val="0"/>
                              <w:marRight w:val="0"/>
                              <w:marTop w:val="0"/>
                              <w:marBottom w:val="0"/>
                              <w:divBdr>
                                <w:top w:val="none" w:sz="0" w:space="0" w:color="auto"/>
                                <w:left w:val="none" w:sz="0" w:space="0" w:color="auto"/>
                                <w:bottom w:val="none" w:sz="0" w:space="0" w:color="auto"/>
                                <w:right w:val="none" w:sz="0" w:space="0" w:color="auto"/>
                              </w:divBdr>
                              <w:divsChild>
                                <w:div w:id="1837108573">
                                  <w:marLeft w:val="0"/>
                                  <w:marRight w:val="0"/>
                                  <w:marTop w:val="0"/>
                                  <w:marBottom w:val="0"/>
                                  <w:divBdr>
                                    <w:top w:val="none" w:sz="0" w:space="0" w:color="auto"/>
                                    <w:left w:val="none" w:sz="0" w:space="0" w:color="auto"/>
                                    <w:bottom w:val="none" w:sz="0" w:space="0" w:color="auto"/>
                                    <w:right w:val="none" w:sz="0" w:space="0" w:color="auto"/>
                                  </w:divBdr>
                                  <w:divsChild>
                                    <w:div w:id="1837108581">
                                      <w:marLeft w:val="0"/>
                                      <w:marRight w:val="0"/>
                                      <w:marTop w:val="0"/>
                                      <w:marBottom w:val="0"/>
                                      <w:divBdr>
                                        <w:top w:val="none" w:sz="0" w:space="0" w:color="auto"/>
                                        <w:left w:val="none" w:sz="0" w:space="0" w:color="auto"/>
                                        <w:bottom w:val="none" w:sz="0" w:space="0" w:color="auto"/>
                                        <w:right w:val="none" w:sz="0" w:space="0" w:color="auto"/>
                                      </w:divBdr>
                                      <w:divsChild>
                                        <w:div w:id="1837108546">
                                          <w:marLeft w:val="0"/>
                                          <w:marRight w:val="0"/>
                                          <w:marTop w:val="0"/>
                                          <w:marBottom w:val="0"/>
                                          <w:divBdr>
                                            <w:top w:val="none" w:sz="0" w:space="0" w:color="auto"/>
                                            <w:left w:val="none" w:sz="0" w:space="0" w:color="auto"/>
                                            <w:bottom w:val="none" w:sz="0" w:space="0" w:color="auto"/>
                                            <w:right w:val="none" w:sz="0" w:space="0" w:color="auto"/>
                                          </w:divBdr>
                                        </w:div>
                                        <w:div w:id="1837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08523">
      <w:marLeft w:val="0"/>
      <w:marRight w:val="0"/>
      <w:marTop w:val="0"/>
      <w:marBottom w:val="0"/>
      <w:divBdr>
        <w:top w:val="none" w:sz="0" w:space="0" w:color="auto"/>
        <w:left w:val="none" w:sz="0" w:space="0" w:color="auto"/>
        <w:bottom w:val="none" w:sz="0" w:space="0" w:color="auto"/>
        <w:right w:val="none" w:sz="0" w:space="0" w:color="auto"/>
      </w:divBdr>
    </w:div>
    <w:div w:id="1837108526">
      <w:marLeft w:val="0"/>
      <w:marRight w:val="0"/>
      <w:marTop w:val="0"/>
      <w:marBottom w:val="0"/>
      <w:divBdr>
        <w:top w:val="none" w:sz="0" w:space="0" w:color="auto"/>
        <w:left w:val="none" w:sz="0" w:space="0" w:color="auto"/>
        <w:bottom w:val="none" w:sz="0" w:space="0" w:color="auto"/>
        <w:right w:val="none" w:sz="0" w:space="0" w:color="auto"/>
      </w:divBdr>
      <w:divsChild>
        <w:div w:id="1837108538">
          <w:marLeft w:val="0"/>
          <w:marRight w:val="0"/>
          <w:marTop w:val="0"/>
          <w:marBottom w:val="0"/>
          <w:divBdr>
            <w:top w:val="none" w:sz="0" w:space="0" w:color="auto"/>
            <w:left w:val="none" w:sz="0" w:space="0" w:color="auto"/>
            <w:bottom w:val="none" w:sz="0" w:space="0" w:color="auto"/>
            <w:right w:val="none" w:sz="0" w:space="0" w:color="auto"/>
          </w:divBdr>
        </w:div>
      </w:divsChild>
    </w:div>
    <w:div w:id="1837108527">
      <w:marLeft w:val="0"/>
      <w:marRight w:val="0"/>
      <w:marTop w:val="0"/>
      <w:marBottom w:val="0"/>
      <w:divBdr>
        <w:top w:val="none" w:sz="0" w:space="0" w:color="auto"/>
        <w:left w:val="none" w:sz="0" w:space="0" w:color="auto"/>
        <w:bottom w:val="none" w:sz="0" w:space="0" w:color="auto"/>
        <w:right w:val="none" w:sz="0" w:space="0" w:color="auto"/>
      </w:divBdr>
    </w:div>
    <w:div w:id="1837108528">
      <w:marLeft w:val="0"/>
      <w:marRight w:val="0"/>
      <w:marTop w:val="0"/>
      <w:marBottom w:val="0"/>
      <w:divBdr>
        <w:top w:val="none" w:sz="0" w:space="0" w:color="auto"/>
        <w:left w:val="none" w:sz="0" w:space="0" w:color="auto"/>
        <w:bottom w:val="none" w:sz="0" w:space="0" w:color="auto"/>
        <w:right w:val="none" w:sz="0" w:space="0" w:color="auto"/>
      </w:divBdr>
    </w:div>
    <w:div w:id="1837108529">
      <w:marLeft w:val="0"/>
      <w:marRight w:val="0"/>
      <w:marTop w:val="0"/>
      <w:marBottom w:val="0"/>
      <w:divBdr>
        <w:top w:val="none" w:sz="0" w:space="0" w:color="auto"/>
        <w:left w:val="none" w:sz="0" w:space="0" w:color="auto"/>
        <w:bottom w:val="none" w:sz="0" w:space="0" w:color="auto"/>
        <w:right w:val="none" w:sz="0" w:space="0" w:color="auto"/>
      </w:divBdr>
    </w:div>
    <w:div w:id="1837108531">
      <w:marLeft w:val="0"/>
      <w:marRight w:val="0"/>
      <w:marTop w:val="0"/>
      <w:marBottom w:val="0"/>
      <w:divBdr>
        <w:top w:val="none" w:sz="0" w:space="0" w:color="auto"/>
        <w:left w:val="none" w:sz="0" w:space="0" w:color="auto"/>
        <w:bottom w:val="none" w:sz="0" w:space="0" w:color="auto"/>
        <w:right w:val="none" w:sz="0" w:space="0" w:color="auto"/>
      </w:divBdr>
    </w:div>
    <w:div w:id="1837108533">
      <w:marLeft w:val="0"/>
      <w:marRight w:val="0"/>
      <w:marTop w:val="0"/>
      <w:marBottom w:val="0"/>
      <w:divBdr>
        <w:top w:val="none" w:sz="0" w:space="0" w:color="auto"/>
        <w:left w:val="none" w:sz="0" w:space="0" w:color="auto"/>
        <w:bottom w:val="none" w:sz="0" w:space="0" w:color="auto"/>
        <w:right w:val="none" w:sz="0" w:space="0" w:color="auto"/>
      </w:divBdr>
    </w:div>
    <w:div w:id="1837108534">
      <w:marLeft w:val="0"/>
      <w:marRight w:val="0"/>
      <w:marTop w:val="0"/>
      <w:marBottom w:val="0"/>
      <w:divBdr>
        <w:top w:val="none" w:sz="0" w:space="0" w:color="auto"/>
        <w:left w:val="none" w:sz="0" w:space="0" w:color="auto"/>
        <w:bottom w:val="none" w:sz="0" w:space="0" w:color="auto"/>
        <w:right w:val="none" w:sz="0" w:space="0" w:color="auto"/>
      </w:divBdr>
    </w:div>
    <w:div w:id="1837108536">
      <w:marLeft w:val="0"/>
      <w:marRight w:val="0"/>
      <w:marTop w:val="0"/>
      <w:marBottom w:val="0"/>
      <w:divBdr>
        <w:top w:val="none" w:sz="0" w:space="0" w:color="auto"/>
        <w:left w:val="none" w:sz="0" w:space="0" w:color="auto"/>
        <w:bottom w:val="none" w:sz="0" w:space="0" w:color="auto"/>
        <w:right w:val="none" w:sz="0" w:space="0" w:color="auto"/>
      </w:divBdr>
    </w:div>
    <w:div w:id="1837108539">
      <w:marLeft w:val="0"/>
      <w:marRight w:val="0"/>
      <w:marTop w:val="0"/>
      <w:marBottom w:val="0"/>
      <w:divBdr>
        <w:top w:val="none" w:sz="0" w:space="0" w:color="auto"/>
        <w:left w:val="none" w:sz="0" w:space="0" w:color="auto"/>
        <w:bottom w:val="none" w:sz="0" w:space="0" w:color="auto"/>
        <w:right w:val="none" w:sz="0" w:space="0" w:color="auto"/>
      </w:divBdr>
    </w:div>
    <w:div w:id="1837108540">
      <w:marLeft w:val="0"/>
      <w:marRight w:val="0"/>
      <w:marTop w:val="0"/>
      <w:marBottom w:val="0"/>
      <w:divBdr>
        <w:top w:val="none" w:sz="0" w:space="0" w:color="auto"/>
        <w:left w:val="none" w:sz="0" w:space="0" w:color="auto"/>
        <w:bottom w:val="none" w:sz="0" w:space="0" w:color="auto"/>
        <w:right w:val="none" w:sz="0" w:space="0" w:color="auto"/>
      </w:divBdr>
    </w:div>
    <w:div w:id="1837108542">
      <w:marLeft w:val="0"/>
      <w:marRight w:val="0"/>
      <w:marTop w:val="0"/>
      <w:marBottom w:val="0"/>
      <w:divBdr>
        <w:top w:val="none" w:sz="0" w:space="0" w:color="auto"/>
        <w:left w:val="none" w:sz="0" w:space="0" w:color="auto"/>
        <w:bottom w:val="none" w:sz="0" w:space="0" w:color="auto"/>
        <w:right w:val="none" w:sz="0" w:space="0" w:color="auto"/>
      </w:divBdr>
    </w:div>
    <w:div w:id="1837108543">
      <w:marLeft w:val="0"/>
      <w:marRight w:val="0"/>
      <w:marTop w:val="0"/>
      <w:marBottom w:val="0"/>
      <w:divBdr>
        <w:top w:val="none" w:sz="0" w:space="0" w:color="auto"/>
        <w:left w:val="none" w:sz="0" w:space="0" w:color="auto"/>
        <w:bottom w:val="none" w:sz="0" w:space="0" w:color="auto"/>
        <w:right w:val="none" w:sz="0" w:space="0" w:color="auto"/>
      </w:divBdr>
    </w:div>
    <w:div w:id="1837108544">
      <w:marLeft w:val="0"/>
      <w:marRight w:val="0"/>
      <w:marTop w:val="0"/>
      <w:marBottom w:val="0"/>
      <w:divBdr>
        <w:top w:val="none" w:sz="0" w:space="0" w:color="auto"/>
        <w:left w:val="none" w:sz="0" w:space="0" w:color="auto"/>
        <w:bottom w:val="none" w:sz="0" w:space="0" w:color="auto"/>
        <w:right w:val="none" w:sz="0" w:space="0" w:color="auto"/>
      </w:divBdr>
    </w:div>
    <w:div w:id="1837108547">
      <w:marLeft w:val="0"/>
      <w:marRight w:val="0"/>
      <w:marTop w:val="0"/>
      <w:marBottom w:val="0"/>
      <w:divBdr>
        <w:top w:val="none" w:sz="0" w:space="0" w:color="auto"/>
        <w:left w:val="none" w:sz="0" w:space="0" w:color="auto"/>
        <w:bottom w:val="none" w:sz="0" w:space="0" w:color="auto"/>
        <w:right w:val="none" w:sz="0" w:space="0" w:color="auto"/>
      </w:divBdr>
      <w:divsChild>
        <w:div w:id="1837108548">
          <w:marLeft w:val="0"/>
          <w:marRight w:val="0"/>
          <w:marTop w:val="0"/>
          <w:marBottom w:val="0"/>
          <w:divBdr>
            <w:top w:val="none" w:sz="0" w:space="0" w:color="auto"/>
            <w:left w:val="none" w:sz="0" w:space="0" w:color="auto"/>
            <w:bottom w:val="none" w:sz="0" w:space="0" w:color="auto"/>
            <w:right w:val="none" w:sz="0" w:space="0" w:color="auto"/>
          </w:divBdr>
          <w:divsChild>
            <w:div w:id="1837108537">
              <w:marLeft w:val="0"/>
              <w:marRight w:val="0"/>
              <w:marTop w:val="0"/>
              <w:marBottom w:val="0"/>
              <w:divBdr>
                <w:top w:val="none" w:sz="0" w:space="0" w:color="auto"/>
                <w:left w:val="none" w:sz="0" w:space="0" w:color="auto"/>
                <w:bottom w:val="none" w:sz="0" w:space="0" w:color="auto"/>
                <w:right w:val="none" w:sz="0" w:space="0" w:color="auto"/>
              </w:divBdr>
              <w:divsChild>
                <w:div w:id="1837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8549">
      <w:marLeft w:val="0"/>
      <w:marRight w:val="0"/>
      <w:marTop w:val="0"/>
      <w:marBottom w:val="0"/>
      <w:divBdr>
        <w:top w:val="none" w:sz="0" w:space="0" w:color="auto"/>
        <w:left w:val="none" w:sz="0" w:space="0" w:color="auto"/>
        <w:bottom w:val="none" w:sz="0" w:space="0" w:color="auto"/>
        <w:right w:val="none" w:sz="0" w:space="0" w:color="auto"/>
      </w:divBdr>
      <w:divsChild>
        <w:div w:id="1837108551">
          <w:marLeft w:val="0"/>
          <w:marRight w:val="0"/>
          <w:marTop w:val="0"/>
          <w:marBottom w:val="0"/>
          <w:divBdr>
            <w:top w:val="none" w:sz="0" w:space="0" w:color="auto"/>
            <w:left w:val="none" w:sz="0" w:space="0" w:color="auto"/>
            <w:bottom w:val="none" w:sz="0" w:space="0" w:color="auto"/>
            <w:right w:val="none" w:sz="0" w:space="0" w:color="auto"/>
          </w:divBdr>
        </w:div>
        <w:div w:id="1837108567">
          <w:marLeft w:val="0"/>
          <w:marRight w:val="0"/>
          <w:marTop w:val="0"/>
          <w:marBottom w:val="0"/>
          <w:divBdr>
            <w:top w:val="none" w:sz="0" w:space="0" w:color="auto"/>
            <w:left w:val="none" w:sz="0" w:space="0" w:color="auto"/>
            <w:bottom w:val="none" w:sz="0" w:space="0" w:color="auto"/>
            <w:right w:val="none" w:sz="0" w:space="0" w:color="auto"/>
          </w:divBdr>
        </w:div>
        <w:div w:id="1837108584">
          <w:marLeft w:val="0"/>
          <w:marRight w:val="0"/>
          <w:marTop w:val="0"/>
          <w:marBottom w:val="0"/>
          <w:divBdr>
            <w:top w:val="none" w:sz="0" w:space="0" w:color="auto"/>
            <w:left w:val="none" w:sz="0" w:space="0" w:color="auto"/>
            <w:bottom w:val="none" w:sz="0" w:space="0" w:color="auto"/>
            <w:right w:val="none" w:sz="0" w:space="0" w:color="auto"/>
          </w:divBdr>
        </w:div>
      </w:divsChild>
    </w:div>
    <w:div w:id="1837108553">
      <w:marLeft w:val="0"/>
      <w:marRight w:val="0"/>
      <w:marTop w:val="0"/>
      <w:marBottom w:val="0"/>
      <w:divBdr>
        <w:top w:val="none" w:sz="0" w:space="0" w:color="auto"/>
        <w:left w:val="none" w:sz="0" w:space="0" w:color="auto"/>
        <w:bottom w:val="none" w:sz="0" w:space="0" w:color="auto"/>
        <w:right w:val="none" w:sz="0" w:space="0" w:color="auto"/>
      </w:divBdr>
    </w:div>
    <w:div w:id="1837108554">
      <w:marLeft w:val="0"/>
      <w:marRight w:val="0"/>
      <w:marTop w:val="0"/>
      <w:marBottom w:val="0"/>
      <w:divBdr>
        <w:top w:val="none" w:sz="0" w:space="0" w:color="auto"/>
        <w:left w:val="none" w:sz="0" w:space="0" w:color="auto"/>
        <w:bottom w:val="none" w:sz="0" w:space="0" w:color="auto"/>
        <w:right w:val="none" w:sz="0" w:space="0" w:color="auto"/>
      </w:divBdr>
    </w:div>
    <w:div w:id="1837108555">
      <w:marLeft w:val="0"/>
      <w:marRight w:val="0"/>
      <w:marTop w:val="0"/>
      <w:marBottom w:val="0"/>
      <w:divBdr>
        <w:top w:val="none" w:sz="0" w:space="0" w:color="auto"/>
        <w:left w:val="none" w:sz="0" w:space="0" w:color="auto"/>
        <w:bottom w:val="none" w:sz="0" w:space="0" w:color="auto"/>
        <w:right w:val="none" w:sz="0" w:space="0" w:color="auto"/>
      </w:divBdr>
    </w:div>
    <w:div w:id="1837108557">
      <w:marLeft w:val="0"/>
      <w:marRight w:val="0"/>
      <w:marTop w:val="0"/>
      <w:marBottom w:val="0"/>
      <w:divBdr>
        <w:top w:val="none" w:sz="0" w:space="0" w:color="auto"/>
        <w:left w:val="none" w:sz="0" w:space="0" w:color="auto"/>
        <w:bottom w:val="none" w:sz="0" w:space="0" w:color="auto"/>
        <w:right w:val="none" w:sz="0" w:space="0" w:color="auto"/>
      </w:divBdr>
      <w:divsChild>
        <w:div w:id="1837108569">
          <w:marLeft w:val="0"/>
          <w:marRight w:val="0"/>
          <w:marTop w:val="0"/>
          <w:marBottom w:val="0"/>
          <w:divBdr>
            <w:top w:val="none" w:sz="0" w:space="0" w:color="auto"/>
            <w:left w:val="none" w:sz="0" w:space="0" w:color="auto"/>
            <w:bottom w:val="none" w:sz="0" w:space="0" w:color="auto"/>
            <w:right w:val="none" w:sz="0" w:space="0" w:color="auto"/>
          </w:divBdr>
          <w:divsChild>
            <w:div w:id="18371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8558">
      <w:marLeft w:val="0"/>
      <w:marRight w:val="0"/>
      <w:marTop w:val="0"/>
      <w:marBottom w:val="0"/>
      <w:divBdr>
        <w:top w:val="none" w:sz="0" w:space="0" w:color="auto"/>
        <w:left w:val="none" w:sz="0" w:space="0" w:color="auto"/>
        <w:bottom w:val="none" w:sz="0" w:space="0" w:color="auto"/>
        <w:right w:val="none" w:sz="0" w:space="0" w:color="auto"/>
      </w:divBdr>
      <w:divsChild>
        <w:div w:id="1837108559">
          <w:marLeft w:val="0"/>
          <w:marRight w:val="0"/>
          <w:marTop w:val="0"/>
          <w:marBottom w:val="0"/>
          <w:divBdr>
            <w:top w:val="none" w:sz="0" w:space="0" w:color="auto"/>
            <w:left w:val="none" w:sz="0" w:space="0" w:color="auto"/>
            <w:bottom w:val="none" w:sz="0" w:space="0" w:color="auto"/>
            <w:right w:val="none" w:sz="0" w:space="0" w:color="auto"/>
          </w:divBdr>
        </w:div>
      </w:divsChild>
    </w:div>
    <w:div w:id="1837108561">
      <w:marLeft w:val="0"/>
      <w:marRight w:val="0"/>
      <w:marTop w:val="0"/>
      <w:marBottom w:val="0"/>
      <w:divBdr>
        <w:top w:val="none" w:sz="0" w:space="0" w:color="auto"/>
        <w:left w:val="none" w:sz="0" w:space="0" w:color="auto"/>
        <w:bottom w:val="none" w:sz="0" w:space="0" w:color="auto"/>
        <w:right w:val="none" w:sz="0" w:space="0" w:color="auto"/>
      </w:divBdr>
      <w:divsChild>
        <w:div w:id="1837108560">
          <w:marLeft w:val="0"/>
          <w:marRight w:val="0"/>
          <w:marTop w:val="0"/>
          <w:marBottom w:val="0"/>
          <w:divBdr>
            <w:top w:val="none" w:sz="0" w:space="0" w:color="auto"/>
            <w:left w:val="none" w:sz="0" w:space="0" w:color="auto"/>
            <w:bottom w:val="none" w:sz="0" w:space="0" w:color="auto"/>
            <w:right w:val="none" w:sz="0" w:space="0" w:color="auto"/>
          </w:divBdr>
          <w:divsChild>
            <w:div w:id="1837108521">
              <w:marLeft w:val="0"/>
              <w:marRight w:val="0"/>
              <w:marTop w:val="0"/>
              <w:marBottom w:val="0"/>
              <w:divBdr>
                <w:top w:val="none" w:sz="0" w:space="0" w:color="auto"/>
                <w:left w:val="none" w:sz="0" w:space="0" w:color="auto"/>
                <w:bottom w:val="none" w:sz="0" w:space="0" w:color="auto"/>
                <w:right w:val="none" w:sz="0" w:space="0" w:color="auto"/>
              </w:divBdr>
              <w:divsChild>
                <w:div w:id="1837108541">
                  <w:marLeft w:val="0"/>
                  <w:marRight w:val="0"/>
                  <w:marTop w:val="0"/>
                  <w:marBottom w:val="0"/>
                  <w:divBdr>
                    <w:top w:val="none" w:sz="0" w:space="0" w:color="auto"/>
                    <w:left w:val="none" w:sz="0" w:space="0" w:color="auto"/>
                    <w:bottom w:val="none" w:sz="0" w:space="0" w:color="auto"/>
                    <w:right w:val="none" w:sz="0" w:space="0" w:color="auto"/>
                  </w:divBdr>
                  <w:divsChild>
                    <w:div w:id="1837108575">
                      <w:marLeft w:val="0"/>
                      <w:marRight w:val="0"/>
                      <w:marTop w:val="0"/>
                      <w:marBottom w:val="0"/>
                      <w:divBdr>
                        <w:top w:val="none" w:sz="0" w:space="0" w:color="auto"/>
                        <w:left w:val="none" w:sz="0" w:space="0" w:color="auto"/>
                        <w:bottom w:val="none" w:sz="0" w:space="0" w:color="auto"/>
                        <w:right w:val="none" w:sz="0" w:space="0" w:color="auto"/>
                      </w:divBdr>
                      <w:divsChild>
                        <w:div w:id="1837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8562">
      <w:marLeft w:val="0"/>
      <w:marRight w:val="0"/>
      <w:marTop w:val="0"/>
      <w:marBottom w:val="0"/>
      <w:divBdr>
        <w:top w:val="none" w:sz="0" w:space="0" w:color="auto"/>
        <w:left w:val="none" w:sz="0" w:space="0" w:color="auto"/>
        <w:bottom w:val="none" w:sz="0" w:space="0" w:color="auto"/>
        <w:right w:val="none" w:sz="0" w:space="0" w:color="auto"/>
      </w:divBdr>
    </w:div>
    <w:div w:id="1837108564">
      <w:marLeft w:val="0"/>
      <w:marRight w:val="0"/>
      <w:marTop w:val="0"/>
      <w:marBottom w:val="0"/>
      <w:divBdr>
        <w:top w:val="none" w:sz="0" w:space="0" w:color="auto"/>
        <w:left w:val="none" w:sz="0" w:space="0" w:color="auto"/>
        <w:bottom w:val="none" w:sz="0" w:space="0" w:color="auto"/>
        <w:right w:val="none" w:sz="0" w:space="0" w:color="auto"/>
      </w:divBdr>
    </w:div>
    <w:div w:id="1837108565">
      <w:marLeft w:val="0"/>
      <w:marRight w:val="0"/>
      <w:marTop w:val="0"/>
      <w:marBottom w:val="0"/>
      <w:divBdr>
        <w:top w:val="none" w:sz="0" w:space="0" w:color="auto"/>
        <w:left w:val="none" w:sz="0" w:space="0" w:color="auto"/>
        <w:bottom w:val="none" w:sz="0" w:space="0" w:color="auto"/>
        <w:right w:val="none" w:sz="0" w:space="0" w:color="auto"/>
      </w:divBdr>
    </w:div>
    <w:div w:id="1837108568">
      <w:marLeft w:val="0"/>
      <w:marRight w:val="0"/>
      <w:marTop w:val="0"/>
      <w:marBottom w:val="0"/>
      <w:divBdr>
        <w:top w:val="none" w:sz="0" w:space="0" w:color="auto"/>
        <w:left w:val="none" w:sz="0" w:space="0" w:color="auto"/>
        <w:bottom w:val="none" w:sz="0" w:space="0" w:color="auto"/>
        <w:right w:val="none" w:sz="0" w:space="0" w:color="auto"/>
      </w:divBdr>
    </w:div>
    <w:div w:id="1837108570">
      <w:marLeft w:val="0"/>
      <w:marRight w:val="0"/>
      <w:marTop w:val="0"/>
      <w:marBottom w:val="0"/>
      <w:divBdr>
        <w:top w:val="none" w:sz="0" w:space="0" w:color="auto"/>
        <w:left w:val="none" w:sz="0" w:space="0" w:color="auto"/>
        <w:bottom w:val="none" w:sz="0" w:space="0" w:color="auto"/>
        <w:right w:val="none" w:sz="0" w:space="0" w:color="auto"/>
      </w:divBdr>
    </w:div>
    <w:div w:id="1837108571">
      <w:marLeft w:val="0"/>
      <w:marRight w:val="0"/>
      <w:marTop w:val="0"/>
      <w:marBottom w:val="0"/>
      <w:divBdr>
        <w:top w:val="none" w:sz="0" w:space="0" w:color="auto"/>
        <w:left w:val="none" w:sz="0" w:space="0" w:color="auto"/>
        <w:bottom w:val="none" w:sz="0" w:space="0" w:color="auto"/>
        <w:right w:val="none" w:sz="0" w:space="0" w:color="auto"/>
      </w:divBdr>
    </w:div>
    <w:div w:id="1837108574">
      <w:marLeft w:val="0"/>
      <w:marRight w:val="0"/>
      <w:marTop w:val="0"/>
      <w:marBottom w:val="0"/>
      <w:divBdr>
        <w:top w:val="none" w:sz="0" w:space="0" w:color="auto"/>
        <w:left w:val="none" w:sz="0" w:space="0" w:color="auto"/>
        <w:bottom w:val="none" w:sz="0" w:space="0" w:color="auto"/>
        <w:right w:val="none" w:sz="0" w:space="0" w:color="auto"/>
      </w:divBdr>
    </w:div>
    <w:div w:id="1837108577">
      <w:marLeft w:val="0"/>
      <w:marRight w:val="0"/>
      <w:marTop w:val="0"/>
      <w:marBottom w:val="0"/>
      <w:divBdr>
        <w:top w:val="none" w:sz="0" w:space="0" w:color="auto"/>
        <w:left w:val="none" w:sz="0" w:space="0" w:color="auto"/>
        <w:bottom w:val="none" w:sz="0" w:space="0" w:color="auto"/>
        <w:right w:val="none" w:sz="0" w:space="0" w:color="auto"/>
      </w:divBdr>
    </w:div>
    <w:div w:id="1837108578">
      <w:marLeft w:val="0"/>
      <w:marRight w:val="0"/>
      <w:marTop w:val="0"/>
      <w:marBottom w:val="0"/>
      <w:divBdr>
        <w:top w:val="none" w:sz="0" w:space="0" w:color="auto"/>
        <w:left w:val="none" w:sz="0" w:space="0" w:color="auto"/>
        <w:bottom w:val="none" w:sz="0" w:space="0" w:color="auto"/>
        <w:right w:val="none" w:sz="0" w:space="0" w:color="auto"/>
      </w:divBdr>
      <w:divsChild>
        <w:div w:id="1837108552">
          <w:marLeft w:val="965"/>
          <w:marRight w:val="0"/>
          <w:marTop w:val="120"/>
          <w:marBottom w:val="0"/>
          <w:divBdr>
            <w:top w:val="none" w:sz="0" w:space="0" w:color="auto"/>
            <w:left w:val="none" w:sz="0" w:space="0" w:color="auto"/>
            <w:bottom w:val="none" w:sz="0" w:space="0" w:color="auto"/>
            <w:right w:val="none" w:sz="0" w:space="0" w:color="auto"/>
          </w:divBdr>
        </w:div>
      </w:divsChild>
    </w:div>
    <w:div w:id="1837108579">
      <w:marLeft w:val="0"/>
      <w:marRight w:val="0"/>
      <w:marTop w:val="0"/>
      <w:marBottom w:val="0"/>
      <w:divBdr>
        <w:top w:val="none" w:sz="0" w:space="0" w:color="auto"/>
        <w:left w:val="none" w:sz="0" w:space="0" w:color="auto"/>
        <w:bottom w:val="none" w:sz="0" w:space="0" w:color="auto"/>
        <w:right w:val="none" w:sz="0" w:space="0" w:color="auto"/>
      </w:divBdr>
    </w:div>
    <w:div w:id="1837108580">
      <w:marLeft w:val="0"/>
      <w:marRight w:val="0"/>
      <w:marTop w:val="0"/>
      <w:marBottom w:val="0"/>
      <w:divBdr>
        <w:top w:val="none" w:sz="0" w:space="0" w:color="auto"/>
        <w:left w:val="none" w:sz="0" w:space="0" w:color="auto"/>
        <w:bottom w:val="none" w:sz="0" w:space="0" w:color="auto"/>
        <w:right w:val="none" w:sz="0" w:space="0" w:color="auto"/>
      </w:divBdr>
    </w:div>
    <w:div w:id="1837108582">
      <w:marLeft w:val="0"/>
      <w:marRight w:val="0"/>
      <w:marTop w:val="0"/>
      <w:marBottom w:val="0"/>
      <w:divBdr>
        <w:top w:val="none" w:sz="0" w:space="0" w:color="auto"/>
        <w:left w:val="none" w:sz="0" w:space="0" w:color="auto"/>
        <w:bottom w:val="none" w:sz="0" w:space="0" w:color="auto"/>
        <w:right w:val="none" w:sz="0" w:space="0" w:color="auto"/>
      </w:divBdr>
      <w:divsChild>
        <w:div w:id="1837108545">
          <w:marLeft w:val="0"/>
          <w:marRight w:val="0"/>
          <w:marTop w:val="0"/>
          <w:marBottom w:val="0"/>
          <w:divBdr>
            <w:top w:val="none" w:sz="0" w:space="0" w:color="auto"/>
            <w:left w:val="none" w:sz="0" w:space="0" w:color="auto"/>
            <w:bottom w:val="none" w:sz="0" w:space="0" w:color="auto"/>
            <w:right w:val="none" w:sz="0" w:space="0" w:color="auto"/>
          </w:divBdr>
        </w:div>
        <w:div w:id="1837108563">
          <w:marLeft w:val="0"/>
          <w:marRight w:val="0"/>
          <w:marTop w:val="0"/>
          <w:marBottom w:val="0"/>
          <w:divBdr>
            <w:top w:val="none" w:sz="0" w:space="0" w:color="auto"/>
            <w:left w:val="none" w:sz="0" w:space="0" w:color="auto"/>
            <w:bottom w:val="none" w:sz="0" w:space="0" w:color="auto"/>
            <w:right w:val="none" w:sz="0" w:space="0" w:color="auto"/>
          </w:divBdr>
        </w:div>
      </w:divsChild>
    </w:div>
    <w:div w:id="1837108583">
      <w:marLeft w:val="0"/>
      <w:marRight w:val="0"/>
      <w:marTop w:val="0"/>
      <w:marBottom w:val="0"/>
      <w:divBdr>
        <w:top w:val="none" w:sz="0" w:space="0" w:color="auto"/>
        <w:left w:val="none" w:sz="0" w:space="0" w:color="auto"/>
        <w:bottom w:val="none" w:sz="0" w:space="0" w:color="auto"/>
        <w:right w:val="none" w:sz="0" w:space="0" w:color="auto"/>
      </w:divBdr>
      <w:divsChild>
        <w:div w:id="1837108530">
          <w:marLeft w:val="0"/>
          <w:marRight w:val="0"/>
          <w:marTop w:val="0"/>
          <w:marBottom w:val="0"/>
          <w:divBdr>
            <w:top w:val="none" w:sz="0" w:space="0" w:color="auto"/>
            <w:left w:val="none" w:sz="0" w:space="0" w:color="auto"/>
            <w:bottom w:val="none" w:sz="0" w:space="0" w:color="auto"/>
            <w:right w:val="none" w:sz="0" w:space="0" w:color="auto"/>
          </w:divBdr>
        </w:div>
      </w:divsChild>
    </w:div>
    <w:div w:id="1837108585">
      <w:marLeft w:val="0"/>
      <w:marRight w:val="0"/>
      <w:marTop w:val="0"/>
      <w:marBottom w:val="0"/>
      <w:divBdr>
        <w:top w:val="none" w:sz="0" w:space="0" w:color="auto"/>
        <w:left w:val="none" w:sz="0" w:space="0" w:color="auto"/>
        <w:bottom w:val="none" w:sz="0" w:space="0" w:color="auto"/>
        <w:right w:val="none" w:sz="0" w:space="0" w:color="auto"/>
      </w:divBdr>
    </w:div>
    <w:div w:id="2006201478">
      <w:bodyDiv w:val="1"/>
      <w:marLeft w:val="0"/>
      <w:marRight w:val="0"/>
      <w:marTop w:val="0"/>
      <w:marBottom w:val="0"/>
      <w:divBdr>
        <w:top w:val="none" w:sz="0" w:space="0" w:color="auto"/>
        <w:left w:val="none" w:sz="0" w:space="0" w:color="auto"/>
        <w:bottom w:val="none" w:sz="0" w:space="0" w:color="auto"/>
        <w:right w:val="none" w:sz="0" w:space="0" w:color="auto"/>
      </w:divBdr>
    </w:div>
    <w:div w:id="2006324676">
      <w:bodyDiv w:val="1"/>
      <w:marLeft w:val="0"/>
      <w:marRight w:val="0"/>
      <w:marTop w:val="0"/>
      <w:marBottom w:val="0"/>
      <w:divBdr>
        <w:top w:val="none" w:sz="0" w:space="0" w:color="auto"/>
        <w:left w:val="none" w:sz="0" w:space="0" w:color="auto"/>
        <w:bottom w:val="none" w:sz="0" w:space="0" w:color="auto"/>
        <w:right w:val="none" w:sz="0" w:space="0" w:color="auto"/>
      </w:divBdr>
    </w:div>
    <w:div w:id="2020545818">
      <w:bodyDiv w:val="1"/>
      <w:marLeft w:val="0"/>
      <w:marRight w:val="0"/>
      <w:marTop w:val="0"/>
      <w:marBottom w:val="0"/>
      <w:divBdr>
        <w:top w:val="none" w:sz="0" w:space="0" w:color="auto"/>
        <w:left w:val="none" w:sz="0" w:space="0" w:color="auto"/>
        <w:bottom w:val="none" w:sz="0" w:space="0" w:color="auto"/>
        <w:right w:val="none" w:sz="0" w:space="0" w:color="auto"/>
      </w:divBdr>
    </w:div>
    <w:div w:id="20477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hyperlink" Target="http://www.vut.ac.za/index.php/electronic-resources/databases" TargetMode="External"/><Relationship Id="rId3" Type="http://schemas.openxmlformats.org/officeDocument/2006/relationships/styles" Target="styles.xml"/><Relationship Id="rId21" Type="http://schemas.openxmlformats.org/officeDocument/2006/relationships/hyperlink" Target="http://www.dbs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hyperlink" Target="http://africanarguments.org/" TargetMode="External"/><Relationship Id="rId33" Type="http://schemas.openxmlformats.org/officeDocument/2006/relationships/hyperlink" Target="http://www.qualres.org/HomeWhat-3513.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vut.ac.za/index.php/electronic-resources/database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bsa.org/" TargetMode="External"/><Relationship Id="rId32" Type="http://schemas.openxmlformats.org/officeDocument/2006/relationships/hyperlink" Target="http://www.abebooks.co.uk/servlet/BookDetailsPL?bi=10105489346&amp;searchurl=curl%3D%26%23x2F%3Btitle%26%23x2F%3Bessentials-of-nursing-research%26%23x2F%3Bauthor%26%23x2F%3Bpolit-beck-hungler%26%23x2F%3Bsortby%26%23x2F%3B3%26%23x2F%3B"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vut.ac.za/index.php/electronic-resources/databases" TargetMode="External"/><Relationship Id="rId28" Type="http://schemas.openxmlformats.org/officeDocument/2006/relationships/hyperlink" Target="http://africanarguments.org/"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www.oxforddictionaries.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africanarguments.org/" TargetMode="External"/><Relationship Id="rId27" Type="http://schemas.openxmlformats.org/officeDocument/2006/relationships/hyperlink" Target="http://www.dbsa.org/" TargetMode="External"/><Relationship Id="rId30" Type="http://schemas.openxmlformats.org/officeDocument/2006/relationships/hyperlink" Target="http://www.qualres.org/index.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cmpd="sng">
          <a:solidFill>
            <a:srgbClr val="000000"/>
          </a:solidFill>
          <a:prstDash val="solid"/>
          <a:headEnd type="none" w="med" len="med"/>
          <a:tailEnd type="none" w="med" len="me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006C-9540-48D4-A3A6-ED450927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69</Pages>
  <Words>18121</Words>
  <Characters>101676</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Assignment 1</vt:lpstr>
    </vt:vector>
  </TitlesOfParts>
  <Company>Home</Company>
  <LinksUpToDate>false</LinksUpToDate>
  <CharactersWithSpaces>119558</CharactersWithSpaces>
  <SharedDoc>false</SharedDoc>
  <HLinks>
    <vt:vector size="138" baseType="variant">
      <vt:variant>
        <vt:i4>8323115</vt:i4>
      </vt:variant>
      <vt:variant>
        <vt:i4>132</vt:i4>
      </vt:variant>
      <vt:variant>
        <vt:i4>0</vt:i4>
      </vt:variant>
      <vt:variant>
        <vt:i4>5</vt:i4>
      </vt:variant>
      <vt:variant>
        <vt:lpwstr>http://plato.stanford.edu/entries/epistemology</vt:lpwstr>
      </vt:variant>
      <vt:variant>
        <vt:lpwstr/>
      </vt:variant>
      <vt:variant>
        <vt:i4>5701736</vt:i4>
      </vt:variant>
      <vt:variant>
        <vt:i4>129</vt:i4>
      </vt:variant>
      <vt:variant>
        <vt:i4>0</vt:i4>
      </vt:variant>
      <vt:variant>
        <vt:i4>5</vt:i4>
      </vt:variant>
      <vt:variant>
        <vt:lpwstr>http://www.aral.com.au/resources/argyris.html</vt:lpwstr>
      </vt:variant>
      <vt:variant>
        <vt:lpwstr/>
      </vt:variant>
      <vt:variant>
        <vt:i4>1114112</vt:i4>
      </vt:variant>
      <vt:variant>
        <vt:i4>122</vt:i4>
      </vt:variant>
      <vt:variant>
        <vt:i4>0</vt:i4>
      </vt:variant>
      <vt:variant>
        <vt:i4>5</vt:i4>
      </vt:variant>
      <vt:variant>
        <vt:lpwstr/>
      </vt:variant>
      <vt:variant>
        <vt:lpwstr>_Toc427680823</vt:lpwstr>
      </vt:variant>
      <vt:variant>
        <vt:i4>1114113</vt:i4>
      </vt:variant>
      <vt:variant>
        <vt:i4>116</vt:i4>
      </vt:variant>
      <vt:variant>
        <vt:i4>0</vt:i4>
      </vt:variant>
      <vt:variant>
        <vt:i4>5</vt:i4>
      </vt:variant>
      <vt:variant>
        <vt:lpwstr/>
      </vt:variant>
      <vt:variant>
        <vt:lpwstr>_Toc427680822</vt:lpwstr>
      </vt:variant>
      <vt:variant>
        <vt:i4>1114114</vt:i4>
      </vt:variant>
      <vt:variant>
        <vt:i4>110</vt:i4>
      </vt:variant>
      <vt:variant>
        <vt:i4>0</vt:i4>
      </vt:variant>
      <vt:variant>
        <vt:i4>5</vt:i4>
      </vt:variant>
      <vt:variant>
        <vt:lpwstr/>
      </vt:variant>
      <vt:variant>
        <vt:lpwstr>_Toc427680821</vt:lpwstr>
      </vt:variant>
      <vt:variant>
        <vt:i4>1114115</vt:i4>
      </vt:variant>
      <vt:variant>
        <vt:i4>104</vt:i4>
      </vt:variant>
      <vt:variant>
        <vt:i4>0</vt:i4>
      </vt:variant>
      <vt:variant>
        <vt:i4>5</vt:i4>
      </vt:variant>
      <vt:variant>
        <vt:lpwstr/>
      </vt:variant>
      <vt:variant>
        <vt:lpwstr>_Toc427680820</vt:lpwstr>
      </vt:variant>
      <vt:variant>
        <vt:i4>1179658</vt:i4>
      </vt:variant>
      <vt:variant>
        <vt:i4>98</vt:i4>
      </vt:variant>
      <vt:variant>
        <vt:i4>0</vt:i4>
      </vt:variant>
      <vt:variant>
        <vt:i4>5</vt:i4>
      </vt:variant>
      <vt:variant>
        <vt:lpwstr/>
      </vt:variant>
      <vt:variant>
        <vt:lpwstr>_Toc427680819</vt:lpwstr>
      </vt:variant>
      <vt:variant>
        <vt:i4>1179659</vt:i4>
      </vt:variant>
      <vt:variant>
        <vt:i4>92</vt:i4>
      </vt:variant>
      <vt:variant>
        <vt:i4>0</vt:i4>
      </vt:variant>
      <vt:variant>
        <vt:i4>5</vt:i4>
      </vt:variant>
      <vt:variant>
        <vt:lpwstr/>
      </vt:variant>
      <vt:variant>
        <vt:lpwstr>_Toc427680818</vt:lpwstr>
      </vt:variant>
      <vt:variant>
        <vt:i4>1179652</vt:i4>
      </vt:variant>
      <vt:variant>
        <vt:i4>86</vt:i4>
      </vt:variant>
      <vt:variant>
        <vt:i4>0</vt:i4>
      </vt:variant>
      <vt:variant>
        <vt:i4>5</vt:i4>
      </vt:variant>
      <vt:variant>
        <vt:lpwstr/>
      </vt:variant>
      <vt:variant>
        <vt:lpwstr>_Toc427680817</vt:lpwstr>
      </vt:variant>
      <vt:variant>
        <vt:i4>1179653</vt:i4>
      </vt:variant>
      <vt:variant>
        <vt:i4>80</vt:i4>
      </vt:variant>
      <vt:variant>
        <vt:i4>0</vt:i4>
      </vt:variant>
      <vt:variant>
        <vt:i4>5</vt:i4>
      </vt:variant>
      <vt:variant>
        <vt:lpwstr/>
      </vt:variant>
      <vt:variant>
        <vt:lpwstr>_Toc427680816</vt:lpwstr>
      </vt:variant>
      <vt:variant>
        <vt:i4>1179654</vt:i4>
      </vt:variant>
      <vt:variant>
        <vt:i4>74</vt:i4>
      </vt:variant>
      <vt:variant>
        <vt:i4>0</vt:i4>
      </vt:variant>
      <vt:variant>
        <vt:i4>5</vt:i4>
      </vt:variant>
      <vt:variant>
        <vt:lpwstr/>
      </vt:variant>
      <vt:variant>
        <vt:lpwstr>_Toc427680815</vt:lpwstr>
      </vt:variant>
      <vt:variant>
        <vt:i4>1179655</vt:i4>
      </vt:variant>
      <vt:variant>
        <vt:i4>68</vt:i4>
      </vt:variant>
      <vt:variant>
        <vt:i4>0</vt:i4>
      </vt:variant>
      <vt:variant>
        <vt:i4>5</vt:i4>
      </vt:variant>
      <vt:variant>
        <vt:lpwstr/>
      </vt:variant>
      <vt:variant>
        <vt:lpwstr>_Toc427680814</vt:lpwstr>
      </vt:variant>
      <vt:variant>
        <vt:i4>1179648</vt:i4>
      </vt:variant>
      <vt:variant>
        <vt:i4>62</vt:i4>
      </vt:variant>
      <vt:variant>
        <vt:i4>0</vt:i4>
      </vt:variant>
      <vt:variant>
        <vt:i4>5</vt:i4>
      </vt:variant>
      <vt:variant>
        <vt:lpwstr/>
      </vt:variant>
      <vt:variant>
        <vt:lpwstr>_Toc427680813</vt:lpwstr>
      </vt:variant>
      <vt:variant>
        <vt:i4>1179649</vt:i4>
      </vt:variant>
      <vt:variant>
        <vt:i4>56</vt:i4>
      </vt:variant>
      <vt:variant>
        <vt:i4>0</vt:i4>
      </vt:variant>
      <vt:variant>
        <vt:i4>5</vt:i4>
      </vt:variant>
      <vt:variant>
        <vt:lpwstr/>
      </vt:variant>
      <vt:variant>
        <vt:lpwstr>_Toc427680812</vt:lpwstr>
      </vt:variant>
      <vt:variant>
        <vt:i4>1179650</vt:i4>
      </vt:variant>
      <vt:variant>
        <vt:i4>50</vt:i4>
      </vt:variant>
      <vt:variant>
        <vt:i4>0</vt:i4>
      </vt:variant>
      <vt:variant>
        <vt:i4>5</vt:i4>
      </vt:variant>
      <vt:variant>
        <vt:lpwstr/>
      </vt:variant>
      <vt:variant>
        <vt:lpwstr>_Toc427680811</vt:lpwstr>
      </vt:variant>
      <vt:variant>
        <vt:i4>1179651</vt:i4>
      </vt:variant>
      <vt:variant>
        <vt:i4>44</vt:i4>
      </vt:variant>
      <vt:variant>
        <vt:i4>0</vt:i4>
      </vt:variant>
      <vt:variant>
        <vt:i4>5</vt:i4>
      </vt:variant>
      <vt:variant>
        <vt:lpwstr/>
      </vt:variant>
      <vt:variant>
        <vt:lpwstr>_Toc427680810</vt:lpwstr>
      </vt:variant>
      <vt:variant>
        <vt:i4>1245194</vt:i4>
      </vt:variant>
      <vt:variant>
        <vt:i4>38</vt:i4>
      </vt:variant>
      <vt:variant>
        <vt:i4>0</vt:i4>
      </vt:variant>
      <vt:variant>
        <vt:i4>5</vt:i4>
      </vt:variant>
      <vt:variant>
        <vt:lpwstr/>
      </vt:variant>
      <vt:variant>
        <vt:lpwstr>_Toc427680809</vt:lpwstr>
      </vt:variant>
      <vt:variant>
        <vt:i4>1245195</vt:i4>
      </vt:variant>
      <vt:variant>
        <vt:i4>32</vt:i4>
      </vt:variant>
      <vt:variant>
        <vt:i4>0</vt:i4>
      </vt:variant>
      <vt:variant>
        <vt:i4>5</vt:i4>
      </vt:variant>
      <vt:variant>
        <vt:lpwstr/>
      </vt:variant>
      <vt:variant>
        <vt:lpwstr>_Toc427680808</vt:lpwstr>
      </vt:variant>
      <vt:variant>
        <vt:i4>1245188</vt:i4>
      </vt:variant>
      <vt:variant>
        <vt:i4>26</vt:i4>
      </vt:variant>
      <vt:variant>
        <vt:i4>0</vt:i4>
      </vt:variant>
      <vt:variant>
        <vt:i4>5</vt:i4>
      </vt:variant>
      <vt:variant>
        <vt:lpwstr/>
      </vt:variant>
      <vt:variant>
        <vt:lpwstr>_Toc427680807</vt:lpwstr>
      </vt:variant>
      <vt:variant>
        <vt:i4>1245189</vt:i4>
      </vt:variant>
      <vt:variant>
        <vt:i4>20</vt:i4>
      </vt:variant>
      <vt:variant>
        <vt:i4>0</vt:i4>
      </vt:variant>
      <vt:variant>
        <vt:i4>5</vt:i4>
      </vt:variant>
      <vt:variant>
        <vt:lpwstr/>
      </vt:variant>
      <vt:variant>
        <vt:lpwstr>_Toc427680806</vt:lpwstr>
      </vt:variant>
      <vt:variant>
        <vt:i4>1245190</vt:i4>
      </vt:variant>
      <vt:variant>
        <vt:i4>14</vt:i4>
      </vt:variant>
      <vt:variant>
        <vt:i4>0</vt:i4>
      </vt:variant>
      <vt:variant>
        <vt:i4>5</vt:i4>
      </vt:variant>
      <vt:variant>
        <vt:lpwstr/>
      </vt:variant>
      <vt:variant>
        <vt:lpwstr>_Toc427680805</vt:lpwstr>
      </vt:variant>
      <vt:variant>
        <vt:i4>1245191</vt:i4>
      </vt:variant>
      <vt:variant>
        <vt:i4>8</vt:i4>
      </vt:variant>
      <vt:variant>
        <vt:i4>0</vt:i4>
      </vt:variant>
      <vt:variant>
        <vt:i4>5</vt:i4>
      </vt:variant>
      <vt:variant>
        <vt:lpwstr/>
      </vt:variant>
      <vt:variant>
        <vt:lpwstr>_Toc427680804</vt:lpwstr>
      </vt:variant>
      <vt:variant>
        <vt:i4>1245184</vt:i4>
      </vt:variant>
      <vt:variant>
        <vt:i4>2</vt:i4>
      </vt:variant>
      <vt:variant>
        <vt:i4>0</vt:i4>
      </vt:variant>
      <vt:variant>
        <vt:i4>5</vt:i4>
      </vt:variant>
      <vt:variant>
        <vt:lpwstr/>
      </vt:variant>
      <vt:variant>
        <vt:lpwstr>_Toc427680803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creator>Henriette van Twisk</dc:creator>
  <cp:lastModifiedBy>Raymond Toga</cp:lastModifiedBy>
  <cp:revision>29</cp:revision>
  <cp:lastPrinted>2015-06-08T05:39:00Z</cp:lastPrinted>
  <dcterms:created xsi:type="dcterms:W3CDTF">2016-05-05T08:49:00Z</dcterms:created>
  <dcterms:modified xsi:type="dcterms:W3CDTF">2016-05-17T12:15:00Z</dcterms:modified>
</cp:coreProperties>
</file>